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0" w:type="dxa"/>
        <w:tblLayout w:type="fixed"/>
        <w:tblLook w:val="00A0"/>
      </w:tblPr>
      <w:tblGrid>
        <w:gridCol w:w="3385"/>
        <w:gridCol w:w="5735"/>
      </w:tblGrid>
      <w:tr w:rsidR="0066364E" w:rsidTr="0066364E">
        <w:trPr>
          <w:trHeight w:val="2127"/>
        </w:trPr>
        <w:tc>
          <w:tcPr>
            <w:tcW w:w="3385" w:type="dxa"/>
          </w:tcPr>
          <w:p w:rsidR="0066364E" w:rsidRDefault="006D0E6F" w:rsidP="0066364E">
            <w:pPr>
              <w:pStyle w:val="HeadCir"/>
              <w:spacing w:line="276" w:lineRule="auto"/>
              <w:jc w:val="center"/>
              <w:rPr>
                <w:sz w:val="24"/>
                <w:szCs w:val="24"/>
              </w:rPr>
            </w:pPr>
            <w:r>
              <w:rPr>
                <w:sz w:val="24"/>
                <w:szCs w:val="24"/>
              </w:rPr>
              <w:t xml:space="preserve">   </w:t>
            </w:r>
            <w:r w:rsidR="0066364E" w:rsidRPr="006B7A7C">
              <w:rPr>
                <w:rFonts w:ascii="Times New Roman" w:hAnsi="Times New Roman"/>
                <w:b/>
                <w:noProof/>
                <w:sz w:val="24"/>
                <w:szCs w:val="24"/>
              </w:rPr>
              <w:drawing>
                <wp:inline distT="0" distB="0" distL="0" distR="0">
                  <wp:extent cx="1371600" cy="1304925"/>
                  <wp:effectExtent l="0" t="0" r="0" b="9525"/>
                  <wp:docPr id="1" name="Picture 1" descr="logo zeleni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elenil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1304925"/>
                          </a:xfrm>
                          <a:prstGeom prst="rect">
                            <a:avLst/>
                          </a:prstGeom>
                          <a:noFill/>
                          <a:ln>
                            <a:noFill/>
                          </a:ln>
                        </pic:spPr>
                      </pic:pic>
                    </a:graphicData>
                  </a:graphic>
                </wp:inline>
              </w:drawing>
            </w:r>
          </w:p>
        </w:tc>
        <w:tc>
          <w:tcPr>
            <w:tcW w:w="5735" w:type="dxa"/>
          </w:tcPr>
          <w:p w:rsidR="0066364E" w:rsidRDefault="0066364E" w:rsidP="0066364E">
            <w:pPr>
              <w:pStyle w:val="HeadCir"/>
              <w:spacing w:line="276" w:lineRule="auto"/>
              <w:rPr>
                <w:rFonts w:ascii="Arial" w:hAnsi="Arial" w:cs="Arial"/>
                <w:b/>
                <w:sz w:val="16"/>
                <w:szCs w:val="16"/>
                <w:lang w:val="sr-Cyrl-CS"/>
              </w:rPr>
            </w:pPr>
          </w:p>
          <w:p w:rsidR="0066364E" w:rsidRPr="008108E1" w:rsidRDefault="0066364E" w:rsidP="0066364E">
            <w:pPr>
              <w:pStyle w:val="HeadCir"/>
              <w:spacing w:line="276" w:lineRule="auto"/>
              <w:rPr>
                <w:rFonts w:ascii="Times New Roman" w:hAnsi="Times New Roman"/>
                <w:b/>
                <w:sz w:val="32"/>
                <w:szCs w:val="32"/>
              </w:rPr>
            </w:pPr>
            <w:r w:rsidRPr="008108E1">
              <w:rPr>
                <w:rFonts w:ascii="Times New Roman" w:hAnsi="Times New Roman"/>
                <w:b/>
                <w:sz w:val="32"/>
                <w:szCs w:val="32"/>
                <w:lang w:val="sr-Cyrl-CS"/>
              </w:rPr>
              <w:t>ЈКП</w:t>
            </w:r>
            <w:r w:rsidRPr="008108E1">
              <w:rPr>
                <w:rFonts w:ascii="Times New Roman" w:hAnsi="Times New Roman"/>
                <w:b/>
                <w:sz w:val="32"/>
                <w:szCs w:val="32"/>
                <w:lang w:val="sr-Latn-CS"/>
              </w:rPr>
              <w:t xml:space="preserve"> „</w:t>
            </w:r>
            <w:r w:rsidRPr="008108E1">
              <w:rPr>
                <w:rFonts w:ascii="Times New Roman" w:hAnsi="Times New Roman"/>
                <w:b/>
                <w:sz w:val="32"/>
                <w:szCs w:val="32"/>
                <w:lang w:val="sr-Cyrl-CS"/>
              </w:rPr>
              <w:t>ЗЕЛЕНИЛО</w:t>
            </w:r>
            <w:r w:rsidRPr="008108E1">
              <w:rPr>
                <w:rFonts w:ascii="Times New Roman" w:hAnsi="Times New Roman"/>
                <w:b/>
                <w:sz w:val="32"/>
                <w:szCs w:val="32"/>
                <w:lang w:val="sr-Latn-CS"/>
              </w:rPr>
              <w:t xml:space="preserve">“ </w:t>
            </w:r>
            <w:r w:rsidRPr="008108E1">
              <w:rPr>
                <w:rFonts w:ascii="Times New Roman" w:hAnsi="Times New Roman"/>
                <w:b/>
                <w:sz w:val="32"/>
                <w:szCs w:val="32"/>
                <w:lang w:val="sr-Cyrl-CS"/>
              </w:rPr>
              <w:t>С</w:t>
            </w:r>
            <w:proofErr w:type="spellStart"/>
            <w:r w:rsidRPr="008108E1">
              <w:rPr>
                <w:rFonts w:ascii="Times New Roman" w:hAnsi="Times New Roman"/>
                <w:b/>
                <w:sz w:val="32"/>
                <w:szCs w:val="32"/>
              </w:rPr>
              <w:t>омбор</w:t>
            </w:r>
            <w:proofErr w:type="spellEnd"/>
          </w:p>
          <w:p w:rsidR="0066364E" w:rsidRPr="008108E1" w:rsidRDefault="0066364E" w:rsidP="0066364E">
            <w:pPr>
              <w:pStyle w:val="HeadCir"/>
              <w:spacing w:line="276" w:lineRule="auto"/>
              <w:ind w:firstLine="621"/>
              <w:rPr>
                <w:rFonts w:ascii="Times New Roman" w:hAnsi="Times New Roman"/>
                <w:sz w:val="28"/>
                <w:szCs w:val="28"/>
                <w:lang w:val="sr-Cyrl-CS"/>
              </w:rPr>
            </w:pPr>
            <w:r w:rsidRPr="008108E1">
              <w:rPr>
                <w:rFonts w:ascii="Times New Roman" w:hAnsi="Times New Roman"/>
                <w:sz w:val="28"/>
                <w:szCs w:val="28"/>
                <w:lang w:val="sr-Cyrl-CS"/>
              </w:rPr>
              <w:t>Раде Дракулића 12</w:t>
            </w:r>
          </w:p>
          <w:p w:rsidR="0066364E" w:rsidRPr="008108E1" w:rsidRDefault="0066364E" w:rsidP="0066364E">
            <w:pPr>
              <w:spacing w:line="276" w:lineRule="auto"/>
              <w:ind w:firstLine="621"/>
              <w:rPr>
                <w:sz w:val="28"/>
                <w:szCs w:val="28"/>
              </w:rPr>
            </w:pPr>
            <w:r w:rsidRPr="008108E1">
              <w:rPr>
                <w:sz w:val="28"/>
                <w:szCs w:val="28"/>
                <w:lang w:val="ru-RU"/>
              </w:rPr>
              <w:t xml:space="preserve">25000 </w:t>
            </w:r>
            <w:r w:rsidRPr="008108E1">
              <w:rPr>
                <w:sz w:val="28"/>
                <w:szCs w:val="28"/>
                <w:lang w:val="sr-Cyrl-CS"/>
              </w:rPr>
              <w:t>Сомбор</w:t>
            </w:r>
          </w:p>
          <w:p w:rsidR="0066364E" w:rsidRPr="008108E1" w:rsidRDefault="0066364E" w:rsidP="0066364E">
            <w:pPr>
              <w:spacing w:line="276" w:lineRule="auto"/>
              <w:ind w:firstLine="621"/>
              <w:rPr>
                <w:sz w:val="6"/>
                <w:szCs w:val="6"/>
              </w:rPr>
            </w:pPr>
          </w:p>
          <w:p w:rsidR="0066364E" w:rsidRPr="008108E1" w:rsidRDefault="0066364E" w:rsidP="0066364E">
            <w:pPr>
              <w:spacing w:line="276" w:lineRule="auto"/>
              <w:ind w:firstLine="621"/>
              <w:rPr>
                <w:sz w:val="28"/>
                <w:szCs w:val="28"/>
              </w:rPr>
            </w:pPr>
            <w:r w:rsidRPr="008108E1">
              <w:rPr>
                <w:sz w:val="20"/>
                <w:lang w:val="sr-Cyrl-CS"/>
              </w:rPr>
              <w:t>ПИБ</w:t>
            </w:r>
            <w:r w:rsidRPr="008108E1">
              <w:rPr>
                <w:sz w:val="20"/>
              </w:rPr>
              <w:t>: 108122945</w:t>
            </w:r>
            <w:r w:rsidRPr="008108E1">
              <w:rPr>
                <w:sz w:val="20"/>
                <w:lang w:val="sr-Cyrl-CS"/>
              </w:rPr>
              <w:t>Матични</w:t>
            </w:r>
            <w:r w:rsidRPr="008108E1">
              <w:rPr>
                <w:sz w:val="20"/>
              </w:rPr>
              <w:t>: 20935421</w:t>
            </w:r>
          </w:p>
          <w:p w:rsidR="0066364E" w:rsidRDefault="0066364E" w:rsidP="0066364E">
            <w:pPr>
              <w:spacing w:line="276" w:lineRule="auto"/>
              <w:ind w:firstLine="621"/>
            </w:pPr>
            <w:r w:rsidRPr="008108E1">
              <w:rPr>
                <w:sz w:val="20"/>
                <w:lang w:val="sr-Cyrl-CS"/>
              </w:rPr>
              <w:t>Т.Р.</w:t>
            </w:r>
            <w:r w:rsidRPr="008108E1">
              <w:rPr>
                <w:sz w:val="20"/>
              </w:rPr>
              <w:t>: 105-85480-57  AIK Banka</w:t>
            </w:r>
          </w:p>
        </w:tc>
      </w:tr>
    </w:tbl>
    <w:p w:rsidR="0066364E" w:rsidRDefault="0066364E" w:rsidP="0066364E">
      <w:pPr>
        <w:pStyle w:val="HeadEng"/>
        <w:pBdr>
          <w:top w:val="single" w:sz="4" w:space="2" w:color="auto"/>
          <w:bottom w:val="double" w:sz="6" w:space="1" w:color="auto"/>
        </w:pBdr>
        <w:jc w:val="center"/>
        <w:rPr>
          <w:sz w:val="19"/>
          <w:szCs w:val="19"/>
          <w:lang w:val="sr-Latn-CS"/>
        </w:rPr>
      </w:pPr>
      <w:r w:rsidRPr="008108E1">
        <w:rPr>
          <w:sz w:val="19"/>
          <w:szCs w:val="19"/>
          <w:lang w:val="sr-Cyrl-CS"/>
        </w:rPr>
        <w:t>Тел</w:t>
      </w:r>
      <w:r w:rsidRPr="008108E1">
        <w:rPr>
          <w:sz w:val="19"/>
          <w:szCs w:val="19"/>
        </w:rPr>
        <w:t>: +381(0)</w:t>
      </w:r>
      <w:r w:rsidRPr="008108E1">
        <w:rPr>
          <w:sz w:val="19"/>
          <w:szCs w:val="19"/>
          <w:lang w:val="sr-Cyrl-CS"/>
        </w:rPr>
        <w:t>25</w:t>
      </w:r>
      <w:r w:rsidRPr="008108E1">
        <w:rPr>
          <w:sz w:val="19"/>
          <w:szCs w:val="19"/>
          <w:lang w:val="sr-Latn-CS"/>
        </w:rPr>
        <w:t>/</w:t>
      </w:r>
      <w:r>
        <w:rPr>
          <w:sz w:val="19"/>
          <w:szCs w:val="19"/>
          <w:lang w:val="sr-Latn-CS"/>
        </w:rPr>
        <w:t>418-948</w:t>
      </w:r>
      <w:r w:rsidRPr="008108E1">
        <w:rPr>
          <w:sz w:val="19"/>
          <w:szCs w:val="19"/>
        </w:rPr>
        <w:sym w:font="Wingdings" w:char="F0AD"/>
      </w:r>
      <w:r w:rsidRPr="008108E1">
        <w:rPr>
          <w:sz w:val="19"/>
          <w:szCs w:val="19"/>
          <w:lang w:val="sr-Cyrl-CS"/>
        </w:rPr>
        <w:t>Факс</w:t>
      </w:r>
      <w:r w:rsidRPr="008108E1">
        <w:rPr>
          <w:sz w:val="19"/>
          <w:szCs w:val="19"/>
        </w:rPr>
        <w:t>: +381(0)</w:t>
      </w:r>
      <w:r w:rsidRPr="008108E1">
        <w:rPr>
          <w:sz w:val="19"/>
          <w:szCs w:val="19"/>
          <w:lang w:val="sr-Cyrl-CS"/>
        </w:rPr>
        <w:t>25/414-326</w:t>
      </w:r>
      <w:r w:rsidRPr="008108E1">
        <w:rPr>
          <w:sz w:val="19"/>
          <w:szCs w:val="19"/>
        </w:rPr>
        <w:sym w:font="Wingdings" w:char="F0AD"/>
      </w:r>
      <w:r w:rsidRPr="008108E1">
        <w:rPr>
          <w:sz w:val="19"/>
          <w:szCs w:val="19"/>
        </w:rPr>
        <w:t xml:space="preserve"> www.</w:t>
      </w:r>
      <w:r w:rsidRPr="008108E1">
        <w:rPr>
          <w:sz w:val="19"/>
          <w:szCs w:val="19"/>
          <w:lang w:val="sr-Latn-CS"/>
        </w:rPr>
        <w:t>zelenilosombor</w:t>
      </w:r>
      <w:r w:rsidRPr="008108E1">
        <w:rPr>
          <w:sz w:val="19"/>
          <w:szCs w:val="19"/>
        </w:rPr>
        <w:t>.</w:t>
      </w:r>
      <w:proofErr w:type="spellStart"/>
      <w:r w:rsidRPr="008108E1">
        <w:rPr>
          <w:sz w:val="19"/>
          <w:szCs w:val="19"/>
        </w:rPr>
        <w:t>co.rs</w:t>
      </w:r>
      <w:proofErr w:type="spellEnd"/>
      <w:r w:rsidRPr="008108E1">
        <w:rPr>
          <w:sz w:val="19"/>
          <w:szCs w:val="19"/>
        </w:rPr>
        <w:t xml:space="preserve">  </w:t>
      </w:r>
      <w:r w:rsidRPr="008108E1">
        <w:rPr>
          <w:sz w:val="19"/>
          <w:szCs w:val="19"/>
        </w:rPr>
        <w:sym w:font="Wingdings" w:char="F0AD"/>
      </w:r>
      <w:r w:rsidRPr="008108E1">
        <w:rPr>
          <w:sz w:val="19"/>
          <w:szCs w:val="19"/>
        </w:rPr>
        <w:t xml:space="preserve"> office@</w:t>
      </w:r>
      <w:r w:rsidRPr="008108E1">
        <w:rPr>
          <w:sz w:val="19"/>
          <w:szCs w:val="19"/>
          <w:lang w:val="sr-Latn-CS"/>
        </w:rPr>
        <w:t>zelenilosombor.co.rs</w:t>
      </w:r>
    </w:p>
    <w:p w:rsidR="0066364E" w:rsidRPr="0054341D" w:rsidRDefault="001B0887" w:rsidP="0066364E">
      <w:pPr>
        <w:spacing w:after="32"/>
        <w:ind w:left="0" w:firstLine="0"/>
        <w:rPr>
          <w:color w:val="auto"/>
          <w:lang/>
        </w:rPr>
      </w:pPr>
      <w:r w:rsidRPr="00584BF8">
        <w:rPr>
          <w:color w:val="auto"/>
        </w:rPr>
        <w:t xml:space="preserve">Број: </w:t>
      </w:r>
      <w:r w:rsidR="00A96483">
        <w:rPr>
          <w:color w:val="auto"/>
        </w:rPr>
        <w:t>21-16/2019</w:t>
      </w:r>
      <w:r w:rsidR="0054341D">
        <w:rPr>
          <w:color w:val="auto"/>
          <w:lang/>
        </w:rPr>
        <w:t>-КД</w:t>
      </w:r>
    </w:p>
    <w:p w:rsidR="0066364E" w:rsidRPr="0001406A" w:rsidRDefault="00583AB0" w:rsidP="0066364E">
      <w:pPr>
        <w:spacing w:after="32"/>
        <w:ind w:left="0" w:firstLine="0"/>
        <w:rPr>
          <w:color w:val="auto"/>
        </w:rPr>
      </w:pPr>
      <w:r w:rsidRPr="0001406A">
        <w:rPr>
          <w:color w:val="auto"/>
        </w:rPr>
        <w:t xml:space="preserve">Датум: </w:t>
      </w:r>
      <w:r w:rsidR="006D0E6F">
        <w:rPr>
          <w:color w:val="auto"/>
        </w:rPr>
        <w:t>21</w:t>
      </w:r>
      <w:r w:rsidR="0001406A">
        <w:rPr>
          <w:color w:val="auto"/>
        </w:rPr>
        <w:t>.02.2019.</w:t>
      </w:r>
    </w:p>
    <w:p w:rsidR="0066364E" w:rsidRDefault="0066364E">
      <w:pPr>
        <w:pStyle w:val="Heading1"/>
      </w:pPr>
    </w:p>
    <w:p w:rsidR="00121314" w:rsidRDefault="00787171">
      <w:pPr>
        <w:pStyle w:val="Heading1"/>
      </w:pPr>
      <w:r>
        <w:t xml:space="preserve">Н А Р У Ч И Л А Ц </w:t>
      </w:r>
    </w:p>
    <w:p w:rsidR="00121314" w:rsidRPr="0066364E" w:rsidRDefault="0066364E" w:rsidP="0066364E">
      <w:pPr>
        <w:spacing w:after="291"/>
        <w:ind w:left="0" w:right="0" w:firstLine="0"/>
        <w:jc w:val="center"/>
      </w:pPr>
      <w:r>
        <w:rPr>
          <w:sz w:val="30"/>
        </w:rPr>
        <w:t>Јавно комунално предузеће „ЗЕЛЕНИЛО“ Сомбор</w:t>
      </w:r>
    </w:p>
    <w:p w:rsidR="00121314" w:rsidRDefault="0066364E">
      <w:pPr>
        <w:spacing w:after="273" w:line="246" w:lineRule="auto"/>
        <w:ind w:left="1965" w:right="-15"/>
        <w:jc w:val="left"/>
      </w:pPr>
      <w:r>
        <w:rPr>
          <w:b/>
          <w:sz w:val="30"/>
        </w:rPr>
        <w:t>25000 Сомбор</w:t>
      </w:r>
      <w:r w:rsidR="00787171">
        <w:rPr>
          <w:b/>
          <w:sz w:val="30"/>
        </w:rPr>
        <w:t xml:space="preserve">, </w:t>
      </w:r>
      <w:r>
        <w:rPr>
          <w:b/>
          <w:sz w:val="30"/>
        </w:rPr>
        <w:t>Раде Дракулића бр.12</w:t>
      </w:r>
    </w:p>
    <w:p w:rsidR="00121314" w:rsidRDefault="00787171">
      <w:pPr>
        <w:spacing w:after="270"/>
        <w:ind w:left="1133"/>
      </w:pPr>
      <w:r>
        <w:t xml:space="preserve">______________________________________________________________________ </w:t>
      </w:r>
    </w:p>
    <w:p w:rsidR="00121314" w:rsidRDefault="00787171">
      <w:pPr>
        <w:spacing w:after="276" w:line="303" w:lineRule="auto"/>
        <w:ind w:left="10" w:right="-15"/>
        <w:jc w:val="center"/>
      </w:pPr>
      <w:r>
        <w:rPr>
          <w:sz w:val="26"/>
        </w:rPr>
        <w:t xml:space="preserve">КОНКУРСНА ДОКУМЕНТАЦИЈА </w:t>
      </w:r>
    </w:p>
    <w:p w:rsidR="00121314" w:rsidRDefault="00787171">
      <w:pPr>
        <w:spacing w:after="276" w:line="303" w:lineRule="auto"/>
        <w:ind w:left="10" w:right="-15"/>
        <w:jc w:val="center"/>
      </w:pPr>
      <w:r>
        <w:rPr>
          <w:sz w:val="26"/>
        </w:rPr>
        <w:t xml:space="preserve">ЗА ЈАВНУ НАБАВКУ ДОБАРА – </w:t>
      </w:r>
    </w:p>
    <w:p w:rsidR="00121314" w:rsidRDefault="006B3B16">
      <w:pPr>
        <w:spacing w:after="34"/>
        <w:ind w:left="0" w:right="0" w:firstLine="0"/>
        <w:jc w:val="center"/>
        <w:rPr>
          <w:b/>
          <w:color w:val="auto"/>
          <w:sz w:val="30"/>
        </w:rPr>
      </w:pPr>
      <w:r>
        <w:rPr>
          <w:b/>
          <w:color w:val="auto"/>
          <w:sz w:val="30"/>
        </w:rPr>
        <w:t>Пољопривредне машине</w:t>
      </w:r>
    </w:p>
    <w:p w:rsidR="0001406A" w:rsidRPr="0001406A" w:rsidRDefault="0001406A">
      <w:pPr>
        <w:spacing w:after="34"/>
        <w:ind w:left="0" w:right="0" w:firstLine="0"/>
        <w:jc w:val="center"/>
        <w:rPr>
          <w:b/>
          <w:color w:val="auto"/>
        </w:rPr>
      </w:pPr>
      <w:r>
        <w:rPr>
          <w:b/>
          <w:color w:val="auto"/>
          <w:sz w:val="30"/>
        </w:rPr>
        <w:t>Партија 2 – Пољопривредне машине за обраду земљишта</w:t>
      </w:r>
    </w:p>
    <w:p w:rsidR="00121314" w:rsidRPr="00302491" w:rsidRDefault="00787171" w:rsidP="007E0E48">
      <w:pPr>
        <w:spacing w:after="30" w:line="246" w:lineRule="auto"/>
        <w:ind w:left="708" w:right="-15" w:firstLine="0"/>
        <w:jc w:val="center"/>
        <w:rPr>
          <w:b/>
        </w:rPr>
      </w:pPr>
      <w:r w:rsidRPr="003904A0">
        <w:rPr>
          <w:color w:val="auto"/>
        </w:rPr>
        <w:t>Ознака из општег речника набавки:</w:t>
      </w:r>
      <w:r w:rsidR="007E0E48" w:rsidRPr="007E0E48">
        <w:rPr>
          <w:rFonts w:ascii="ArialUnicodeMS" w:eastAsiaTheme="minorEastAsia" w:hAnsi="ArialUnicodeMS" w:cs="ArialUnicodeMS"/>
          <w:color w:val="auto"/>
          <w:sz w:val="16"/>
          <w:szCs w:val="16"/>
          <w:lang w:val="en-US"/>
        </w:rPr>
        <w:t xml:space="preserve"> </w:t>
      </w:r>
      <w:r w:rsidR="00302491">
        <w:rPr>
          <w:rFonts w:eastAsiaTheme="minorEastAsia"/>
          <w:color w:val="auto"/>
          <w:sz w:val="20"/>
          <w:szCs w:val="20"/>
          <w:lang w:val="en-US"/>
        </w:rPr>
        <w:t>16</w:t>
      </w:r>
      <w:r w:rsidR="00302491">
        <w:rPr>
          <w:rFonts w:eastAsiaTheme="minorEastAsia"/>
          <w:color w:val="auto"/>
          <w:sz w:val="20"/>
          <w:szCs w:val="20"/>
        </w:rPr>
        <w:t>000000</w:t>
      </w:r>
    </w:p>
    <w:p w:rsidR="003C2747" w:rsidRPr="004F0FA8" w:rsidRDefault="003C2747">
      <w:pPr>
        <w:spacing w:after="267" w:line="241" w:lineRule="auto"/>
        <w:ind w:left="10" w:right="-15"/>
        <w:jc w:val="center"/>
        <w:rPr>
          <w:b/>
        </w:rPr>
      </w:pPr>
    </w:p>
    <w:p w:rsidR="004F0FA8" w:rsidRPr="006B3B16" w:rsidRDefault="00C6675F">
      <w:pPr>
        <w:spacing w:after="261" w:line="246" w:lineRule="auto"/>
        <w:ind w:left="10" w:right="3"/>
        <w:jc w:val="center"/>
        <w:rPr>
          <w:b/>
          <w:sz w:val="26"/>
        </w:rPr>
      </w:pPr>
      <w:r>
        <w:rPr>
          <w:b/>
          <w:sz w:val="26"/>
        </w:rPr>
        <w:t xml:space="preserve">У ОТВОРЕНОМ ПОСТУПКУ БРОЈ </w:t>
      </w:r>
      <w:r w:rsidRPr="004F3332">
        <w:rPr>
          <w:b/>
          <w:color w:val="000000" w:themeColor="text1"/>
          <w:sz w:val="26"/>
        </w:rPr>
        <w:t>ЈН</w:t>
      </w:r>
      <w:r w:rsidR="00514ECB">
        <w:rPr>
          <w:b/>
          <w:color w:val="000000" w:themeColor="text1"/>
          <w:sz w:val="26"/>
        </w:rPr>
        <w:t xml:space="preserve"> ОП</w:t>
      </w:r>
      <w:r w:rsidR="007E0E48">
        <w:rPr>
          <w:b/>
          <w:color w:val="000000" w:themeColor="text1"/>
          <w:sz w:val="26"/>
        </w:rPr>
        <w:t xml:space="preserve"> </w:t>
      </w:r>
      <w:r w:rsidR="004E309E">
        <w:rPr>
          <w:b/>
          <w:color w:val="000000" w:themeColor="text1"/>
          <w:sz w:val="26"/>
        </w:rPr>
        <w:t>04</w:t>
      </w:r>
      <w:r w:rsidR="003C2747" w:rsidRPr="004F3332">
        <w:rPr>
          <w:b/>
          <w:color w:val="000000" w:themeColor="text1"/>
          <w:sz w:val="26"/>
        </w:rPr>
        <w:t>/201</w:t>
      </w:r>
      <w:r w:rsidR="006B3B16">
        <w:rPr>
          <w:b/>
          <w:color w:val="000000" w:themeColor="text1"/>
          <w:sz w:val="26"/>
        </w:rPr>
        <w:t>9</w:t>
      </w:r>
    </w:p>
    <w:p w:rsidR="0066364E" w:rsidRDefault="0066364E" w:rsidP="003B6D8F">
      <w:pPr>
        <w:spacing w:after="261" w:line="246" w:lineRule="auto"/>
        <w:ind w:left="0" w:right="3" w:firstLine="0"/>
      </w:pPr>
    </w:p>
    <w:tbl>
      <w:tblPr>
        <w:tblStyle w:val="TableGrid"/>
        <w:tblW w:w="9290" w:type="dxa"/>
        <w:tblInd w:w="168" w:type="dxa"/>
        <w:tblLook w:val="04A0"/>
      </w:tblPr>
      <w:tblGrid>
        <w:gridCol w:w="4737"/>
        <w:gridCol w:w="677"/>
        <w:gridCol w:w="339"/>
        <w:gridCol w:w="338"/>
        <w:gridCol w:w="3199"/>
      </w:tblGrid>
      <w:tr w:rsidR="00121314" w:rsidTr="0066364E">
        <w:trPr>
          <w:trHeight w:val="327"/>
        </w:trPr>
        <w:tc>
          <w:tcPr>
            <w:tcW w:w="4737" w:type="dxa"/>
            <w:tcBorders>
              <w:top w:val="nil"/>
              <w:left w:val="nil"/>
              <w:bottom w:val="nil"/>
              <w:right w:val="nil"/>
            </w:tcBorders>
          </w:tcPr>
          <w:p w:rsidR="00121314" w:rsidRDefault="00121314">
            <w:pPr>
              <w:spacing w:after="0" w:line="276" w:lineRule="auto"/>
              <w:ind w:left="0" w:right="0" w:firstLine="0"/>
              <w:jc w:val="left"/>
            </w:pPr>
          </w:p>
        </w:tc>
        <w:tc>
          <w:tcPr>
            <w:tcW w:w="677" w:type="dxa"/>
            <w:tcBorders>
              <w:top w:val="nil"/>
              <w:left w:val="nil"/>
              <w:bottom w:val="nil"/>
              <w:right w:val="nil"/>
            </w:tcBorders>
          </w:tcPr>
          <w:p w:rsidR="00121314" w:rsidRDefault="00121314">
            <w:pPr>
              <w:spacing w:after="0" w:line="276" w:lineRule="auto"/>
              <w:ind w:left="0" w:right="0" w:firstLine="0"/>
              <w:jc w:val="left"/>
            </w:pPr>
          </w:p>
        </w:tc>
        <w:tc>
          <w:tcPr>
            <w:tcW w:w="339" w:type="dxa"/>
            <w:tcBorders>
              <w:top w:val="nil"/>
              <w:left w:val="nil"/>
              <w:bottom w:val="nil"/>
              <w:right w:val="nil"/>
            </w:tcBorders>
          </w:tcPr>
          <w:p w:rsidR="00121314" w:rsidRDefault="00121314">
            <w:pPr>
              <w:spacing w:after="0" w:line="276" w:lineRule="auto"/>
              <w:ind w:left="0" w:right="0" w:firstLine="0"/>
              <w:jc w:val="left"/>
            </w:pPr>
          </w:p>
        </w:tc>
        <w:tc>
          <w:tcPr>
            <w:tcW w:w="338" w:type="dxa"/>
            <w:tcBorders>
              <w:top w:val="nil"/>
              <w:left w:val="nil"/>
              <w:bottom w:val="nil"/>
              <w:right w:val="nil"/>
            </w:tcBorders>
          </w:tcPr>
          <w:p w:rsidR="00121314" w:rsidRDefault="00121314">
            <w:pPr>
              <w:spacing w:after="0" w:line="276" w:lineRule="auto"/>
              <w:ind w:left="0" w:right="0" w:firstLine="0"/>
              <w:jc w:val="left"/>
            </w:pPr>
          </w:p>
        </w:tc>
        <w:tc>
          <w:tcPr>
            <w:tcW w:w="3199" w:type="dxa"/>
            <w:tcBorders>
              <w:top w:val="nil"/>
              <w:left w:val="nil"/>
              <w:bottom w:val="nil"/>
              <w:right w:val="nil"/>
            </w:tcBorders>
          </w:tcPr>
          <w:p w:rsidR="00121314" w:rsidRDefault="00787171">
            <w:pPr>
              <w:spacing w:after="0" w:line="276" w:lineRule="auto"/>
              <w:ind w:left="0" w:right="0" w:firstLine="0"/>
              <w:jc w:val="left"/>
              <w:rPr>
                <w:b/>
              </w:rPr>
            </w:pPr>
            <w:r>
              <w:rPr>
                <w:b/>
              </w:rPr>
              <w:t xml:space="preserve">Комисија за јавне набавке </w:t>
            </w:r>
          </w:p>
          <w:p w:rsidR="0066364E" w:rsidRDefault="0066364E">
            <w:pPr>
              <w:spacing w:after="0" w:line="276" w:lineRule="auto"/>
              <w:ind w:left="0" w:right="0" w:firstLine="0"/>
              <w:jc w:val="left"/>
            </w:pPr>
          </w:p>
        </w:tc>
      </w:tr>
      <w:tr w:rsidR="00121314" w:rsidTr="0066364E">
        <w:trPr>
          <w:trHeight w:val="417"/>
        </w:trPr>
        <w:tc>
          <w:tcPr>
            <w:tcW w:w="4737" w:type="dxa"/>
            <w:tcBorders>
              <w:top w:val="nil"/>
              <w:left w:val="nil"/>
              <w:bottom w:val="nil"/>
              <w:right w:val="nil"/>
            </w:tcBorders>
          </w:tcPr>
          <w:p w:rsidR="00121314" w:rsidRDefault="00121314">
            <w:pPr>
              <w:spacing w:after="0" w:line="276" w:lineRule="auto"/>
              <w:ind w:left="0" w:right="0" w:firstLine="0"/>
              <w:jc w:val="left"/>
            </w:pPr>
          </w:p>
        </w:tc>
        <w:tc>
          <w:tcPr>
            <w:tcW w:w="677" w:type="dxa"/>
            <w:tcBorders>
              <w:top w:val="nil"/>
              <w:left w:val="nil"/>
              <w:bottom w:val="nil"/>
              <w:right w:val="nil"/>
            </w:tcBorders>
            <w:vAlign w:val="bottom"/>
          </w:tcPr>
          <w:p w:rsidR="00121314" w:rsidRDefault="00121314">
            <w:pPr>
              <w:spacing w:after="0" w:line="276" w:lineRule="auto"/>
              <w:ind w:left="137" w:right="0" w:firstLine="0"/>
              <w:jc w:val="left"/>
            </w:pPr>
          </w:p>
        </w:tc>
        <w:tc>
          <w:tcPr>
            <w:tcW w:w="339" w:type="dxa"/>
            <w:tcBorders>
              <w:top w:val="nil"/>
              <w:left w:val="nil"/>
              <w:bottom w:val="nil"/>
              <w:right w:val="nil"/>
            </w:tcBorders>
          </w:tcPr>
          <w:p w:rsidR="00121314" w:rsidRDefault="00121314">
            <w:pPr>
              <w:spacing w:after="0" w:line="276" w:lineRule="auto"/>
              <w:ind w:left="0" w:right="0" w:firstLine="0"/>
              <w:jc w:val="left"/>
            </w:pPr>
          </w:p>
        </w:tc>
        <w:tc>
          <w:tcPr>
            <w:tcW w:w="338" w:type="dxa"/>
            <w:tcBorders>
              <w:top w:val="nil"/>
              <w:left w:val="nil"/>
              <w:bottom w:val="nil"/>
              <w:right w:val="nil"/>
            </w:tcBorders>
          </w:tcPr>
          <w:p w:rsidR="00121314" w:rsidRDefault="00787171">
            <w:pPr>
              <w:spacing w:after="0" w:line="276" w:lineRule="auto"/>
              <w:ind w:left="0" w:right="0" w:firstLine="0"/>
              <w:jc w:val="left"/>
            </w:pPr>
            <w:r>
              <w:t xml:space="preserve">1. </w:t>
            </w:r>
          </w:p>
        </w:tc>
        <w:tc>
          <w:tcPr>
            <w:tcW w:w="3199" w:type="dxa"/>
            <w:tcBorders>
              <w:top w:val="nil"/>
              <w:left w:val="nil"/>
              <w:bottom w:val="nil"/>
              <w:right w:val="nil"/>
            </w:tcBorders>
          </w:tcPr>
          <w:p w:rsidR="00121314" w:rsidRDefault="00133407" w:rsidP="00133407">
            <w:pPr>
              <w:spacing w:after="0" w:line="276" w:lineRule="auto"/>
              <w:ind w:left="0" w:right="0" w:firstLine="0"/>
            </w:pPr>
            <w:r>
              <w:rPr>
                <w:color w:val="000000" w:themeColor="text1"/>
              </w:rPr>
              <w:t>Марко Терзин</w:t>
            </w:r>
            <w:r w:rsidR="00787171">
              <w:t xml:space="preserve">, </w:t>
            </w:r>
            <w:r w:rsidR="001F3843">
              <w:t>члан</w:t>
            </w:r>
          </w:p>
        </w:tc>
      </w:tr>
      <w:tr w:rsidR="00121314" w:rsidTr="0066364E">
        <w:trPr>
          <w:trHeight w:val="434"/>
        </w:trPr>
        <w:tc>
          <w:tcPr>
            <w:tcW w:w="4737" w:type="dxa"/>
            <w:tcBorders>
              <w:top w:val="nil"/>
              <w:left w:val="nil"/>
              <w:bottom w:val="nil"/>
              <w:right w:val="nil"/>
            </w:tcBorders>
            <w:vAlign w:val="bottom"/>
          </w:tcPr>
          <w:p w:rsidR="00121314" w:rsidRDefault="00121314">
            <w:pPr>
              <w:spacing w:after="0" w:line="276" w:lineRule="auto"/>
              <w:ind w:left="0" w:right="0" w:firstLine="0"/>
              <w:jc w:val="left"/>
            </w:pPr>
          </w:p>
        </w:tc>
        <w:tc>
          <w:tcPr>
            <w:tcW w:w="677" w:type="dxa"/>
            <w:tcBorders>
              <w:top w:val="nil"/>
              <w:left w:val="nil"/>
              <w:bottom w:val="nil"/>
              <w:right w:val="nil"/>
            </w:tcBorders>
          </w:tcPr>
          <w:p w:rsidR="00121314" w:rsidRDefault="00121314">
            <w:pPr>
              <w:spacing w:after="0" w:line="276" w:lineRule="auto"/>
              <w:ind w:left="0" w:right="0" w:firstLine="0"/>
              <w:jc w:val="left"/>
            </w:pPr>
          </w:p>
        </w:tc>
        <w:tc>
          <w:tcPr>
            <w:tcW w:w="339" w:type="dxa"/>
            <w:tcBorders>
              <w:top w:val="nil"/>
              <w:left w:val="nil"/>
              <w:bottom w:val="nil"/>
              <w:right w:val="nil"/>
            </w:tcBorders>
          </w:tcPr>
          <w:p w:rsidR="00121314" w:rsidRDefault="00121314">
            <w:pPr>
              <w:spacing w:after="0" w:line="276" w:lineRule="auto"/>
              <w:ind w:left="0" w:right="0" w:firstLine="0"/>
              <w:jc w:val="left"/>
            </w:pPr>
          </w:p>
        </w:tc>
        <w:tc>
          <w:tcPr>
            <w:tcW w:w="338" w:type="dxa"/>
            <w:tcBorders>
              <w:top w:val="nil"/>
              <w:left w:val="nil"/>
              <w:bottom w:val="nil"/>
              <w:right w:val="nil"/>
            </w:tcBorders>
          </w:tcPr>
          <w:p w:rsidR="00121314" w:rsidRDefault="00787171">
            <w:pPr>
              <w:spacing w:after="0" w:line="276" w:lineRule="auto"/>
              <w:ind w:left="0" w:right="0" w:firstLine="0"/>
              <w:jc w:val="left"/>
            </w:pPr>
            <w:r>
              <w:t xml:space="preserve">2. </w:t>
            </w:r>
          </w:p>
        </w:tc>
        <w:tc>
          <w:tcPr>
            <w:tcW w:w="3199" w:type="dxa"/>
            <w:tcBorders>
              <w:top w:val="nil"/>
              <w:left w:val="nil"/>
              <w:bottom w:val="nil"/>
              <w:right w:val="nil"/>
            </w:tcBorders>
          </w:tcPr>
          <w:p w:rsidR="00121314" w:rsidRDefault="00302491">
            <w:pPr>
              <w:spacing w:after="0" w:line="276" w:lineRule="auto"/>
              <w:ind w:left="0" w:right="0" w:firstLine="0"/>
              <w:jc w:val="left"/>
            </w:pPr>
            <w:r>
              <w:rPr>
                <w:color w:val="000000" w:themeColor="text1"/>
              </w:rPr>
              <w:t>Раде Вукелић</w:t>
            </w:r>
            <w:r w:rsidR="00787171">
              <w:t xml:space="preserve">, члан </w:t>
            </w:r>
          </w:p>
        </w:tc>
      </w:tr>
      <w:tr w:rsidR="00121314" w:rsidTr="0066364E">
        <w:trPr>
          <w:trHeight w:val="414"/>
        </w:trPr>
        <w:tc>
          <w:tcPr>
            <w:tcW w:w="4737" w:type="dxa"/>
            <w:tcBorders>
              <w:top w:val="nil"/>
              <w:left w:val="nil"/>
              <w:bottom w:val="nil"/>
              <w:right w:val="nil"/>
            </w:tcBorders>
            <w:vAlign w:val="bottom"/>
          </w:tcPr>
          <w:p w:rsidR="00121314" w:rsidRDefault="00121314">
            <w:pPr>
              <w:spacing w:after="0" w:line="276" w:lineRule="auto"/>
              <w:ind w:left="538" w:right="0" w:firstLine="0"/>
              <w:jc w:val="left"/>
            </w:pPr>
          </w:p>
        </w:tc>
        <w:tc>
          <w:tcPr>
            <w:tcW w:w="677" w:type="dxa"/>
            <w:tcBorders>
              <w:top w:val="nil"/>
              <w:left w:val="nil"/>
              <w:bottom w:val="nil"/>
              <w:right w:val="nil"/>
            </w:tcBorders>
          </w:tcPr>
          <w:p w:rsidR="00121314" w:rsidRDefault="00121314">
            <w:pPr>
              <w:spacing w:after="0" w:line="276" w:lineRule="auto"/>
              <w:ind w:left="0" w:right="0" w:firstLine="0"/>
              <w:jc w:val="left"/>
            </w:pPr>
          </w:p>
        </w:tc>
        <w:tc>
          <w:tcPr>
            <w:tcW w:w="339" w:type="dxa"/>
            <w:tcBorders>
              <w:top w:val="nil"/>
              <w:left w:val="nil"/>
              <w:bottom w:val="nil"/>
              <w:right w:val="nil"/>
            </w:tcBorders>
          </w:tcPr>
          <w:p w:rsidR="00121314" w:rsidRDefault="00121314">
            <w:pPr>
              <w:spacing w:after="0" w:line="276" w:lineRule="auto"/>
              <w:ind w:left="0" w:right="0" w:firstLine="0"/>
              <w:jc w:val="left"/>
            </w:pPr>
          </w:p>
        </w:tc>
        <w:tc>
          <w:tcPr>
            <w:tcW w:w="338" w:type="dxa"/>
            <w:tcBorders>
              <w:top w:val="nil"/>
              <w:left w:val="nil"/>
              <w:bottom w:val="nil"/>
              <w:right w:val="nil"/>
            </w:tcBorders>
          </w:tcPr>
          <w:p w:rsidR="00121314" w:rsidRDefault="00787171">
            <w:pPr>
              <w:spacing w:after="0" w:line="276" w:lineRule="auto"/>
              <w:ind w:left="0" w:right="0" w:firstLine="0"/>
              <w:jc w:val="left"/>
            </w:pPr>
            <w:r>
              <w:t xml:space="preserve">3. </w:t>
            </w:r>
          </w:p>
        </w:tc>
        <w:tc>
          <w:tcPr>
            <w:tcW w:w="3199" w:type="dxa"/>
            <w:tcBorders>
              <w:top w:val="nil"/>
              <w:left w:val="nil"/>
              <w:bottom w:val="nil"/>
              <w:right w:val="nil"/>
            </w:tcBorders>
          </w:tcPr>
          <w:p w:rsidR="00121314" w:rsidRDefault="00C6675F">
            <w:pPr>
              <w:spacing w:after="0" w:line="276" w:lineRule="auto"/>
              <w:ind w:left="0" w:right="0" w:firstLine="0"/>
              <w:jc w:val="left"/>
            </w:pPr>
            <w:r>
              <w:t>Ехлимана Крстић</w:t>
            </w:r>
            <w:r w:rsidR="00787171">
              <w:t xml:space="preserve">, члан </w:t>
            </w:r>
          </w:p>
        </w:tc>
      </w:tr>
    </w:tbl>
    <w:p w:rsidR="0066364E" w:rsidRDefault="0066364E" w:rsidP="00C413B7">
      <w:pPr>
        <w:spacing w:after="253"/>
        <w:ind w:left="0" w:right="0" w:firstLine="0"/>
      </w:pPr>
    </w:p>
    <w:p w:rsidR="00121314" w:rsidRPr="001B0887" w:rsidRDefault="0066364E" w:rsidP="00C413B7">
      <w:pPr>
        <w:spacing w:after="253"/>
        <w:ind w:left="0" w:right="0" w:firstLine="0"/>
        <w:jc w:val="center"/>
        <w:rPr>
          <w:color w:val="auto"/>
          <w:sz w:val="22"/>
        </w:rPr>
      </w:pPr>
      <w:r w:rsidRPr="001B0887">
        <w:rPr>
          <w:color w:val="auto"/>
          <w:sz w:val="22"/>
        </w:rPr>
        <w:t xml:space="preserve">Сомбор, </w:t>
      </w:r>
      <w:r w:rsidR="00302491">
        <w:rPr>
          <w:color w:val="auto"/>
          <w:sz w:val="22"/>
        </w:rPr>
        <w:t xml:space="preserve">фебруар </w:t>
      </w:r>
      <w:r w:rsidR="00133407" w:rsidRPr="001B0887">
        <w:rPr>
          <w:color w:val="auto"/>
          <w:sz w:val="22"/>
        </w:rPr>
        <w:t xml:space="preserve"> </w:t>
      </w:r>
      <w:r w:rsidR="00F25870" w:rsidRPr="001B0887">
        <w:rPr>
          <w:color w:val="auto"/>
          <w:sz w:val="22"/>
        </w:rPr>
        <w:t>201</w:t>
      </w:r>
      <w:r w:rsidR="00302491">
        <w:rPr>
          <w:color w:val="auto"/>
          <w:sz w:val="22"/>
        </w:rPr>
        <w:t>9</w:t>
      </w:r>
      <w:r w:rsidR="00787171" w:rsidRPr="001B0887">
        <w:rPr>
          <w:color w:val="auto"/>
          <w:sz w:val="22"/>
        </w:rPr>
        <w:t xml:space="preserve">. </w:t>
      </w:r>
      <w:r w:rsidRPr="001B0887">
        <w:rPr>
          <w:color w:val="auto"/>
          <w:sz w:val="22"/>
        </w:rPr>
        <w:t>године</w:t>
      </w:r>
    </w:p>
    <w:p w:rsidR="007E0E48" w:rsidRDefault="007E0E48">
      <w:pPr>
        <w:spacing w:after="253" w:line="246" w:lineRule="auto"/>
        <w:ind w:left="10" w:right="-15"/>
        <w:jc w:val="center"/>
        <w:rPr>
          <w:b/>
        </w:rPr>
      </w:pPr>
    </w:p>
    <w:p w:rsidR="00121314" w:rsidRDefault="00787171">
      <w:pPr>
        <w:spacing w:after="253" w:line="246" w:lineRule="auto"/>
        <w:ind w:left="10" w:right="-15"/>
        <w:jc w:val="center"/>
      </w:pPr>
      <w:r>
        <w:rPr>
          <w:b/>
        </w:rPr>
        <w:lastRenderedPageBreak/>
        <w:t xml:space="preserve">САДРЖАЈ КОНКУРСНЕ ДОКУМЕНТАЦИЈЕ: </w:t>
      </w:r>
    </w:p>
    <w:p w:rsidR="00121314" w:rsidRDefault="00787171">
      <w:pPr>
        <w:spacing w:after="30"/>
        <w:ind w:left="864" w:right="0" w:firstLine="0"/>
        <w:jc w:val="left"/>
      </w:pPr>
      <w:r>
        <w:rPr>
          <w:b/>
        </w:rPr>
        <w:tab/>
      </w:r>
    </w:p>
    <w:tbl>
      <w:tblPr>
        <w:tblW w:w="9753" w:type="dxa"/>
        <w:jc w:val="center"/>
        <w:tblCellMar>
          <w:left w:w="70" w:type="dxa"/>
          <w:right w:w="70" w:type="dxa"/>
        </w:tblCellMar>
        <w:tblLook w:val="04A0"/>
      </w:tblPr>
      <w:tblGrid>
        <w:gridCol w:w="960"/>
        <w:gridCol w:w="7220"/>
        <w:gridCol w:w="1573"/>
      </w:tblGrid>
      <w:tr w:rsidR="002E3030" w:rsidRPr="00302491" w:rsidTr="00213299">
        <w:trPr>
          <w:trHeight w:val="37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030" w:rsidRPr="005021EA" w:rsidRDefault="002E3030" w:rsidP="002E3030">
            <w:pPr>
              <w:spacing w:after="0"/>
              <w:ind w:left="0" w:right="0" w:firstLine="0"/>
              <w:jc w:val="center"/>
              <w:rPr>
                <w:rFonts w:eastAsia="Times New Roman"/>
                <w:color w:val="auto"/>
                <w:sz w:val="22"/>
              </w:rPr>
            </w:pPr>
            <w:r w:rsidRPr="005021EA">
              <w:rPr>
                <w:rFonts w:eastAsia="Times New Roman"/>
                <w:color w:val="auto"/>
                <w:sz w:val="22"/>
              </w:rPr>
              <w:t>1</w:t>
            </w:r>
          </w:p>
        </w:tc>
        <w:tc>
          <w:tcPr>
            <w:tcW w:w="7220" w:type="dxa"/>
            <w:tcBorders>
              <w:top w:val="single" w:sz="4" w:space="0" w:color="auto"/>
              <w:left w:val="nil"/>
              <w:bottom w:val="single" w:sz="4" w:space="0" w:color="auto"/>
              <w:right w:val="single" w:sz="4" w:space="0" w:color="auto"/>
            </w:tcBorders>
            <w:shd w:val="clear" w:color="auto" w:fill="auto"/>
            <w:vAlign w:val="center"/>
            <w:hideMark/>
          </w:tcPr>
          <w:p w:rsidR="002E3030" w:rsidRPr="005021EA" w:rsidRDefault="002E3030" w:rsidP="002E3030">
            <w:pPr>
              <w:spacing w:after="0"/>
              <w:ind w:left="0" w:right="0" w:firstLine="0"/>
              <w:jc w:val="left"/>
              <w:rPr>
                <w:rFonts w:eastAsia="Times New Roman"/>
                <w:color w:val="auto"/>
                <w:sz w:val="22"/>
              </w:rPr>
            </w:pPr>
            <w:r w:rsidRPr="005021EA">
              <w:rPr>
                <w:rFonts w:eastAsia="Times New Roman"/>
                <w:color w:val="auto"/>
                <w:sz w:val="22"/>
              </w:rPr>
              <w:t>Општи подаци о јавној набавци</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2E3030" w:rsidRPr="005021EA" w:rsidRDefault="002E3030" w:rsidP="002E3030">
            <w:pPr>
              <w:spacing w:after="0"/>
              <w:ind w:left="0" w:right="0" w:firstLine="0"/>
              <w:jc w:val="center"/>
              <w:rPr>
                <w:rFonts w:eastAsia="Times New Roman"/>
                <w:color w:val="auto"/>
                <w:sz w:val="22"/>
              </w:rPr>
            </w:pPr>
            <w:r w:rsidRPr="005021EA">
              <w:rPr>
                <w:rFonts w:eastAsia="Times New Roman"/>
                <w:color w:val="auto"/>
                <w:sz w:val="22"/>
              </w:rPr>
              <w:t>страна 3</w:t>
            </w:r>
          </w:p>
        </w:tc>
      </w:tr>
      <w:tr w:rsidR="002E3030" w:rsidRPr="00302491" w:rsidTr="00213299">
        <w:trPr>
          <w:trHeight w:val="431"/>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E3030" w:rsidRPr="005021EA" w:rsidRDefault="002E3030" w:rsidP="002E3030">
            <w:pPr>
              <w:spacing w:after="0"/>
              <w:ind w:left="0" w:right="0" w:firstLine="0"/>
              <w:jc w:val="center"/>
              <w:rPr>
                <w:rFonts w:eastAsia="Times New Roman"/>
                <w:color w:val="auto"/>
                <w:sz w:val="22"/>
              </w:rPr>
            </w:pPr>
            <w:r w:rsidRPr="005021EA">
              <w:rPr>
                <w:rFonts w:eastAsia="Times New Roman"/>
                <w:color w:val="auto"/>
                <w:sz w:val="22"/>
              </w:rPr>
              <w:t>2</w:t>
            </w:r>
          </w:p>
        </w:tc>
        <w:tc>
          <w:tcPr>
            <w:tcW w:w="7220" w:type="dxa"/>
            <w:tcBorders>
              <w:top w:val="nil"/>
              <w:left w:val="nil"/>
              <w:bottom w:val="single" w:sz="4" w:space="0" w:color="auto"/>
              <w:right w:val="single" w:sz="4" w:space="0" w:color="auto"/>
            </w:tcBorders>
            <w:shd w:val="clear" w:color="auto" w:fill="auto"/>
            <w:vAlign w:val="center"/>
            <w:hideMark/>
          </w:tcPr>
          <w:p w:rsidR="002E3030" w:rsidRPr="005021EA" w:rsidRDefault="002E3030" w:rsidP="002E3030">
            <w:pPr>
              <w:spacing w:after="0"/>
              <w:ind w:left="0" w:right="0" w:firstLine="0"/>
              <w:jc w:val="left"/>
              <w:rPr>
                <w:rFonts w:eastAsia="Times New Roman"/>
                <w:color w:val="auto"/>
                <w:sz w:val="22"/>
              </w:rPr>
            </w:pPr>
            <w:r w:rsidRPr="005021EA">
              <w:rPr>
                <w:rFonts w:eastAsia="Times New Roman"/>
                <w:color w:val="auto"/>
                <w:sz w:val="22"/>
              </w:rPr>
              <w:t>Подаци о предмету јавне набавке</w:t>
            </w:r>
          </w:p>
        </w:tc>
        <w:tc>
          <w:tcPr>
            <w:tcW w:w="1573" w:type="dxa"/>
            <w:tcBorders>
              <w:top w:val="nil"/>
              <w:left w:val="nil"/>
              <w:bottom w:val="single" w:sz="4" w:space="0" w:color="auto"/>
              <w:right w:val="single" w:sz="4" w:space="0" w:color="auto"/>
            </w:tcBorders>
            <w:shd w:val="clear" w:color="auto" w:fill="auto"/>
            <w:vAlign w:val="center"/>
            <w:hideMark/>
          </w:tcPr>
          <w:p w:rsidR="002E3030" w:rsidRPr="005021EA" w:rsidRDefault="002E3030" w:rsidP="002E3030">
            <w:pPr>
              <w:spacing w:after="0"/>
              <w:ind w:left="0" w:right="0" w:firstLine="0"/>
              <w:jc w:val="center"/>
              <w:rPr>
                <w:rFonts w:eastAsia="Times New Roman"/>
                <w:color w:val="auto"/>
                <w:sz w:val="22"/>
              </w:rPr>
            </w:pPr>
            <w:r w:rsidRPr="005021EA">
              <w:rPr>
                <w:rFonts w:eastAsia="Times New Roman"/>
                <w:color w:val="auto"/>
                <w:sz w:val="22"/>
              </w:rPr>
              <w:t>страна 4</w:t>
            </w:r>
          </w:p>
        </w:tc>
      </w:tr>
      <w:tr w:rsidR="002E3030" w:rsidRPr="00302491" w:rsidTr="00213299">
        <w:trPr>
          <w:trHeight w:val="39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E3030" w:rsidRPr="005021EA" w:rsidRDefault="002E3030" w:rsidP="002E3030">
            <w:pPr>
              <w:spacing w:after="0"/>
              <w:ind w:left="0" w:right="0" w:firstLine="0"/>
              <w:jc w:val="center"/>
              <w:rPr>
                <w:rFonts w:eastAsia="Times New Roman"/>
                <w:color w:val="auto"/>
                <w:sz w:val="22"/>
              </w:rPr>
            </w:pPr>
            <w:r w:rsidRPr="005021EA">
              <w:rPr>
                <w:rFonts w:eastAsia="Times New Roman"/>
                <w:color w:val="auto"/>
                <w:sz w:val="22"/>
              </w:rPr>
              <w:t>3</w:t>
            </w:r>
          </w:p>
        </w:tc>
        <w:tc>
          <w:tcPr>
            <w:tcW w:w="7220" w:type="dxa"/>
            <w:tcBorders>
              <w:top w:val="nil"/>
              <w:left w:val="nil"/>
              <w:bottom w:val="single" w:sz="4" w:space="0" w:color="auto"/>
              <w:right w:val="single" w:sz="4" w:space="0" w:color="auto"/>
            </w:tcBorders>
            <w:shd w:val="clear" w:color="auto" w:fill="auto"/>
            <w:vAlign w:val="center"/>
            <w:hideMark/>
          </w:tcPr>
          <w:p w:rsidR="002E3030" w:rsidRPr="005021EA" w:rsidRDefault="002E3030" w:rsidP="002E3030">
            <w:pPr>
              <w:spacing w:after="0"/>
              <w:ind w:left="0" w:right="0" w:firstLine="0"/>
              <w:jc w:val="left"/>
              <w:rPr>
                <w:rFonts w:eastAsia="Times New Roman"/>
                <w:color w:val="auto"/>
                <w:sz w:val="22"/>
              </w:rPr>
            </w:pPr>
            <w:r w:rsidRPr="005021EA">
              <w:rPr>
                <w:rFonts w:eastAsia="Times New Roman"/>
                <w:color w:val="auto"/>
                <w:sz w:val="22"/>
              </w:rPr>
              <w:t xml:space="preserve">Упутство понуђачима како да сачине понуду </w:t>
            </w:r>
          </w:p>
        </w:tc>
        <w:tc>
          <w:tcPr>
            <w:tcW w:w="1573" w:type="dxa"/>
            <w:tcBorders>
              <w:top w:val="nil"/>
              <w:left w:val="nil"/>
              <w:bottom w:val="single" w:sz="4" w:space="0" w:color="auto"/>
              <w:right w:val="single" w:sz="4" w:space="0" w:color="auto"/>
            </w:tcBorders>
            <w:shd w:val="clear" w:color="auto" w:fill="auto"/>
            <w:vAlign w:val="center"/>
            <w:hideMark/>
          </w:tcPr>
          <w:p w:rsidR="002E3030" w:rsidRPr="005021EA" w:rsidRDefault="002E3030" w:rsidP="002E3030">
            <w:pPr>
              <w:spacing w:after="0"/>
              <w:ind w:left="0" w:right="0" w:firstLine="0"/>
              <w:jc w:val="center"/>
              <w:rPr>
                <w:rFonts w:eastAsia="Times New Roman"/>
                <w:color w:val="auto"/>
                <w:sz w:val="22"/>
              </w:rPr>
            </w:pPr>
            <w:r w:rsidRPr="005021EA">
              <w:rPr>
                <w:rFonts w:eastAsia="Times New Roman"/>
                <w:color w:val="auto"/>
                <w:sz w:val="22"/>
              </w:rPr>
              <w:t>страна 5</w:t>
            </w:r>
          </w:p>
        </w:tc>
      </w:tr>
      <w:tr w:rsidR="002E3030" w:rsidRPr="00302491" w:rsidTr="00213299">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E3030" w:rsidRPr="005021EA" w:rsidRDefault="002E3030" w:rsidP="002E3030">
            <w:pPr>
              <w:spacing w:after="0"/>
              <w:ind w:left="0" w:right="0" w:firstLine="0"/>
              <w:jc w:val="center"/>
              <w:rPr>
                <w:rFonts w:eastAsia="Times New Roman"/>
                <w:color w:val="auto"/>
                <w:sz w:val="22"/>
              </w:rPr>
            </w:pPr>
            <w:r w:rsidRPr="005021EA">
              <w:rPr>
                <w:rFonts w:eastAsia="Times New Roman"/>
                <w:color w:val="auto"/>
                <w:sz w:val="22"/>
              </w:rPr>
              <w:t>4</w:t>
            </w:r>
          </w:p>
        </w:tc>
        <w:tc>
          <w:tcPr>
            <w:tcW w:w="7220" w:type="dxa"/>
            <w:tcBorders>
              <w:top w:val="nil"/>
              <w:left w:val="nil"/>
              <w:bottom w:val="single" w:sz="4" w:space="0" w:color="auto"/>
              <w:right w:val="single" w:sz="4" w:space="0" w:color="auto"/>
            </w:tcBorders>
            <w:shd w:val="clear" w:color="auto" w:fill="auto"/>
            <w:vAlign w:val="center"/>
            <w:hideMark/>
          </w:tcPr>
          <w:p w:rsidR="002E3030" w:rsidRPr="005021EA" w:rsidRDefault="002E3030" w:rsidP="002E3030">
            <w:pPr>
              <w:spacing w:after="0"/>
              <w:ind w:left="0" w:right="0" w:firstLine="0"/>
              <w:jc w:val="left"/>
              <w:rPr>
                <w:rFonts w:eastAsia="Times New Roman"/>
                <w:color w:val="auto"/>
                <w:sz w:val="22"/>
              </w:rPr>
            </w:pPr>
            <w:r w:rsidRPr="005021EA">
              <w:rPr>
                <w:rFonts w:eastAsia="Times New Roman"/>
                <w:color w:val="auto"/>
                <w:sz w:val="22"/>
              </w:rPr>
              <w:t>Образац за оцену испуњености услова из члана 75. и 76. ЗЈН и упутство како да се доказује испуњеност тих услова</w:t>
            </w:r>
          </w:p>
        </w:tc>
        <w:tc>
          <w:tcPr>
            <w:tcW w:w="1573" w:type="dxa"/>
            <w:tcBorders>
              <w:top w:val="nil"/>
              <w:left w:val="nil"/>
              <w:bottom w:val="single" w:sz="4" w:space="0" w:color="auto"/>
              <w:right w:val="single" w:sz="4" w:space="0" w:color="auto"/>
            </w:tcBorders>
            <w:shd w:val="clear" w:color="auto" w:fill="auto"/>
            <w:vAlign w:val="center"/>
            <w:hideMark/>
          </w:tcPr>
          <w:p w:rsidR="002E3030" w:rsidRPr="005021EA" w:rsidRDefault="002E3030" w:rsidP="004823E9">
            <w:pPr>
              <w:spacing w:after="0"/>
              <w:ind w:left="0" w:right="0" w:firstLine="0"/>
              <w:jc w:val="center"/>
              <w:rPr>
                <w:rFonts w:eastAsia="Times New Roman"/>
                <w:color w:val="auto"/>
                <w:sz w:val="22"/>
              </w:rPr>
            </w:pPr>
            <w:r w:rsidRPr="005021EA">
              <w:rPr>
                <w:rFonts w:eastAsia="Times New Roman"/>
                <w:color w:val="auto"/>
                <w:sz w:val="22"/>
              </w:rPr>
              <w:t xml:space="preserve">страна </w:t>
            </w:r>
            <w:r w:rsidR="00CA3B7B" w:rsidRPr="005021EA">
              <w:rPr>
                <w:rFonts w:eastAsia="Times New Roman"/>
                <w:color w:val="auto"/>
                <w:sz w:val="22"/>
              </w:rPr>
              <w:t>1</w:t>
            </w:r>
            <w:r w:rsidR="00E614B2" w:rsidRPr="005021EA">
              <w:rPr>
                <w:rFonts w:eastAsia="Times New Roman"/>
                <w:color w:val="auto"/>
                <w:sz w:val="22"/>
              </w:rPr>
              <w:t>3</w:t>
            </w:r>
          </w:p>
        </w:tc>
      </w:tr>
      <w:tr w:rsidR="002E3030" w:rsidRPr="00302491" w:rsidTr="00213299">
        <w:trPr>
          <w:trHeight w:val="423"/>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E3030" w:rsidRPr="005021EA" w:rsidRDefault="002E3030" w:rsidP="002E3030">
            <w:pPr>
              <w:spacing w:after="0"/>
              <w:ind w:left="0" w:right="0" w:firstLine="0"/>
              <w:jc w:val="center"/>
              <w:rPr>
                <w:rFonts w:eastAsia="Times New Roman"/>
                <w:color w:val="auto"/>
                <w:sz w:val="22"/>
              </w:rPr>
            </w:pPr>
            <w:r w:rsidRPr="005021EA">
              <w:rPr>
                <w:rFonts w:eastAsia="Times New Roman"/>
                <w:color w:val="auto"/>
                <w:sz w:val="22"/>
              </w:rPr>
              <w:t>5</w:t>
            </w:r>
          </w:p>
        </w:tc>
        <w:tc>
          <w:tcPr>
            <w:tcW w:w="7220" w:type="dxa"/>
            <w:tcBorders>
              <w:top w:val="nil"/>
              <w:left w:val="nil"/>
              <w:bottom w:val="single" w:sz="4" w:space="0" w:color="auto"/>
              <w:right w:val="single" w:sz="4" w:space="0" w:color="auto"/>
            </w:tcBorders>
            <w:shd w:val="clear" w:color="auto" w:fill="auto"/>
            <w:vAlign w:val="center"/>
            <w:hideMark/>
          </w:tcPr>
          <w:p w:rsidR="002E3030" w:rsidRPr="005021EA" w:rsidRDefault="002E3030" w:rsidP="002E3030">
            <w:pPr>
              <w:spacing w:after="0"/>
              <w:ind w:left="0" w:right="0" w:firstLine="0"/>
              <w:jc w:val="left"/>
              <w:rPr>
                <w:rFonts w:eastAsia="Times New Roman"/>
                <w:color w:val="auto"/>
                <w:sz w:val="22"/>
              </w:rPr>
            </w:pPr>
            <w:r w:rsidRPr="005021EA">
              <w:rPr>
                <w:rFonts w:eastAsia="Times New Roman"/>
                <w:color w:val="auto"/>
                <w:sz w:val="22"/>
              </w:rPr>
              <w:t>Подаци о понуђачу</w:t>
            </w:r>
          </w:p>
        </w:tc>
        <w:tc>
          <w:tcPr>
            <w:tcW w:w="1573" w:type="dxa"/>
            <w:tcBorders>
              <w:top w:val="nil"/>
              <w:left w:val="nil"/>
              <w:bottom w:val="single" w:sz="4" w:space="0" w:color="auto"/>
              <w:right w:val="single" w:sz="4" w:space="0" w:color="auto"/>
            </w:tcBorders>
            <w:shd w:val="clear" w:color="auto" w:fill="auto"/>
            <w:vAlign w:val="center"/>
            <w:hideMark/>
          </w:tcPr>
          <w:p w:rsidR="002E3030" w:rsidRPr="005021EA" w:rsidRDefault="002E3030" w:rsidP="004823E9">
            <w:pPr>
              <w:spacing w:after="0"/>
              <w:ind w:left="0" w:right="0" w:firstLine="0"/>
              <w:jc w:val="center"/>
              <w:rPr>
                <w:rFonts w:eastAsia="Times New Roman"/>
                <w:color w:val="auto"/>
                <w:sz w:val="22"/>
              </w:rPr>
            </w:pPr>
            <w:r w:rsidRPr="005021EA">
              <w:rPr>
                <w:rFonts w:eastAsia="Times New Roman"/>
                <w:color w:val="auto"/>
                <w:sz w:val="22"/>
              </w:rPr>
              <w:t xml:space="preserve">страна </w:t>
            </w:r>
            <w:r w:rsidR="004823E9" w:rsidRPr="005021EA">
              <w:rPr>
                <w:rFonts w:eastAsia="Times New Roman"/>
                <w:color w:val="auto"/>
                <w:sz w:val="22"/>
              </w:rPr>
              <w:t>1</w:t>
            </w:r>
            <w:r w:rsidR="00E614B2" w:rsidRPr="005021EA">
              <w:rPr>
                <w:rFonts w:eastAsia="Times New Roman"/>
                <w:color w:val="auto"/>
                <w:sz w:val="22"/>
              </w:rPr>
              <w:t>6</w:t>
            </w:r>
          </w:p>
        </w:tc>
      </w:tr>
      <w:tr w:rsidR="002E3030" w:rsidRPr="00302491" w:rsidTr="00213299">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E3030" w:rsidRPr="005021EA" w:rsidRDefault="002E3030" w:rsidP="002E3030">
            <w:pPr>
              <w:spacing w:after="0"/>
              <w:ind w:left="0" w:right="0" w:firstLine="0"/>
              <w:jc w:val="center"/>
              <w:rPr>
                <w:rFonts w:eastAsia="Times New Roman"/>
                <w:color w:val="auto"/>
                <w:sz w:val="22"/>
              </w:rPr>
            </w:pPr>
            <w:r w:rsidRPr="005021EA">
              <w:rPr>
                <w:rFonts w:eastAsia="Times New Roman"/>
                <w:color w:val="auto"/>
                <w:sz w:val="22"/>
              </w:rPr>
              <w:t>6</w:t>
            </w:r>
          </w:p>
        </w:tc>
        <w:tc>
          <w:tcPr>
            <w:tcW w:w="7220" w:type="dxa"/>
            <w:tcBorders>
              <w:top w:val="nil"/>
              <w:left w:val="nil"/>
              <w:bottom w:val="single" w:sz="4" w:space="0" w:color="auto"/>
              <w:right w:val="single" w:sz="4" w:space="0" w:color="auto"/>
            </w:tcBorders>
            <w:shd w:val="clear" w:color="auto" w:fill="auto"/>
            <w:vAlign w:val="center"/>
            <w:hideMark/>
          </w:tcPr>
          <w:p w:rsidR="002E3030" w:rsidRPr="005021EA" w:rsidRDefault="002E3030" w:rsidP="002E3030">
            <w:pPr>
              <w:spacing w:after="0"/>
              <w:ind w:left="0" w:right="0" w:firstLine="0"/>
              <w:jc w:val="left"/>
              <w:rPr>
                <w:rFonts w:eastAsia="Times New Roman"/>
                <w:color w:val="auto"/>
                <w:sz w:val="22"/>
              </w:rPr>
            </w:pPr>
            <w:r w:rsidRPr="005021EA">
              <w:rPr>
                <w:rFonts w:eastAsia="Times New Roman"/>
                <w:color w:val="auto"/>
                <w:sz w:val="22"/>
              </w:rPr>
              <w:t>Изјава о испуњавању обавезних услова за учешће у поступку јавне набавке</w:t>
            </w:r>
          </w:p>
        </w:tc>
        <w:tc>
          <w:tcPr>
            <w:tcW w:w="1573" w:type="dxa"/>
            <w:tcBorders>
              <w:top w:val="nil"/>
              <w:left w:val="nil"/>
              <w:bottom w:val="single" w:sz="4" w:space="0" w:color="auto"/>
              <w:right w:val="single" w:sz="4" w:space="0" w:color="auto"/>
            </w:tcBorders>
            <w:shd w:val="clear" w:color="auto" w:fill="auto"/>
            <w:vAlign w:val="center"/>
            <w:hideMark/>
          </w:tcPr>
          <w:p w:rsidR="002E3030" w:rsidRPr="005021EA" w:rsidRDefault="002E3030" w:rsidP="00014ED8">
            <w:pPr>
              <w:spacing w:after="0"/>
              <w:ind w:left="0" w:right="0" w:firstLine="0"/>
              <w:jc w:val="center"/>
              <w:rPr>
                <w:rFonts w:eastAsia="Times New Roman"/>
                <w:color w:val="auto"/>
                <w:sz w:val="22"/>
              </w:rPr>
            </w:pPr>
            <w:r w:rsidRPr="005021EA">
              <w:rPr>
                <w:rFonts w:eastAsia="Times New Roman"/>
                <w:color w:val="auto"/>
                <w:sz w:val="22"/>
              </w:rPr>
              <w:t xml:space="preserve">страна </w:t>
            </w:r>
            <w:r w:rsidR="004823E9" w:rsidRPr="005021EA">
              <w:rPr>
                <w:rFonts w:eastAsia="Times New Roman"/>
                <w:color w:val="auto"/>
                <w:sz w:val="22"/>
              </w:rPr>
              <w:t>1</w:t>
            </w:r>
            <w:r w:rsidR="00E614B2" w:rsidRPr="005021EA">
              <w:rPr>
                <w:rFonts w:eastAsia="Times New Roman"/>
                <w:color w:val="auto"/>
                <w:sz w:val="22"/>
              </w:rPr>
              <w:t>7</w:t>
            </w:r>
          </w:p>
        </w:tc>
      </w:tr>
      <w:tr w:rsidR="002E3030" w:rsidRPr="00302491" w:rsidTr="00213299">
        <w:trPr>
          <w:trHeight w:val="39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E3030" w:rsidRPr="005021EA" w:rsidRDefault="001B0887" w:rsidP="002E3030">
            <w:pPr>
              <w:spacing w:after="0"/>
              <w:ind w:left="0" w:right="0" w:firstLine="0"/>
              <w:jc w:val="center"/>
              <w:rPr>
                <w:rFonts w:eastAsia="Times New Roman"/>
                <w:color w:val="auto"/>
                <w:sz w:val="22"/>
              </w:rPr>
            </w:pPr>
            <w:r w:rsidRPr="005021EA">
              <w:rPr>
                <w:rFonts w:eastAsia="Times New Roman"/>
                <w:color w:val="auto"/>
                <w:sz w:val="22"/>
              </w:rPr>
              <w:t>7</w:t>
            </w:r>
          </w:p>
        </w:tc>
        <w:tc>
          <w:tcPr>
            <w:tcW w:w="7220" w:type="dxa"/>
            <w:tcBorders>
              <w:top w:val="nil"/>
              <w:left w:val="nil"/>
              <w:bottom w:val="single" w:sz="4" w:space="0" w:color="auto"/>
              <w:right w:val="single" w:sz="4" w:space="0" w:color="auto"/>
            </w:tcBorders>
            <w:shd w:val="clear" w:color="auto" w:fill="auto"/>
            <w:vAlign w:val="center"/>
            <w:hideMark/>
          </w:tcPr>
          <w:p w:rsidR="002E3030" w:rsidRPr="005021EA" w:rsidRDefault="002E3030" w:rsidP="002E3030">
            <w:pPr>
              <w:spacing w:after="0"/>
              <w:ind w:left="0" w:right="0" w:firstLine="0"/>
              <w:jc w:val="left"/>
              <w:rPr>
                <w:rFonts w:eastAsia="Times New Roman"/>
                <w:color w:val="auto"/>
                <w:sz w:val="22"/>
              </w:rPr>
            </w:pPr>
            <w:r w:rsidRPr="005021EA">
              <w:rPr>
                <w:rFonts w:eastAsia="Times New Roman"/>
                <w:color w:val="auto"/>
                <w:sz w:val="22"/>
              </w:rPr>
              <w:t>Изјава понуђача о независној понуди</w:t>
            </w:r>
          </w:p>
        </w:tc>
        <w:tc>
          <w:tcPr>
            <w:tcW w:w="1573" w:type="dxa"/>
            <w:tcBorders>
              <w:top w:val="nil"/>
              <w:left w:val="nil"/>
              <w:bottom w:val="single" w:sz="4" w:space="0" w:color="auto"/>
              <w:right w:val="single" w:sz="4" w:space="0" w:color="auto"/>
            </w:tcBorders>
            <w:shd w:val="clear" w:color="auto" w:fill="auto"/>
            <w:vAlign w:val="center"/>
            <w:hideMark/>
          </w:tcPr>
          <w:p w:rsidR="002E3030" w:rsidRPr="005021EA" w:rsidRDefault="002E3030" w:rsidP="004823E9">
            <w:pPr>
              <w:spacing w:after="0"/>
              <w:ind w:left="0" w:right="0" w:firstLine="0"/>
              <w:jc w:val="center"/>
              <w:rPr>
                <w:rFonts w:eastAsia="Times New Roman"/>
                <w:color w:val="auto"/>
                <w:sz w:val="22"/>
              </w:rPr>
            </w:pPr>
            <w:r w:rsidRPr="005021EA">
              <w:rPr>
                <w:rFonts w:eastAsia="Times New Roman"/>
                <w:color w:val="auto"/>
                <w:sz w:val="22"/>
              </w:rPr>
              <w:t xml:space="preserve">страна </w:t>
            </w:r>
            <w:r w:rsidR="001B0887" w:rsidRPr="005021EA">
              <w:rPr>
                <w:rFonts w:eastAsia="Times New Roman"/>
                <w:color w:val="auto"/>
                <w:sz w:val="22"/>
              </w:rPr>
              <w:t>1</w:t>
            </w:r>
            <w:r w:rsidR="00E614B2" w:rsidRPr="005021EA">
              <w:rPr>
                <w:rFonts w:eastAsia="Times New Roman"/>
                <w:color w:val="auto"/>
                <w:sz w:val="22"/>
              </w:rPr>
              <w:t>8</w:t>
            </w:r>
          </w:p>
        </w:tc>
      </w:tr>
      <w:tr w:rsidR="002E3030" w:rsidRPr="00302491" w:rsidTr="00213299">
        <w:trPr>
          <w:trHeight w:val="4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A3B7B" w:rsidRPr="005021EA" w:rsidRDefault="001B0887" w:rsidP="00CA3B7B">
            <w:pPr>
              <w:spacing w:after="0"/>
              <w:ind w:left="0" w:right="0" w:firstLine="0"/>
              <w:jc w:val="center"/>
              <w:rPr>
                <w:rFonts w:eastAsia="Times New Roman"/>
                <w:color w:val="auto"/>
                <w:sz w:val="22"/>
              </w:rPr>
            </w:pPr>
            <w:r w:rsidRPr="005021EA">
              <w:rPr>
                <w:rFonts w:eastAsia="Times New Roman"/>
                <w:color w:val="auto"/>
                <w:sz w:val="22"/>
              </w:rPr>
              <w:t>8</w:t>
            </w:r>
          </w:p>
        </w:tc>
        <w:tc>
          <w:tcPr>
            <w:tcW w:w="7220" w:type="dxa"/>
            <w:tcBorders>
              <w:top w:val="nil"/>
              <w:left w:val="nil"/>
              <w:bottom w:val="single" w:sz="4" w:space="0" w:color="auto"/>
              <w:right w:val="single" w:sz="4" w:space="0" w:color="auto"/>
            </w:tcBorders>
            <w:shd w:val="clear" w:color="auto" w:fill="auto"/>
            <w:vAlign w:val="center"/>
            <w:hideMark/>
          </w:tcPr>
          <w:p w:rsidR="002E3030" w:rsidRPr="005021EA" w:rsidRDefault="002E3030" w:rsidP="002E3030">
            <w:pPr>
              <w:spacing w:after="0"/>
              <w:ind w:left="0" w:right="0" w:firstLine="0"/>
              <w:jc w:val="left"/>
              <w:rPr>
                <w:rFonts w:eastAsia="Times New Roman"/>
                <w:color w:val="auto"/>
                <w:sz w:val="22"/>
              </w:rPr>
            </w:pPr>
            <w:r w:rsidRPr="005021EA">
              <w:rPr>
                <w:rFonts w:eastAsia="Times New Roman"/>
                <w:color w:val="auto"/>
                <w:sz w:val="22"/>
              </w:rPr>
              <w:t xml:space="preserve">Образац понуде </w:t>
            </w:r>
          </w:p>
        </w:tc>
        <w:tc>
          <w:tcPr>
            <w:tcW w:w="1573" w:type="dxa"/>
            <w:tcBorders>
              <w:top w:val="nil"/>
              <w:left w:val="nil"/>
              <w:bottom w:val="single" w:sz="4" w:space="0" w:color="auto"/>
              <w:right w:val="single" w:sz="4" w:space="0" w:color="auto"/>
            </w:tcBorders>
            <w:shd w:val="clear" w:color="auto" w:fill="auto"/>
            <w:vAlign w:val="center"/>
            <w:hideMark/>
          </w:tcPr>
          <w:p w:rsidR="002E3030" w:rsidRPr="005021EA" w:rsidRDefault="002E3030" w:rsidP="002E3030">
            <w:pPr>
              <w:spacing w:after="0"/>
              <w:ind w:left="0" w:right="0" w:firstLine="0"/>
              <w:jc w:val="center"/>
              <w:rPr>
                <w:rFonts w:eastAsia="Times New Roman"/>
                <w:color w:val="auto"/>
                <w:sz w:val="22"/>
              </w:rPr>
            </w:pPr>
            <w:r w:rsidRPr="005021EA">
              <w:rPr>
                <w:rFonts w:eastAsia="Times New Roman"/>
                <w:color w:val="auto"/>
                <w:sz w:val="22"/>
              </w:rPr>
              <w:t xml:space="preserve">страна </w:t>
            </w:r>
            <w:r w:rsidR="00E614B2" w:rsidRPr="005021EA">
              <w:rPr>
                <w:rFonts w:eastAsia="Times New Roman"/>
                <w:color w:val="auto"/>
                <w:sz w:val="22"/>
              </w:rPr>
              <w:t>19</w:t>
            </w:r>
          </w:p>
        </w:tc>
      </w:tr>
      <w:tr w:rsidR="002E3030" w:rsidRPr="00302491" w:rsidTr="00213299">
        <w:trPr>
          <w:trHeight w:val="421"/>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E3030" w:rsidRPr="005021EA" w:rsidRDefault="001B0887" w:rsidP="002E3030">
            <w:pPr>
              <w:spacing w:after="0"/>
              <w:ind w:left="0" w:right="0" w:firstLine="0"/>
              <w:jc w:val="center"/>
              <w:rPr>
                <w:rFonts w:eastAsia="Times New Roman"/>
                <w:color w:val="auto"/>
                <w:sz w:val="22"/>
              </w:rPr>
            </w:pPr>
            <w:r w:rsidRPr="005021EA">
              <w:rPr>
                <w:rFonts w:eastAsia="Times New Roman"/>
                <w:color w:val="auto"/>
                <w:sz w:val="22"/>
              </w:rPr>
              <w:t>9</w:t>
            </w:r>
          </w:p>
        </w:tc>
        <w:tc>
          <w:tcPr>
            <w:tcW w:w="7220" w:type="dxa"/>
            <w:tcBorders>
              <w:top w:val="nil"/>
              <w:left w:val="nil"/>
              <w:bottom w:val="single" w:sz="4" w:space="0" w:color="auto"/>
              <w:right w:val="single" w:sz="4" w:space="0" w:color="auto"/>
            </w:tcBorders>
            <w:shd w:val="clear" w:color="auto" w:fill="auto"/>
            <w:vAlign w:val="center"/>
            <w:hideMark/>
          </w:tcPr>
          <w:p w:rsidR="002E3030" w:rsidRPr="005021EA" w:rsidRDefault="002E3030" w:rsidP="002E3030">
            <w:pPr>
              <w:spacing w:after="0"/>
              <w:ind w:left="0" w:right="0" w:firstLine="0"/>
              <w:jc w:val="left"/>
              <w:rPr>
                <w:rFonts w:eastAsia="Times New Roman"/>
                <w:color w:val="auto"/>
                <w:sz w:val="22"/>
              </w:rPr>
            </w:pPr>
            <w:r w:rsidRPr="005021EA">
              <w:rPr>
                <w:rFonts w:eastAsia="Times New Roman"/>
                <w:color w:val="auto"/>
                <w:sz w:val="22"/>
              </w:rPr>
              <w:t xml:space="preserve">Техничке карактеристике </w:t>
            </w:r>
          </w:p>
        </w:tc>
        <w:tc>
          <w:tcPr>
            <w:tcW w:w="1573" w:type="dxa"/>
            <w:tcBorders>
              <w:top w:val="nil"/>
              <w:left w:val="nil"/>
              <w:bottom w:val="single" w:sz="4" w:space="0" w:color="auto"/>
              <w:right w:val="single" w:sz="4" w:space="0" w:color="auto"/>
            </w:tcBorders>
            <w:shd w:val="clear" w:color="auto" w:fill="auto"/>
            <w:vAlign w:val="center"/>
            <w:hideMark/>
          </w:tcPr>
          <w:p w:rsidR="002E3030" w:rsidRPr="005021EA" w:rsidRDefault="002E3030" w:rsidP="004823E9">
            <w:pPr>
              <w:spacing w:after="0"/>
              <w:ind w:left="0" w:right="0" w:firstLine="0"/>
              <w:jc w:val="center"/>
              <w:rPr>
                <w:rFonts w:eastAsia="Times New Roman"/>
                <w:color w:val="auto"/>
                <w:sz w:val="22"/>
              </w:rPr>
            </w:pPr>
            <w:r w:rsidRPr="005021EA">
              <w:rPr>
                <w:rFonts w:eastAsia="Times New Roman"/>
                <w:color w:val="auto"/>
                <w:sz w:val="22"/>
              </w:rPr>
              <w:t xml:space="preserve">страна </w:t>
            </w:r>
            <w:r w:rsidR="001B0887" w:rsidRPr="005021EA">
              <w:rPr>
                <w:rFonts w:eastAsia="Times New Roman"/>
                <w:color w:val="auto"/>
                <w:sz w:val="22"/>
              </w:rPr>
              <w:t>2</w:t>
            </w:r>
            <w:r w:rsidR="00E614B2" w:rsidRPr="005021EA">
              <w:rPr>
                <w:rFonts w:eastAsia="Times New Roman"/>
                <w:color w:val="auto"/>
                <w:sz w:val="22"/>
              </w:rPr>
              <w:t>2</w:t>
            </w:r>
          </w:p>
        </w:tc>
      </w:tr>
      <w:tr w:rsidR="002E3030" w:rsidRPr="00302491" w:rsidTr="00213299">
        <w:trPr>
          <w:trHeight w:val="399"/>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E3030" w:rsidRPr="005021EA" w:rsidRDefault="00CA3B7B" w:rsidP="002E3030">
            <w:pPr>
              <w:spacing w:after="0"/>
              <w:ind w:left="0" w:right="0" w:firstLine="0"/>
              <w:jc w:val="center"/>
              <w:rPr>
                <w:rFonts w:eastAsia="Times New Roman"/>
                <w:color w:val="auto"/>
                <w:sz w:val="22"/>
              </w:rPr>
            </w:pPr>
            <w:r w:rsidRPr="005021EA">
              <w:rPr>
                <w:rFonts w:eastAsia="Times New Roman"/>
                <w:color w:val="auto"/>
                <w:sz w:val="22"/>
              </w:rPr>
              <w:t>1</w:t>
            </w:r>
            <w:r w:rsidR="001B0887" w:rsidRPr="005021EA">
              <w:rPr>
                <w:rFonts w:eastAsia="Times New Roman"/>
                <w:color w:val="auto"/>
                <w:sz w:val="22"/>
              </w:rPr>
              <w:t>0</w:t>
            </w:r>
          </w:p>
        </w:tc>
        <w:tc>
          <w:tcPr>
            <w:tcW w:w="7220" w:type="dxa"/>
            <w:tcBorders>
              <w:top w:val="nil"/>
              <w:left w:val="nil"/>
              <w:bottom w:val="single" w:sz="4" w:space="0" w:color="auto"/>
              <w:right w:val="single" w:sz="4" w:space="0" w:color="auto"/>
            </w:tcBorders>
            <w:shd w:val="clear" w:color="auto" w:fill="auto"/>
            <w:vAlign w:val="center"/>
            <w:hideMark/>
          </w:tcPr>
          <w:p w:rsidR="002E3030" w:rsidRPr="005021EA" w:rsidRDefault="002E3030" w:rsidP="002E3030">
            <w:pPr>
              <w:spacing w:after="0"/>
              <w:ind w:left="0" w:right="0" w:firstLine="0"/>
              <w:jc w:val="left"/>
              <w:rPr>
                <w:rFonts w:eastAsia="Times New Roman"/>
                <w:color w:val="auto"/>
                <w:sz w:val="22"/>
              </w:rPr>
            </w:pPr>
            <w:r w:rsidRPr="005021EA">
              <w:rPr>
                <w:rFonts w:eastAsia="Times New Roman"/>
                <w:color w:val="auto"/>
                <w:sz w:val="22"/>
              </w:rPr>
              <w:t xml:space="preserve">Образац структуре цене </w:t>
            </w:r>
          </w:p>
        </w:tc>
        <w:tc>
          <w:tcPr>
            <w:tcW w:w="1573" w:type="dxa"/>
            <w:tcBorders>
              <w:top w:val="nil"/>
              <w:left w:val="nil"/>
              <w:bottom w:val="single" w:sz="4" w:space="0" w:color="auto"/>
              <w:right w:val="single" w:sz="4" w:space="0" w:color="auto"/>
            </w:tcBorders>
            <w:shd w:val="clear" w:color="auto" w:fill="auto"/>
            <w:vAlign w:val="center"/>
            <w:hideMark/>
          </w:tcPr>
          <w:p w:rsidR="002E3030" w:rsidRPr="005021EA" w:rsidRDefault="00911176" w:rsidP="003D780F">
            <w:pPr>
              <w:spacing w:after="0"/>
              <w:ind w:left="0" w:right="0" w:firstLine="0"/>
              <w:jc w:val="center"/>
              <w:rPr>
                <w:rFonts w:eastAsia="Times New Roman"/>
                <w:color w:val="auto"/>
                <w:sz w:val="22"/>
              </w:rPr>
            </w:pPr>
            <w:r w:rsidRPr="005021EA">
              <w:rPr>
                <w:rFonts w:eastAsia="Times New Roman"/>
                <w:color w:val="auto"/>
                <w:sz w:val="22"/>
              </w:rPr>
              <w:t xml:space="preserve">страна </w:t>
            </w:r>
            <w:r w:rsidR="001B0887" w:rsidRPr="005021EA">
              <w:rPr>
                <w:rFonts w:eastAsia="Times New Roman"/>
                <w:color w:val="auto"/>
                <w:sz w:val="22"/>
              </w:rPr>
              <w:t>2</w:t>
            </w:r>
            <w:r w:rsidR="003D780F">
              <w:rPr>
                <w:rFonts w:eastAsia="Times New Roman"/>
                <w:color w:val="auto"/>
                <w:sz w:val="22"/>
              </w:rPr>
              <w:t>4</w:t>
            </w:r>
          </w:p>
        </w:tc>
      </w:tr>
      <w:tr w:rsidR="002E3030" w:rsidRPr="00302491" w:rsidTr="00213299">
        <w:trPr>
          <w:trHeight w:val="4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E3030" w:rsidRPr="005021EA" w:rsidRDefault="00CA3B7B" w:rsidP="002E3030">
            <w:pPr>
              <w:spacing w:after="0"/>
              <w:ind w:left="0" w:right="0" w:firstLine="0"/>
              <w:jc w:val="center"/>
              <w:rPr>
                <w:rFonts w:eastAsia="Times New Roman"/>
                <w:color w:val="auto"/>
                <w:sz w:val="22"/>
              </w:rPr>
            </w:pPr>
            <w:r w:rsidRPr="005021EA">
              <w:rPr>
                <w:rFonts w:eastAsia="Times New Roman"/>
                <w:color w:val="auto"/>
                <w:sz w:val="22"/>
              </w:rPr>
              <w:t>1</w:t>
            </w:r>
            <w:r w:rsidR="001B0887" w:rsidRPr="005021EA">
              <w:rPr>
                <w:rFonts w:eastAsia="Times New Roman"/>
                <w:color w:val="auto"/>
                <w:sz w:val="22"/>
              </w:rPr>
              <w:t>1</w:t>
            </w:r>
          </w:p>
        </w:tc>
        <w:tc>
          <w:tcPr>
            <w:tcW w:w="7220" w:type="dxa"/>
            <w:tcBorders>
              <w:top w:val="nil"/>
              <w:left w:val="nil"/>
              <w:bottom w:val="single" w:sz="4" w:space="0" w:color="auto"/>
              <w:right w:val="single" w:sz="4" w:space="0" w:color="auto"/>
            </w:tcBorders>
            <w:shd w:val="clear" w:color="auto" w:fill="auto"/>
            <w:vAlign w:val="center"/>
            <w:hideMark/>
          </w:tcPr>
          <w:p w:rsidR="002E3030" w:rsidRPr="005021EA" w:rsidRDefault="002E3030" w:rsidP="002E3030">
            <w:pPr>
              <w:spacing w:after="0"/>
              <w:ind w:left="0" w:right="0" w:firstLine="0"/>
              <w:jc w:val="left"/>
              <w:rPr>
                <w:rFonts w:eastAsia="Times New Roman"/>
                <w:color w:val="auto"/>
                <w:sz w:val="22"/>
              </w:rPr>
            </w:pPr>
            <w:r w:rsidRPr="005021EA">
              <w:rPr>
                <w:rFonts w:eastAsia="Times New Roman"/>
                <w:color w:val="auto"/>
                <w:sz w:val="22"/>
              </w:rPr>
              <w:t xml:space="preserve">Образац трошкова припреме понуде </w:t>
            </w:r>
          </w:p>
        </w:tc>
        <w:tc>
          <w:tcPr>
            <w:tcW w:w="1573" w:type="dxa"/>
            <w:tcBorders>
              <w:top w:val="nil"/>
              <w:left w:val="nil"/>
              <w:bottom w:val="single" w:sz="4" w:space="0" w:color="auto"/>
              <w:right w:val="single" w:sz="4" w:space="0" w:color="auto"/>
            </w:tcBorders>
            <w:shd w:val="clear" w:color="auto" w:fill="auto"/>
            <w:vAlign w:val="center"/>
            <w:hideMark/>
          </w:tcPr>
          <w:p w:rsidR="002E3030" w:rsidRPr="005021EA" w:rsidRDefault="00911176" w:rsidP="003D780F">
            <w:pPr>
              <w:spacing w:after="0"/>
              <w:ind w:left="0" w:right="0" w:firstLine="0"/>
              <w:jc w:val="center"/>
              <w:rPr>
                <w:rFonts w:eastAsia="Times New Roman"/>
                <w:color w:val="auto"/>
                <w:sz w:val="22"/>
              </w:rPr>
            </w:pPr>
            <w:r w:rsidRPr="005021EA">
              <w:rPr>
                <w:rFonts w:eastAsia="Times New Roman"/>
                <w:color w:val="auto"/>
                <w:sz w:val="22"/>
              </w:rPr>
              <w:t xml:space="preserve">страна </w:t>
            </w:r>
            <w:r w:rsidR="001B0887" w:rsidRPr="005021EA">
              <w:rPr>
                <w:rFonts w:eastAsia="Times New Roman"/>
                <w:color w:val="auto"/>
                <w:sz w:val="22"/>
              </w:rPr>
              <w:t>2</w:t>
            </w:r>
            <w:r w:rsidR="003D780F">
              <w:rPr>
                <w:rFonts w:eastAsia="Times New Roman"/>
                <w:color w:val="auto"/>
                <w:sz w:val="22"/>
              </w:rPr>
              <w:t>5</w:t>
            </w:r>
          </w:p>
        </w:tc>
      </w:tr>
      <w:tr w:rsidR="002E3030" w:rsidRPr="00302491" w:rsidTr="00213299">
        <w:trPr>
          <w:trHeight w:val="411"/>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E3030" w:rsidRPr="005021EA" w:rsidRDefault="00CA3B7B" w:rsidP="002E3030">
            <w:pPr>
              <w:spacing w:after="0"/>
              <w:ind w:left="0" w:right="0" w:firstLine="0"/>
              <w:jc w:val="center"/>
              <w:rPr>
                <w:rFonts w:eastAsia="Times New Roman"/>
                <w:color w:val="auto"/>
                <w:sz w:val="22"/>
              </w:rPr>
            </w:pPr>
            <w:r w:rsidRPr="005021EA">
              <w:rPr>
                <w:rFonts w:eastAsia="Times New Roman"/>
                <w:color w:val="auto"/>
                <w:sz w:val="22"/>
              </w:rPr>
              <w:t>1</w:t>
            </w:r>
            <w:r w:rsidR="001B0887" w:rsidRPr="005021EA">
              <w:rPr>
                <w:rFonts w:eastAsia="Times New Roman"/>
                <w:color w:val="auto"/>
                <w:sz w:val="22"/>
              </w:rPr>
              <w:t>2</w:t>
            </w:r>
          </w:p>
        </w:tc>
        <w:tc>
          <w:tcPr>
            <w:tcW w:w="7220" w:type="dxa"/>
            <w:tcBorders>
              <w:top w:val="nil"/>
              <w:left w:val="nil"/>
              <w:bottom w:val="single" w:sz="4" w:space="0" w:color="auto"/>
              <w:right w:val="single" w:sz="4" w:space="0" w:color="auto"/>
            </w:tcBorders>
            <w:shd w:val="clear" w:color="auto" w:fill="auto"/>
            <w:vAlign w:val="center"/>
            <w:hideMark/>
          </w:tcPr>
          <w:p w:rsidR="002E3030" w:rsidRPr="005021EA" w:rsidRDefault="002E3030" w:rsidP="002E3030">
            <w:pPr>
              <w:spacing w:after="0"/>
              <w:ind w:left="0" w:right="0" w:firstLine="0"/>
              <w:jc w:val="left"/>
              <w:rPr>
                <w:rFonts w:eastAsia="Times New Roman"/>
                <w:color w:val="auto"/>
                <w:sz w:val="22"/>
              </w:rPr>
            </w:pPr>
            <w:r w:rsidRPr="005021EA">
              <w:rPr>
                <w:rFonts w:eastAsia="Times New Roman"/>
                <w:color w:val="auto"/>
                <w:sz w:val="22"/>
              </w:rPr>
              <w:t>Изјава понуђача који заједнички подносе понуду</w:t>
            </w:r>
          </w:p>
        </w:tc>
        <w:tc>
          <w:tcPr>
            <w:tcW w:w="1573" w:type="dxa"/>
            <w:tcBorders>
              <w:top w:val="nil"/>
              <w:left w:val="nil"/>
              <w:bottom w:val="single" w:sz="4" w:space="0" w:color="auto"/>
              <w:right w:val="single" w:sz="4" w:space="0" w:color="auto"/>
            </w:tcBorders>
            <w:shd w:val="clear" w:color="auto" w:fill="auto"/>
            <w:vAlign w:val="center"/>
            <w:hideMark/>
          </w:tcPr>
          <w:p w:rsidR="002E3030" w:rsidRPr="005021EA" w:rsidRDefault="00911176" w:rsidP="003D780F">
            <w:pPr>
              <w:spacing w:after="0"/>
              <w:ind w:left="0" w:right="0" w:firstLine="0"/>
              <w:jc w:val="center"/>
              <w:rPr>
                <w:rFonts w:eastAsia="Times New Roman"/>
                <w:color w:val="auto"/>
                <w:sz w:val="22"/>
              </w:rPr>
            </w:pPr>
            <w:r w:rsidRPr="005021EA">
              <w:rPr>
                <w:rFonts w:eastAsia="Times New Roman"/>
                <w:color w:val="auto"/>
                <w:sz w:val="22"/>
              </w:rPr>
              <w:t xml:space="preserve">страна </w:t>
            </w:r>
            <w:r w:rsidR="001B0887" w:rsidRPr="005021EA">
              <w:rPr>
                <w:rFonts w:eastAsia="Times New Roman"/>
                <w:color w:val="auto"/>
                <w:sz w:val="22"/>
              </w:rPr>
              <w:t>2</w:t>
            </w:r>
            <w:r w:rsidR="003D780F">
              <w:rPr>
                <w:rFonts w:eastAsia="Times New Roman"/>
                <w:color w:val="auto"/>
                <w:sz w:val="22"/>
              </w:rPr>
              <w:t>6</w:t>
            </w:r>
          </w:p>
        </w:tc>
      </w:tr>
      <w:tr w:rsidR="002E3030" w:rsidRPr="00302491" w:rsidTr="00213299">
        <w:trPr>
          <w:trHeight w:val="417"/>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E3030" w:rsidRPr="005021EA" w:rsidRDefault="00CA3B7B" w:rsidP="002E3030">
            <w:pPr>
              <w:spacing w:after="0"/>
              <w:ind w:left="0" w:right="0" w:firstLine="0"/>
              <w:jc w:val="center"/>
              <w:rPr>
                <w:rFonts w:eastAsia="Times New Roman"/>
                <w:color w:val="auto"/>
                <w:sz w:val="22"/>
              </w:rPr>
            </w:pPr>
            <w:r w:rsidRPr="005021EA">
              <w:rPr>
                <w:rFonts w:eastAsia="Times New Roman"/>
                <w:color w:val="auto"/>
                <w:sz w:val="22"/>
              </w:rPr>
              <w:t>1</w:t>
            </w:r>
            <w:r w:rsidR="001B0887" w:rsidRPr="005021EA">
              <w:rPr>
                <w:rFonts w:eastAsia="Times New Roman"/>
                <w:color w:val="auto"/>
                <w:sz w:val="22"/>
              </w:rPr>
              <w:t>3</w:t>
            </w:r>
          </w:p>
        </w:tc>
        <w:tc>
          <w:tcPr>
            <w:tcW w:w="7220" w:type="dxa"/>
            <w:tcBorders>
              <w:top w:val="nil"/>
              <w:left w:val="nil"/>
              <w:bottom w:val="single" w:sz="4" w:space="0" w:color="auto"/>
              <w:right w:val="single" w:sz="4" w:space="0" w:color="auto"/>
            </w:tcBorders>
            <w:shd w:val="clear" w:color="auto" w:fill="auto"/>
            <w:noWrap/>
            <w:vAlign w:val="center"/>
            <w:hideMark/>
          </w:tcPr>
          <w:p w:rsidR="002E3030" w:rsidRPr="005021EA" w:rsidRDefault="002E3030" w:rsidP="002E3030">
            <w:pPr>
              <w:spacing w:after="0"/>
              <w:ind w:left="0" w:right="0" w:firstLine="0"/>
              <w:jc w:val="left"/>
              <w:rPr>
                <w:rFonts w:eastAsia="Times New Roman"/>
                <w:color w:val="auto"/>
                <w:sz w:val="22"/>
              </w:rPr>
            </w:pPr>
            <w:r w:rsidRPr="005021EA">
              <w:rPr>
                <w:rFonts w:eastAsia="Times New Roman"/>
                <w:color w:val="auto"/>
                <w:sz w:val="22"/>
              </w:rPr>
              <w:t xml:space="preserve">Модел уговора </w:t>
            </w:r>
          </w:p>
        </w:tc>
        <w:tc>
          <w:tcPr>
            <w:tcW w:w="1573" w:type="dxa"/>
            <w:tcBorders>
              <w:top w:val="nil"/>
              <w:left w:val="nil"/>
              <w:bottom w:val="single" w:sz="4" w:space="0" w:color="auto"/>
              <w:right w:val="single" w:sz="4" w:space="0" w:color="auto"/>
            </w:tcBorders>
            <w:shd w:val="clear" w:color="auto" w:fill="auto"/>
            <w:vAlign w:val="center"/>
            <w:hideMark/>
          </w:tcPr>
          <w:p w:rsidR="002E3030" w:rsidRPr="005021EA" w:rsidRDefault="00911176" w:rsidP="003D780F">
            <w:pPr>
              <w:spacing w:after="0"/>
              <w:ind w:left="0" w:right="0" w:firstLine="0"/>
              <w:jc w:val="center"/>
              <w:rPr>
                <w:rFonts w:eastAsia="Times New Roman"/>
                <w:color w:val="auto"/>
                <w:sz w:val="22"/>
              </w:rPr>
            </w:pPr>
            <w:r w:rsidRPr="005021EA">
              <w:rPr>
                <w:rFonts w:eastAsia="Times New Roman"/>
                <w:color w:val="auto"/>
                <w:sz w:val="22"/>
              </w:rPr>
              <w:t xml:space="preserve">страна </w:t>
            </w:r>
            <w:r w:rsidR="003D780F">
              <w:rPr>
                <w:rFonts w:eastAsia="Times New Roman"/>
                <w:color w:val="auto"/>
                <w:sz w:val="22"/>
              </w:rPr>
              <w:t>27</w:t>
            </w:r>
          </w:p>
        </w:tc>
      </w:tr>
      <w:tr w:rsidR="002E3030" w:rsidRPr="00302491" w:rsidTr="00213299">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E3030" w:rsidRPr="005021EA" w:rsidRDefault="00CA3B7B" w:rsidP="002E3030">
            <w:pPr>
              <w:spacing w:after="0"/>
              <w:ind w:left="0" w:right="0" w:firstLine="0"/>
              <w:jc w:val="center"/>
              <w:rPr>
                <w:rFonts w:eastAsia="Times New Roman"/>
                <w:color w:val="auto"/>
                <w:sz w:val="22"/>
              </w:rPr>
            </w:pPr>
            <w:r w:rsidRPr="005021EA">
              <w:rPr>
                <w:rFonts w:eastAsia="Times New Roman"/>
                <w:color w:val="auto"/>
                <w:sz w:val="22"/>
              </w:rPr>
              <w:t>1</w:t>
            </w:r>
            <w:r w:rsidR="001B0887" w:rsidRPr="005021EA">
              <w:rPr>
                <w:rFonts w:eastAsia="Times New Roman"/>
                <w:color w:val="auto"/>
                <w:sz w:val="22"/>
              </w:rPr>
              <w:t>4</w:t>
            </w:r>
          </w:p>
        </w:tc>
        <w:tc>
          <w:tcPr>
            <w:tcW w:w="7220" w:type="dxa"/>
            <w:tcBorders>
              <w:top w:val="nil"/>
              <w:left w:val="nil"/>
              <w:bottom w:val="single" w:sz="4" w:space="0" w:color="auto"/>
              <w:right w:val="single" w:sz="4" w:space="0" w:color="auto"/>
            </w:tcBorders>
            <w:shd w:val="clear" w:color="auto" w:fill="auto"/>
            <w:vAlign w:val="center"/>
            <w:hideMark/>
          </w:tcPr>
          <w:p w:rsidR="002E3030" w:rsidRPr="005021EA" w:rsidRDefault="002E3030" w:rsidP="002E3030">
            <w:pPr>
              <w:spacing w:after="0"/>
              <w:ind w:left="0" w:right="0" w:firstLine="0"/>
              <w:jc w:val="left"/>
              <w:rPr>
                <w:rFonts w:eastAsia="Times New Roman"/>
                <w:color w:val="auto"/>
                <w:sz w:val="22"/>
              </w:rPr>
            </w:pPr>
            <w:r w:rsidRPr="005021EA">
              <w:rPr>
                <w:rFonts w:eastAsia="Times New Roman"/>
                <w:color w:val="auto"/>
                <w:sz w:val="22"/>
              </w:rPr>
              <w:t>Изјава понуђача о поштовању обавеза из члана 75. став 2. Закона о јавним набавкама</w:t>
            </w:r>
          </w:p>
        </w:tc>
        <w:tc>
          <w:tcPr>
            <w:tcW w:w="1573" w:type="dxa"/>
            <w:tcBorders>
              <w:top w:val="nil"/>
              <w:left w:val="nil"/>
              <w:bottom w:val="single" w:sz="4" w:space="0" w:color="auto"/>
              <w:right w:val="single" w:sz="4" w:space="0" w:color="auto"/>
            </w:tcBorders>
            <w:shd w:val="clear" w:color="auto" w:fill="auto"/>
            <w:vAlign w:val="center"/>
            <w:hideMark/>
          </w:tcPr>
          <w:p w:rsidR="002E3030" w:rsidRPr="005021EA" w:rsidRDefault="00911176" w:rsidP="004823E9">
            <w:pPr>
              <w:spacing w:after="0"/>
              <w:ind w:left="0" w:right="0" w:firstLine="0"/>
              <w:jc w:val="center"/>
              <w:rPr>
                <w:rFonts w:eastAsia="Times New Roman"/>
                <w:color w:val="auto"/>
                <w:sz w:val="22"/>
              </w:rPr>
            </w:pPr>
            <w:r w:rsidRPr="005021EA">
              <w:rPr>
                <w:rFonts w:eastAsia="Times New Roman"/>
                <w:color w:val="auto"/>
                <w:sz w:val="22"/>
              </w:rPr>
              <w:t xml:space="preserve">страна </w:t>
            </w:r>
            <w:r w:rsidR="001B0887" w:rsidRPr="005021EA">
              <w:rPr>
                <w:rFonts w:eastAsia="Times New Roman"/>
                <w:color w:val="auto"/>
                <w:sz w:val="22"/>
              </w:rPr>
              <w:t>3</w:t>
            </w:r>
            <w:r w:rsidR="003D780F">
              <w:rPr>
                <w:rFonts w:eastAsia="Times New Roman"/>
                <w:color w:val="auto"/>
                <w:sz w:val="22"/>
              </w:rPr>
              <w:t>0</w:t>
            </w:r>
          </w:p>
        </w:tc>
      </w:tr>
      <w:tr w:rsidR="002E3030" w:rsidRPr="00302491" w:rsidTr="009D3637">
        <w:trPr>
          <w:trHeight w:val="404"/>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3637" w:rsidRPr="005021EA" w:rsidRDefault="009D3637" w:rsidP="009D3637">
            <w:pPr>
              <w:spacing w:after="0"/>
              <w:ind w:left="0" w:right="0" w:firstLine="0"/>
              <w:jc w:val="center"/>
              <w:rPr>
                <w:rFonts w:eastAsia="Times New Roman"/>
                <w:color w:val="auto"/>
                <w:sz w:val="22"/>
              </w:rPr>
            </w:pPr>
            <w:r w:rsidRPr="005021EA">
              <w:rPr>
                <w:rFonts w:eastAsia="Times New Roman"/>
                <w:color w:val="auto"/>
                <w:sz w:val="22"/>
              </w:rPr>
              <w:t>1</w:t>
            </w:r>
            <w:r w:rsidR="001B0887" w:rsidRPr="005021EA">
              <w:rPr>
                <w:rFonts w:eastAsia="Times New Roman"/>
                <w:color w:val="auto"/>
                <w:sz w:val="22"/>
              </w:rPr>
              <w:t>5</w:t>
            </w:r>
          </w:p>
        </w:tc>
        <w:tc>
          <w:tcPr>
            <w:tcW w:w="7220" w:type="dxa"/>
            <w:tcBorders>
              <w:top w:val="nil"/>
              <w:left w:val="nil"/>
              <w:bottom w:val="single" w:sz="4" w:space="0" w:color="auto"/>
              <w:right w:val="single" w:sz="4" w:space="0" w:color="auto"/>
            </w:tcBorders>
            <w:shd w:val="clear" w:color="auto" w:fill="auto"/>
            <w:noWrap/>
            <w:vAlign w:val="center"/>
            <w:hideMark/>
          </w:tcPr>
          <w:p w:rsidR="002E3030" w:rsidRPr="005021EA" w:rsidRDefault="002E3030" w:rsidP="002E3030">
            <w:pPr>
              <w:spacing w:after="0"/>
              <w:ind w:left="0" w:right="0" w:firstLine="0"/>
              <w:jc w:val="left"/>
              <w:rPr>
                <w:rFonts w:eastAsia="Times New Roman"/>
                <w:color w:val="auto"/>
                <w:sz w:val="22"/>
              </w:rPr>
            </w:pPr>
            <w:r w:rsidRPr="005021EA">
              <w:rPr>
                <w:rFonts w:eastAsia="Times New Roman"/>
                <w:color w:val="auto"/>
                <w:sz w:val="22"/>
              </w:rPr>
              <w:t xml:space="preserve">Изјава о поверљивости </w:t>
            </w:r>
          </w:p>
        </w:tc>
        <w:tc>
          <w:tcPr>
            <w:tcW w:w="1573" w:type="dxa"/>
            <w:tcBorders>
              <w:top w:val="nil"/>
              <w:left w:val="nil"/>
              <w:bottom w:val="single" w:sz="4" w:space="0" w:color="auto"/>
              <w:right w:val="single" w:sz="4" w:space="0" w:color="auto"/>
            </w:tcBorders>
            <w:shd w:val="clear" w:color="auto" w:fill="auto"/>
            <w:vAlign w:val="center"/>
            <w:hideMark/>
          </w:tcPr>
          <w:p w:rsidR="002E3030" w:rsidRPr="005021EA" w:rsidRDefault="00911176" w:rsidP="004823E9">
            <w:pPr>
              <w:spacing w:after="0"/>
              <w:ind w:left="0" w:right="0" w:firstLine="0"/>
              <w:jc w:val="center"/>
              <w:rPr>
                <w:rFonts w:eastAsia="Times New Roman"/>
                <w:color w:val="auto"/>
                <w:sz w:val="22"/>
              </w:rPr>
            </w:pPr>
            <w:r w:rsidRPr="005021EA">
              <w:rPr>
                <w:rFonts w:eastAsia="Times New Roman"/>
                <w:color w:val="auto"/>
                <w:sz w:val="22"/>
              </w:rPr>
              <w:t xml:space="preserve">страна </w:t>
            </w:r>
            <w:r w:rsidR="001B0887" w:rsidRPr="005021EA">
              <w:rPr>
                <w:rFonts w:eastAsia="Times New Roman"/>
                <w:color w:val="auto"/>
                <w:sz w:val="22"/>
              </w:rPr>
              <w:t>3</w:t>
            </w:r>
            <w:r w:rsidR="003D780F">
              <w:rPr>
                <w:rFonts w:eastAsia="Times New Roman"/>
                <w:color w:val="auto"/>
                <w:sz w:val="22"/>
              </w:rPr>
              <w:t>1</w:t>
            </w:r>
          </w:p>
        </w:tc>
      </w:tr>
    </w:tbl>
    <w:p w:rsidR="00145A68" w:rsidRDefault="00145A68" w:rsidP="00F35654">
      <w:pPr>
        <w:spacing w:after="274"/>
        <w:ind w:left="0" w:firstLine="0"/>
      </w:pPr>
    </w:p>
    <w:p w:rsidR="00145A68" w:rsidRDefault="00145A68" w:rsidP="00F35654">
      <w:pPr>
        <w:spacing w:after="274"/>
        <w:ind w:left="0" w:firstLine="0"/>
      </w:pPr>
    </w:p>
    <w:p w:rsidR="00145A68" w:rsidRDefault="00145A68" w:rsidP="00F35654">
      <w:pPr>
        <w:spacing w:after="274"/>
        <w:ind w:left="0" w:firstLine="0"/>
      </w:pPr>
    </w:p>
    <w:p w:rsidR="00F25870" w:rsidRDefault="00F25870" w:rsidP="00F35654">
      <w:pPr>
        <w:spacing w:after="274"/>
        <w:ind w:left="0" w:firstLine="0"/>
      </w:pPr>
    </w:p>
    <w:p w:rsidR="00D15139" w:rsidRDefault="00D15139" w:rsidP="00F35654">
      <w:pPr>
        <w:spacing w:after="274"/>
        <w:ind w:left="0" w:firstLine="0"/>
      </w:pPr>
    </w:p>
    <w:p w:rsidR="001B0887" w:rsidRDefault="001B0887" w:rsidP="00F35654">
      <w:pPr>
        <w:spacing w:after="274"/>
        <w:ind w:left="0" w:firstLine="0"/>
      </w:pPr>
    </w:p>
    <w:p w:rsidR="001B0887" w:rsidRDefault="001B0887" w:rsidP="00F35654">
      <w:pPr>
        <w:spacing w:after="274"/>
        <w:ind w:left="0" w:firstLine="0"/>
      </w:pPr>
    </w:p>
    <w:p w:rsidR="001B0887" w:rsidRPr="001B0887" w:rsidRDefault="001B0887" w:rsidP="00F35654">
      <w:pPr>
        <w:spacing w:after="274"/>
        <w:ind w:left="0" w:firstLine="0"/>
      </w:pPr>
    </w:p>
    <w:p w:rsidR="00D15139" w:rsidRDefault="00D15139" w:rsidP="00F35654">
      <w:pPr>
        <w:spacing w:after="274"/>
        <w:ind w:left="0" w:firstLine="0"/>
      </w:pPr>
    </w:p>
    <w:p w:rsidR="00BC2584" w:rsidRPr="00133407" w:rsidRDefault="00BC2584" w:rsidP="00213299">
      <w:pPr>
        <w:spacing w:after="275" w:line="246" w:lineRule="auto"/>
        <w:ind w:left="0" w:right="3" w:firstLine="0"/>
        <w:rPr>
          <w:b/>
          <w:sz w:val="26"/>
        </w:rPr>
      </w:pPr>
    </w:p>
    <w:p w:rsidR="00121314" w:rsidRDefault="00787171">
      <w:pPr>
        <w:spacing w:after="275" w:line="246" w:lineRule="auto"/>
        <w:ind w:left="10" w:right="3"/>
        <w:jc w:val="center"/>
      </w:pPr>
      <w:r>
        <w:rPr>
          <w:b/>
          <w:sz w:val="26"/>
        </w:rPr>
        <w:lastRenderedPageBreak/>
        <w:t xml:space="preserve">Прилог 1. </w:t>
      </w:r>
    </w:p>
    <w:p w:rsidR="00514ECB" w:rsidRPr="00302491" w:rsidRDefault="00514ECB" w:rsidP="00302491">
      <w:pPr>
        <w:tabs>
          <w:tab w:val="left" w:pos="1230"/>
          <w:tab w:val="center" w:pos="4888"/>
          <w:tab w:val="center" w:pos="4940"/>
          <w:tab w:val="left" w:pos="8775"/>
        </w:tabs>
        <w:spacing w:after="275" w:line="246" w:lineRule="auto"/>
        <w:ind w:left="10" w:right="3"/>
        <w:jc w:val="left"/>
        <w:rPr>
          <w:sz w:val="24"/>
        </w:rPr>
      </w:pPr>
      <w:r>
        <w:rPr>
          <w:b/>
          <w:sz w:val="24"/>
        </w:rPr>
        <w:tab/>
      </w:r>
      <w:r>
        <w:rPr>
          <w:b/>
          <w:sz w:val="24"/>
        </w:rPr>
        <w:tab/>
      </w:r>
      <w:r w:rsidRPr="007A02D1">
        <w:rPr>
          <w:b/>
          <w:sz w:val="24"/>
        </w:rPr>
        <w:t>ОПШТИ ПОДАЦИ О ЈАВНОЈ НАБАВЦИ</w:t>
      </w:r>
      <w:r>
        <w:rPr>
          <w:b/>
          <w:sz w:val="24"/>
        </w:rPr>
        <w:tab/>
      </w:r>
    </w:p>
    <w:p w:rsidR="00514ECB" w:rsidRPr="007A02D1" w:rsidRDefault="00514ECB" w:rsidP="00514ECB">
      <w:pPr>
        <w:pStyle w:val="Heading2"/>
        <w:numPr>
          <w:ilvl w:val="1"/>
          <w:numId w:val="24"/>
        </w:numPr>
        <w:tabs>
          <w:tab w:val="center" w:pos="1985"/>
        </w:tabs>
        <w:spacing w:after="80"/>
        <w:ind w:right="0"/>
        <w:rPr>
          <w:sz w:val="22"/>
        </w:rPr>
      </w:pPr>
      <w:r w:rsidRPr="007A02D1">
        <w:rPr>
          <w:sz w:val="22"/>
        </w:rPr>
        <w:t xml:space="preserve">Подаци о наручиоцу: </w:t>
      </w:r>
    </w:p>
    <w:p w:rsidR="00514ECB" w:rsidRPr="007A02D1" w:rsidRDefault="00514ECB" w:rsidP="00514ECB">
      <w:pPr>
        <w:spacing w:after="217"/>
        <w:ind w:left="0" w:firstLine="720"/>
        <w:rPr>
          <w:sz w:val="22"/>
        </w:rPr>
      </w:pPr>
      <w:r w:rsidRPr="007A02D1">
        <w:rPr>
          <w:sz w:val="22"/>
        </w:rPr>
        <w:t>Пословно име: Јавно комунално предузеће „ЗЕЛЕНИЛО“ Сомбор</w:t>
      </w:r>
    </w:p>
    <w:p w:rsidR="00514ECB" w:rsidRPr="007A02D1" w:rsidRDefault="00514ECB" w:rsidP="00514ECB">
      <w:pPr>
        <w:spacing w:after="217"/>
        <w:ind w:left="0" w:firstLine="720"/>
        <w:rPr>
          <w:sz w:val="22"/>
        </w:rPr>
      </w:pPr>
      <w:r w:rsidRPr="007A02D1">
        <w:rPr>
          <w:sz w:val="22"/>
        </w:rPr>
        <w:t>Скраћено пословно име: ЈКП „ЗЕЛЕНИЛО“ Сомбор</w:t>
      </w:r>
    </w:p>
    <w:p w:rsidR="00514ECB" w:rsidRPr="007A02D1" w:rsidRDefault="00514ECB" w:rsidP="00514ECB">
      <w:pPr>
        <w:spacing w:after="217"/>
        <w:ind w:left="0" w:firstLine="720"/>
        <w:rPr>
          <w:sz w:val="22"/>
        </w:rPr>
      </w:pPr>
      <w:r w:rsidRPr="007A02D1">
        <w:rPr>
          <w:sz w:val="22"/>
        </w:rPr>
        <w:t>Улуца и број: Раде Дракулића бр.12</w:t>
      </w:r>
    </w:p>
    <w:p w:rsidR="00514ECB" w:rsidRPr="007A02D1" w:rsidRDefault="00514ECB" w:rsidP="00514ECB">
      <w:pPr>
        <w:spacing w:after="220"/>
        <w:ind w:left="0" w:firstLine="720"/>
        <w:rPr>
          <w:sz w:val="22"/>
        </w:rPr>
      </w:pPr>
      <w:r w:rsidRPr="007A02D1">
        <w:rPr>
          <w:sz w:val="22"/>
        </w:rPr>
        <w:t>Седиште: Сомбор</w:t>
      </w:r>
    </w:p>
    <w:p w:rsidR="00514ECB" w:rsidRDefault="00514ECB" w:rsidP="00514ECB">
      <w:pPr>
        <w:spacing w:after="228"/>
        <w:ind w:left="0" w:firstLine="720"/>
        <w:rPr>
          <w:sz w:val="22"/>
        </w:rPr>
      </w:pPr>
      <w:r w:rsidRPr="007A02D1">
        <w:rPr>
          <w:sz w:val="22"/>
        </w:rPr>
        <w:t xml:space="preserve">Интернет страница: </w:t>
      </w:r>
      <w:r w:rsidRPr="007A02D1">
        <w:rPr>
          <w:color w:val="0000FF"/>
          <w:sz w:val="22"/>
          <w:u w:val="single" w:color="0000FF"/>
        </w:rPr>
        <w:t>www.zelenilosombor.co.rs</w:t>
      </w:r>
    </w:p>
    <w:p w:rsidR="00514ECB" w:rsidRPr="005B25D2" w:rsidRDefault="00514ECB" w:rsidP="00514ECB">
      <w:pPr>
        <w:pStyle w:val="ListParagraph"/>
        <w:numPr>
          <w:ilvl w:val="1"/>
          <w:numId w:val="24"/>
        </w:numPr>
        <w:spacing w:after="228"/>
        <w:rPr>
          <w:b/>
          <w:sz w:val="22"/>
        </w:rPr>
      </w:pPr>
      <w:r w:rsidRPr="005B25D2">
        <w:rPr>
          <w:b/>
          <w:sz w:val="22"/>
        </w:rPr>
        <w:t xml:space="preserve">Врста поступка: </w:t>
      </w:r>
    </w:p>
    <w:p w:rsidR="00514ECB" w:rsidRPr="00780DD3" w:rsidRDefault="00780DD3" w:rsidP="00514ECB">
      <w:pPr>
        <w:spacing w:after="267"/>
        <w:ind w:left="0" w:right="767" w:firstLine="720"/>
        <w:rPr>
          <w:sz w:val="22"/>
        </w:rPr>
      </w:pPr>
      <w:r w:rsidRPr="00780DD3">
        <w:rPr>
          <w:rFonts w:eastAsia="TimesNewRomanPSMT"/>
          <w:sz w:val="22"/>
        </w:rPr>
        <w:t>На основу чл. 3</w:t>
      </w:r>
      <w:r w:rsidRPr="00780DD3">
        <w:rPr>
          <w:rFonts w:eastAsia="TimesNewRomanPSMT"/>
          <w:sz w:val="22"/>
          <w:lang w:val="sr-Cyrl-CS"/>
        </w:rPr>
        <w:t>2</w:t>
      </w:r>
      <w:r w:rsidRPr="00780DD3">
        <w:rPr>
          <w:rFonts w:eastAsia="TimesNewRomanPSMT"/>
          <w:sz w:val="22"/>
        </w:rPr>
        <w:t xml:space="preserve">. и 61. Закона о јавним набавкама („Службени гласник РС”, бр. 124/12, 14/15 и 68/15, у даљем тексту: ЗЈН), чл. </w:t>
      </w:r>
      <w:r w:rsidRPr="00780DD3">
        <w:rPr>
          <w:rFonts w:eastAsia="TimesNewRomanPSMT"/>
          <w:sz w:val="22"/>
          <w:lang w:val="sr-Cyrl-CS"/>
        </w:rPr>
        <w:t>2</w:t>
      </w:r>
      <w:r w:rsidRPr="00780DD3">
        <w:rPr>
          <w:rFonts w:eastAsia="TimesNewRomanPSMT"/>
          <w:sz w:val="22"/>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w:t>
      </w:r>
      <w:r w:rsidR="00514ECB" w:rsidRPr="00780DD3">
        <w:rPr>
          <w:sz w:val="22"/>
        </w:rPr>
        <w:t xml:space="preserve">ЈКП „ЗЕЛЕНИЛО“ Сомбор (у даљем тексту: Наручилац) спроводи </w:t>
      </w:r>
      <w:r w:rsidR="00514ECB" w:rsidRPr="00780DD3">
        <w:rPr>
          <w:b/>
          <w:sz w:val="22"/>
        </w:rPr>
        <w:t>отворени поступак јавне набавке.</w:t>
      </w:r>
    </w:p>
    <w:p w:rsidR="00514ECB" w:rsidRPr="007A02D1" w:rsidRDefault="00514ECB" w:rsidP="00514ECB">
      <w:pPr>
        <w:pStyle w:val="Heading2"/>
        <w:numPr>
          <w:ilvl w:val="1"/>
          <w:numId w:val="24"/>
        </w:numPr>
        <w:tabs>
          <w:tab w:val="center" w:pos="2119"/>
        </w:tabs>
        <w:spacing w:after="75"/>
        <w:ind w:right="0"/>
        <w:rPr>
          <w:sz w:val="22"/>
        </w:rPr>
      </w:pPr>
      <w:r w:rsidRPr="007A02D1">
        <w:rPr>
          <w:sz w:val="22"/>
        </w:rPr>
        <w:t xml:space="preserve">Предмет јавне набавке: </w:t>
      </w:r>
    </w:p>
    <w:p w:rsidR="00514ECB" w:rsidRDefault="00514ECB" w:rsidP="00213299">
      <w:pPr>
        <w:ind w:left="708" w:right="1440" w:firstLine="12"/>
        <w:rPr>
          <w:b/>
          <w:sz w:val="22"/>
        </w:rPr>
      </w:pPr>
      <w:r w:rsidRPr="007A02D1">
        <w:rPr>
          <w:sz w:val="22"/>
        </w:rPr>
        <w:t xml:space="preserve">Предмет јавне набавке </w:t>
      </w:r>
      <w:r>
        <w:rPr>
          <w:sz w:val="22"/>
        </w:rPr>
        <w:t>је</w:t>
      </w:r>
      <w:r w:rsidRPr="007A02D1">
        <w:rPr>
          <w:sz w:val="22"/>
        </w:rPr>
        <w:t xml:space="preserve"> набавка </w:t>
      </w:r>
      <w:r w:rsidRPr="007A02D1">
        <w:rPr>
          <w:b/>
          <w:sz w:val="22"/>
        </w:rPr>
        <w:t>добара</w:t>
      </w:r>
      <w:r>
        <w:rPr>
          <w:b/>
          <w:sz w:val="22"/>
        </w:rPr>
        <w:t xml:space="preserve">: </w:t>
      </w:r>
      <w:r w:rsidR="00302491">
        <w:rPr>
          <w:b/>
          <w:sz w:val="22"/>
        </w:rPr>
        <w:t>Пољопривредне машине</w:t>
      </w:r>
    </w:p>
    <w:p w:rsidR="00302491" w:rsidRPr="00302491" w:rsidRDefault="00302491" w:rsidP="00213299">
      <w:pPr>
        <w:ind w:left="708" w:right="1440" w:firstLine="12"/>
        <w:rPr>
          <w:b/>
          <w:sz w:val="22"/>
        </w:rPr>
      </w:pPr>
      <w:r>
        <w:rPr>
          <w:b/>
          <w:sz w:val="22"/>
        </w:rPr>
        <w:t>Партија 2 – Пољопривредне машине за обраду земљишта</w:t>
      </w:r>
    </w:p>
    <w:p w:rsidR="00514ECB" w:rsidRPr="007A02D1" w:rsidRDefault="00514ECB" w:rsidP="00514ECB">
      <w:pPr>
        <w:ind w:left="0" w:right="1440" w:firstLine="720"/>
        <w:rPr>
          <w:b/>
          <w:sz w:val="22"/>
        </w:rPr>
      </w:pPr>
      <w:r w:rsidRPr="007A02D1">
        <w:rPr>
          <w:sz w:val="22"/>
        </w:rPr>
        <w:t xml:space="preserve">Број јавне набавке </w:t>
      </w:r>
      <w:r w:rsidRPr="007A02D1">
        <w:rPr>
          <w:b/>
          <w:sz w:val="22"/>
        </w:rPr>
        <w:t xml:space="preserve">ЈН </w:t>
      </w:r>
      <w:r>
        <w:rPr>
          <w:b/>
          <w:sz w:val="22"/>
        </w:rPr>
        <w:t xml:space="preserve">ОП </w:t>
      </w:r>
      <w:r>
        <w:rPr>
          <w:b/>
          <w:color w:val="000000" w:themeColor="text1"/>
          <w:sz w:val="22"/>
        </w:rPr>
        <w:t>0</w:t>
      </w:r>
      <w:r w:rsidR="004E309E">
        <w:rPr>
          <w:b/>
          <w:color w:val="000000" w:themeColor="text1"/>
          <w:sz w:val="22"/>
        </w:rPr>
        <w:t>4</w:t>
      </w:r>
      <w:r w:rsidR="007E0E48">
        <w:rPr>
          <w:b/>
          <w:sz w:val="22"/>
        </w:rPr>
        <w:t>/201</w:t>
      </w:r>
      <w:r w:rsidR="00302491">
        <w:rPr>
          <w:b/>
          <w:sz w:val="22"/>
        </w:rPr>
        <w:t>9</w:t>
      </w:r>
      <w:r w:rsidRPr="007A02D1">
        <w:rPr>
          <w:b/>
          <w:sz w:val="22"/>
        </w:rPr>
        <w:t>.</w:t>
      </w:r>
    </w:p>
    <w:p w:rsidR="00A50487" w:rsidRPr="00302491" w:rsidRDefault="00514ECB" w:rsidP="00A50487">
      <w:pPr>
        <w:spacing w:after="30" w:line="246" w:lineRule="auto"/>
        <w:ind w:left="708" w:right="-15" w:firstLine="0"/>
        <w:jc w:val="left"/>
        <w:rPr>
          <w:b/>
        </w:rPr>
      </w:pPr>
      <w:r w:rsidRPr="007A02D1">
        <w:rPr>
          <w:sz w:val="22"/>
        </w:rPr>
        <w:t>Ознака из општег речника набавки</w:t>
      </w:r>
      <w:r w:rsidRPr="00133407">
        <w:rPr>
          <w:color w:val="auto"/>
          <w:sz w:val="22"/>
        </w:rPr>
        <w:t xml:space="preserve">: </w:t>
      </w:r>
      <w:r w:rsidR="00A50487" w:rsidRPr="00E76738">
        <w:rPr>
          <w:b/>
        </w:rPr>
        <w:t xml:space="preserve"> </w:t>
      </w:r>
      <w:r w:rsidR="00302491">
        <w:rPr>
          <w:rFonts w:eastAsiaTheme="minorEastAsia"/>
          <w:color w:val="auto"/>
          <w:sz w:val="20"/>
          <w:szCs w:val="20"/>
        </w:rPr>
        <w:t>16000000</w:t>
      </w:r>
    </w:p>
    <w:p w:rsidR="00514ECB" w:rsidRDefault="00514ECB" w:rsidP="00A50487">
      <w:pPr>
        <w:pStyle w:val="Heading2"/>
        <w:tabs>
          <w:tab w:val="center" w:pos="3199"/>
        </w:tabs>
        <w:spacing w:after="79"/>
        <w:ind w:left="0" w:firstLine="0"/>
        <w:rPr>
          <w:rFonts w:eastAsia="Times New Roman"/>
          <w:b w:val="0"/>
          <w:bCs/>
          <w:iCs/>
          <w:color w:val="auto"/>
          <w:sz w:val="22"/>
          <w:lang w:eastAsia="en-US"/>
        </w:rPr>
      </w:pPr>
    </w:p>
    <w:p w:rsidR="00514ECB" w:rsidRPr="005B25D2" w:rsidRDefault="00514ECB" w:rsidP="00514ECB">
      <w:pPr>
        <w:pStyle w:val="Heading2"/>
        <w:numPr>
          <w:ilvl w:val="1"/>
          <w:numId w:val="24"/>
        </w:numPr>
        <w:tabs>
          <w:tab w:val="center" w:pos="3199"/>
        </w:tabs>
        <w:spacing w:after="79"/>
        <w:ind w:right="0"/>
        <w:rPr>
          <w:sz w:val="22"/>
        </w:rPr>
      </w:pPr>
      <w:r w:rsidRPr="007A02D1">
        <w:rPr>
          <w:sz w:val="22"/>
        </w:rPr>
        <w:t xml:space="preserve">Сврха спровођења поступка јавне набавке: </w:t>
      </w:r>
    </w:p>
    <w:p w:rsidR="00514ECB" w:rsidRPr="004E309E" w:rsidRDefault="00514ECB" w:rsidP="00514ECB">
      <w:pPr>
        <w:spacing w:after="266"/>
        <w:ind w:left="0" w:firstLine="720"/>
        <w:rPr>
          <w:sz w:val="22"/>
        </w:rPr>
      </w:pPr>
      <w:r w:rsidRPr="007A02D1">
        <w:rPr>
          <w:sz w:val="22"/>
        </w:rPr>
        <w:t xml:space="preserve">Поступак јавне набавке спроводи се ради закључења </w:t>
      </w:r>
      <w:r>
        <w:rPr>
          <w:sz w:val="22"/>
        </w:rPr>
        <w:t xml:space="preserve">уговора </w:t>
      </w:r>
      <w:r w:rsidR="004E309E">
        <w:rPr>
          <w:sz w:val="22"/>
        </w:rPr>
        <w:t>за набавку пољопривредних машина из техничког описа.</w:t>
      </w:r>
    </w:p>
    <w:p w:rsidR="00514ECB" w:rsidRPr="007A02D1" w:rsidRDefault="00514ECB" w:rsidP="00514ECB">
      <w:pPr>
        <w:pStyle w:val="Heading2"/>
        <w:numPr>
          <w:ilvl w:val="1"/>
          <w:numId w:val="24"/>
        </w:numPr>
        <w:tabs>
          <w:tab w:val="center" w:pos="1646"/>
        </w:tabs>
        <w:spacing w:after="78"/>
        <w:ind w:right="0"/>
        <w:rPr>
          <w:sz w:val="22"/>
        </w:rPr>
      </w:pPr>
      <w:r w:rsidRPr="007A02D1">
        <w:rPr>
          <w:sz w:val="22"/>
        </w:rPr>
        <w:t xml:space="preserve">Контакт особа: </w:t>
      </w:r>
    </w:p>
    <w:p w:rsidR="00514ECB" w:rsidRPr="00133407" w:rsidRDefault="00514ECB" w:rsidP="00514ECB">
      <w:pPr>
        <w:ind w:right="2110" w:firstLine="720"/>
        <w:rPr>
          <w:sz w:val="22"/>
        </w:rPr>
      </w:pPr>
      <w:r w:rsidRPr="007A02D1">
        <w:rPr>
          <w:sz w:val="22"/>
        </w:rPr>
        <w:t xml:space="preserve">Контакт особа је </w:t>
      </w:r>
      <w:r w:rsidR="00133407">
        <w:rPr>
          <w:sz w:val="22"/>
        </w:rPr>
        <w:t>Марко Терзин</w:t>
      </w:r>
    </w:p>
    <w:p w:rsidR="00514ECB" w:rsidRDefault="00514ECB" w:rsidP="00514ECB">
      <w:pPr>
        <w:ind w:right="2110" w:firstLine="720"/>
        <w:rPr>
          <w:sz w:val="22"/>
        </w:rPr>
      </w:pPr>
      <w:r>
        <w:rPr>
          <w:sz w:val="22"/>
        </w:rPr>
        <w:t>Б</w:t>
      </w:r>
      <w:r w:rsidRPr="007A02D1">
        <w:rPr>
          <w:sz w:val="22"/>
        </w:rPr>
        <w:t xml:space="preserve">рој телефона: 025/417-001, факс: 025/417-001,  </w:t>
      </w:r>
    </w:p>
    <w:p w:rsidR="00514ECB" w:rsidRPr="007A02D1" w:rsidRDefault="00514ECB" w:rsidP="00514ECB">
      <w:pPr>
        <w:ind w:left="0" w:right="2110" w:firstLine="720"/>
        <w:rPr>
          <w:sz w:val="22"/>
        </w:rPr>
      </w:pPr>
      <w:r w:rsidRPr="007A02D1">
        <w:rPr>
          <w:sz w:val="22"/>
        </w:rPr>
        <w:t xml:space="preserve">e-mail: </w:t>
      </w:r>
      <w:r>
        <w:rPr>
          <w:sz w:val="22"/>
        </w:rPr>
        <w:t>nabavka@zelenilosombor.co.rs</w:t>
      </w:r>
    </w:p>
    <w:p w:rsidR="00514ECB" w:rsidRDefault="00514ECB" w:rsidP="00514ECB">
      <w:pPr>
        <w:spacing w:after="42"/>
        <w:jc w:val="center"/>
        <w:rPr>
          <w:sz w:val="22"/>
        </w:rPr>
      </w:pPr>
    </w:p>
    <w:p w:rsidR="00514ECB" w:rsidRDefault="00514ECB" w:rsidP="00514ECB">
      <w:pPr>
        <w:pStyle w:val="Heading2"/>
        <w:numPr>
          <w:ilvl w:val="1"/>
          <w:numId w:val="24"/>
        </w:numPr>
        <w:tabs>
          <w:tab w:val="center" w:pos="1646"/>
        </w:tabs>
        <w:spacing w:after="78"/>
        <w:ind w:right="0"/>
        <w:rPr>
          <w:sz w:val="22"/>
        </w:rPr>
      </w:pPr>
      <w:r>
        <w:rPr>
          <w:sz w:val="22"/>
        </w:rPr>
        <w:t>Рок за подношење понуда</w:t>
      </w:r>
      <w:r w:rsidRPr="007A02D1">
        <w:rPr>
          <w:sz w:val="22"/>
        </w:rPr>
        <w:t xml:space="preserve">: </w:t>
      </w:r>
    </w:p>
    <w:p w:rsidR="00514ECB" w:rsidRPr="001271B8" w:rsidRDefault="00514ECB" w:rsidP="00514ECB">
      <w:pPr>
        <w:spacing w:after="266"/>
        <w:ind w:left="0" w:firstLine="720"/>
        <w:rPr>
          <w:color w:val="auto"/>
          <w:sz w:val="22"/>
        </w:rPr>
      </w:pPr>
      <w:r w:rsidRPr="001271B8">
        <w:rPr>
          <w:color w:val="auto"/>
          <w:sz w:val="22"/>
        </w:rPr>
        <w:t xml:space="preserve">Позив за подношење понуда је обављен на Порталу јавних набавки и интернет страници Наручиоца дана </w:t>
      </w:r>
      <w:r w:rsidR="001B0887" w:rsidRPr="00A14DAC">
        <w:rPr>
          <w:b/>
          <w:color w:val="auto"/>
          <w:sz w:val="22"/>
        </w:rPr>
        <w:t>21</w:t>
      </w:r>
      <w:r w:rsidR="00A14DAC" w:rsidRPr="00A14DAC">
        <w:rPr>
          <w:b/>
          <w:color w:val="auto"/>
          <w:sz w:val="22"/>
        </w:rPr>
        <w:t>.02</w:t>
      </w:r>
      <w:r w:rsidR="001271B8" w:rsidRPr="00A14DAC">
        <w:rPr>
          <w:b/>
          <w:color w:val="auto"/>
          <w:sz w:val="22"/>
        </w:rPr>
        <w:t>.201</w:t>
      </w:r>
      <w:r w:rsidR="00A14DAC" w:rsidRPr="00A14DAC">
        <w:rPr>
          <w:b/>
          <w:color w:val="auto"/>
          <w:sz w:val="22"/>
        </w:rPr>
        <w:t>9</w:t>
      </w:r>
      <w:r w:rsidRPr="00A14DAC">
        <w:rPr>
          <w:b/>
          <w:color w:val="auto"/>
          <w:sz w:val="22"/>
        </w:rPr>
        <w:t>.</w:t>
      </w:r>
    </w:p>
    <w:p w:rsidR="00514ECB" w:rsidRPr="001271B8" w:rsidRDefault="00514ECB" w:rsidP="00514ECB">
      <w:pPr>
        <w:spacing w:after="266"/>
        <w:ind w:left="0" w:firstLine="720"/>
        <w:rPr>
          <w:color w:val="auto"/>
          <w:sz w:val="22"/>
        </w:rPr>
      </w:pPr>
      <w:r w:rsidRPr="001271B8">
        <w:rPr>
          <w:color w:val="auto"/>
          <w:sz w:val="22"/>
        </w:rPr>
        <w:t xml:space="preserve">Рок за достављање понуда је </w:t>
      </w:r>
      <w:r w:rsidR="00A14DAC">
        <w:rPr>
          <w:b/>
          <w:color w:val="FF0000"/>
          <w:sz w:val="22"/>
        </w:rPr>
        <w:t>26</w:t>
      </w:r>
      <w:r w:rsidR="001B0887">
        <w:rPr>
          <w:b/>
          <w:color w:val="FF0000"/>
          <w:sz w:val="22"/>
        </w:rPr>
        <w:t>.</w:t>
      </w:r>
      <w:r w:rsidR="00A14DAC">
        <w:rPr>
          <w:b/>
          <w:color w:val="FF0000"/>
          <w:sz w:val="22"/>
        </w:rPr>
        <w:t>03</w:t>
      </w:r>
      <w:r w:rsidR="001271B8" w:rsidRPr="007E0E48">
        <w:rPr>
          <w:b/>
          <w:color w:val="FF0000"/>
          <w:sz w:val="22"/>
        </w:rPr>
        <w:t>.201</w:t>
      </w:r>
      <w:r w:rsidR="00A14DAC">
        <w:rPr>
          <w:b/>
          <w:color w:val="FF0000"/>
          <w:sz w:val="22"/>
        </w:rPr>
        <w:t>9</w:t>
      </w:r>
      <w:r w:rsidRPr="001271B8">
        <w:rPr>
          <w:b/>
          <w:color w:val="auto"/>
          <w:sz w:val="22"/>
        </w:rPr>
        <w:t>.</w:t>
      </w:r>
      <w:r w:rsidRPr="001271B8">
        <w:rPr>
          <w:color w:val="auto"/>
          <w:sz w:val="22"/>
        </w:rPr>
        <w:t xml:space="preserve">године до </w:t>
      </w:r>
      <w:r w:rsidRPr="001271B8">
        <w:rPr>
          <w:b/>
          <w:color w:val="auto"/>
          <w:sz w:val="22"/>
        </w:rPr>
        <w:t>12.00</w:t>
      </w:r>
      <w:r w:rsidRPr="001271B8">
        <w:rPr>
          <w:color w:val="auto"/>
          <w:sz w:val="22"/>
        </w:rPr>
        <w:t xml:space="preserve"> часова.</w:t>
      </w:r>
    </w:p>
    <w:p w:rsidR="00514ECB" w:rsidRPr="001271B8" w:rsidRDefault="00514ECB" w:rsidP="009264AB">
      <w:pPr>
        <w:spacing w:after="253"/>
        <w:ind w:left="0" w:firstLine="720"/>
        <w:jc w:val="left"/>
        <w:rPr>
          <w:color w:val="auto"/>
          <w:sz w:val="22"/>
        </w:rPr>
      </w:pPr>
      <w:r w:rsidRPr="001271B8">
        <w:rPr>
          <w:color w:val="auto"/>
          <w:sz w:val="22"/>
        </w:rPr>
        <w:t>Јавно отварање понуда обавиће се д</w:t>
      </w:r>
      <w:r w:rsidR="00501D2F" w:rsidRPr="001271B8">
        <w:rPr>
          <w:color w:val="auto"/>
          <w:sz w:val="22"/>
        </w:rPr>
        <w:t xml:space="preserve">ана </w:t>
      </w:r>
      <w:r w:rsidR="00A14DAC">
        <w:rPr>
          <w:b/>
          <w:color w:val="FF0000"/>
          <w:sz w:val="22"/>
        </w:rPr>
        <w:t>26</w:t>
      </w:r>
      <w:r w:rsidR="00501D2F" w:rsidRPr="007E0E48">
        <w:rPr>
          <w:b/>
          <w:color w:val="FF0000"/>
          <w:sz w:val="22"/>
        </w:rPr>
        <w:t>.0</w:t>
      </w:r>
      <w:r w:rsidR="00A14DAC">
        <w:rPr>
          <w:b/>
          <w:color w:val="FF0000"/>
          <w:sz w:val="22"/>
        </w:rPr>
        <w:t>3.2019</w:t>
      </w:r>
      <w:r w:rsidRPr="007E0E48">
        <w:rPr>
          <w:b/>
          <w:color w:val="FF0000"/>
          <w:sz w:val="22"/>
        </w:rPr>
        <w:t>.</w:t>
      </w:r>
      <w:r w:rsidRPr="001271B8">
        <w:rPr>
          <w:color w:val="auto"/>
          <w:sz w:val="22"/>
        </w:rPr>
        <w:t xml:space="preserve"> у </w:t>
      </w:r>
      <w:r w:rsidRPr="001271B8">
        <w:rPr>
          <w:b/>
          <w:color w:val="auto"/>
          <w:sz w:val="22"/>
        </w:rPr>
        <w:t>12.15</w:t>
      </w:r>
      <w:r w:rsidRPr="001271B8">
        <w:rPr>
          <w:color w:val="auto"/>
          <w:sz w:val="22"/>
        </w:rPr>
        <w:t xml:space="preserve"> часова. </w:t>
      </w:r>
    </w:p>
    <w:p w:rsidR="00121314" w:rsidRDefault="00787171">
      <w:pPr>
        <w:spacing w:after="275" w:line="246" w:lineRule="auto"/>
        <w:ind w:left="10" w:right="3"/>
        <w:jc w:val="center"/>
      </w:pPr>
      <w:r>
        <w:rPr>
          <w:b/>
          <w:sz w:val="26"/>
        </w:rPr>
        <w:lastRenderedPageBreak/>
        <w:t xml:space="preserve">Прилог 2. </w:t>
      </w:r>
    </w:p>
    <w:p w:rsidR="00121314" w:rsidRDefault="00787171">
      <w:pPr>
        <w:spacing w:after="275" w:line="246" w:lineRule="auto"/>
        <w:ind w:left="10" w:right="3"/>
        <w:jc w:val="center"/>
      </w:pPr>
      <w:r>
        <w:rPr>
          <w:b/>
          <w:sz w:val="26"/>
        </w:rPr>
        <w:t xml:space="preserve">ПОДАЦИ О ПРЕДМЕТУ ЈАВНЕ НАБАВКЕ </w:t>
      </w:r>
    </w:p>
    <w:p w:rsidR="00121314" w:rsidRPr="004F3332" w:rsidRDefault="00787171">
      <w:pPr>
        <w:pStyle w:val="Heading2"/>
        <w:ind w:left="12"/>
        <w:rPr>
          <w:color w:val="000000" w:themeColor="text1"/>
        </w:rPr>
      </w:pPr>
      <w:r>
        <w:t xml:space="preserve">2.1. </w:t>
      </w:r>
      <w:r w:rsidRPr="004F3332">
        <w:rPr>
          <w:color w:val="000000" w:themeColor="text1"/>
        </w:rPr>
        <w:t xml:space="preserve">Опис предмета јавне набавке: </w:t>
      </w:r>
    </w:p>
    <w:p w:rsidR="00A50487" w:rsidRPr="00133407" w:rsidRDefault="00787171" w:rsidP="00A50487">
      <w:pPr>
        <w:spacing w:after="30" w:line="246" w:lineRule="auto"/>
        <w:ind w:left="708" w:right="-15" w:firstLine="0"/>
        <w:rPr>
          <w:b/>
        </w:rPr>
      </w:pPr>
      <w:r w:rsidRPr="004F3332">
        <w:rPr>
          <w:color w:val="000000" w:themeColor="text1"/>
        </w:rPr>
        <w:t xml:space="preserve">Предмет јавне набавке је набавка </w:t>
      </w:r>
      <w:r w:rsidRPr="004F3332">
        <w:rPr>
          <w:b/>
          <w:color w:val="000000" w:themeColor="text1"/>
        </w:rPr>
        <w:t>добара</w:t>
      </w:r>
      <w:r w:rsidRPr="004F3332">
        <w:rPr>
          <w:color w:val="000000" w:themeColor="text1"/>
        </w:rPr>
        <w:t xml:space="preserve"> –</w:t>
      </w:r>
      <w:r w:rsidR="00302491">
        <w:rPr>
          <w:b/>
          <w:color w:val="000000" w:themeColor="text1"/>
        </w:rPr>
        <w:t>Пољопривредне машине</w:t>
      </w:r>
      <w:r w:rsidR="00CC4417" w:rsidRPr="004F3332">
        <w:rPr>
          <w:color w:val="000000" w:themeColor="text1"/>
        </w:rPr>
        <w:t xml:space="preserve">, број јавне набавкe </w:t>
      </w:r>
      <w:r w:rsidR="002C4397" w:rsidRPr="004F3332">
        <w:rPr>
          <w:b/>
          <w:color w:val="000000" w:themeColor="text1"/>
        </w:rPr>
        <w:t>ЈН</w:t>
      </w:r>
      <w:r w:rsidR="00501D2F">
        <w:rPr>
          <w:b/>
          <w:color w:val="000000" w:themeColor="text1"/>
        </w:rPr>
        <w:t>ОП</w:t>
      </w:r>
      <w:r w:rsidR="00A14DAC">
        <w:rPr>
          <w:b/>
          <w:color w:val="000000" w:themeColor="text1"/>
        </w:rPr>
        <w:t xml:space="preserve"> </w:t>
      </w:r>
      <w:r w:rsidR="00501D2F">
        <w:rPr>
          <w:b/>
          <w:color w:val="000000" w:themeColor="text1"/>
        </w:rPr>
        <w:t>0</w:t>
      </w:r>
      <w:r w:rsidR="004E309E">
        <w:rPr>
          <w:b/>
          <w:color w:val="000000" w:themeColor="text1"/>
        </w:rPr>
        <w:t>4</w:t>
      </w:r>
      <w:r w:rsidR="00AF2080" w:rsidRPr="004F3332">
        <w:rPr>
          <w:b/>
          <w:color w:val="000000" w:themeColor="text1"/>
        </w:rPr>
        <w:t>/201</w:t>
      </w:r>
      <w:r w:rsidR="00302491">
        <w:rPr>
          <w:b/>
          <w:color w:val="000000" w:themeColor="text1"/>
        </w:rPr>
        <w:t>9</w:t>
      </w:r>
      <w:r w:rsidRPr="004F3332">
        <w:rPr>
          <w:b/>
          <w:color w:val="000000" w:themeColor="text1"/>
        </w:rPr>
        <w:t>.</w:t>
      </w:r>
      <w:r>
        <w:t>Ознака из општег речника набавки</w:t>
      </w:r>
      <w:r w:rsidR="00AF2080">
        <w:t>:</w:t>
      </w:r>
      <w:r w:rsidR="007E0E48" w:rsidRPr="007E0E48">
        <w:rPr>
          <w:rFonts w:eastAsiaTheme="minorEastAsia"/>
          <w:color w:val="auto"/>
          <w:sz w:val="20"/>
          <w:szCs w:val="20"/>
          <w:lang w:val="en-US"/>
        </w:rPr>
        <w:t xml:space="preserve"> </w:t>
      </w:r>
      <w:r w:rsidR="00302491">
        <w:rPr>
          <w:rFonts w:eastAsiaTheme="minorEastAsia"/>
          <w:color w:val="auto"/>
          <w:sz w:val="20"/>
          <w:szCs w:val="20"/>
        </w:rPr>
        <w:t>16000000</w:t>
      </w:r>
      <w:r w:rsidR="00133407">
        <w:rPr>
          <w:b/>
        </w:rPr>
        <w:t xml:space="preserve"> </w:t>
      </w:r>
    </w:p>
    <w:p w:rsidR="00121314" w:rsidRPr="00AF2080" w:rsidRDefault="00121314" w:rsidP="00583AB0">
      <w:pPr>
        <w:ind w:left="0" w:firstLine="708"/>
        <w:rPr>
          <w:b/>
        </w:rPr>
      </w:pPr>
    </w:p>
    <w:p w:rsidR="00121314" w:rsidRDefault="00121314">
      <w:pPr>
        <w:spacing w:after="42"/>
        <w:ind w:left="2" w:right="0" w:firstLine="0"/>
        <w:jc w:val="left"/>
      </w:pPr>
    </w:p>
    <w:p w:rsidR="00121314" w:rsidRDefault="00787171">
      <w:pPr>
        <w:pStyle w:val="Heading2"/>
        <w:spacing w:after="23"/>
        <w:ind w:left="12"/>
      </w:pPr>
      <w:r>
        <w:t>2.2. Опис партија</w:t>
      </w:r>
      <w:r w:rsidRPr="00583AB0">
        <w:rPr>
          <w:sz w:val="22"/>
        </w:rPr>
        <w:t>:</w:t>
      </w:r>
    </w:p>
    <w:p w:rsidR="00CC4417" w:rsidRPr="00CC4417" w:rsidRDefault="00CC4417" w:rsidP="00CC4417"/>
    <w:p w:rsidR="00583AB0" w:rsidRDefault="00302491" w:rsidP="00302491">
      <w:pPr>
        <w:pStyle w:val="NoSpacing"/>
        <w:rPr>
          <w:b/>
        </w:rPr>
      </w:pPr>
      <w:r>
        <w:rPr>
          <w:b/>
        </w:rPr>
        <w:t>Јавна набавка је</w:t>
      </w:r>
      <w:r w:rsidR="00583AB0" w:rsidRPr="00583AB0">
        <w:t xml:space="preserve"> обликована по партијама</w:t>
      </w:r>
      <w:r w:rsidR="00583AB0">
        <w:t>.</w:t>
      </w:r>
    </w:p>
    <w:p w:rsidR="00302491" w:rsidRPr="00302491" w:rsidRDefault="00302491" w:rsidP="00302491">
      <w:pPr>
        <w:pStyle w:val="NoSpacing"/>
        <w:rPr>
          <w:b/>
          <w:sz w:val="22"/>
        </w:rPr>
      </w:pPr>
      <w:r>
        <w:rPr>
          <w:b/>
          <w:sz w:val="22"/>
        </w:rPr>
        <w:t>Партија 2 – Пољопривредне машине за обраду земљишта</w:t>
      </w:r>
    </w:p>
    <w:p w:rsidR="003A0832" w:rsidRPr="00302491" w:rsidRDefault="00AF2080" w:rsidP="00302491">
      <w:pPr>
        <w:pStyle w:val="NoSpacing"/>
      </w:pPr>
      <w:r>
        <w:t>Ознака из општег речника набавки</w:t>
      </w:r>
      <w:r w:rsidRPr="00583AB0">
        <w:t>:</w:t>
      </w:r>
      <w:r w:rsidR="007E0E48" w:rsidRPr="007E0E48">
        <w:rPr>
          <w:rFonts w:eastAsiaTheme="minorEastAsia"/>
          <w:color w:val="auto"/>
          <w:sz w:val="20"/>
          <w:szCs w:val="20"/>
          <w:lang w:val="en-US"/>
        </w:rPr>
        <w:t xml:space="preserve"> </w:t>
      </w:r>
      <w:r w:rsidR="00302491">
        <w:rPr>
          <w:rFonts w:eastAsiaTheme="minorEastAsia"/>
          <w:color w:val="auto"/>
          <w:sz w:val="20"/>
          <w:szCs w:val="20"/>
        </w:rPr>
        <w:t>16000000</w:t>
      </w:r>
    </w:p>
    <w:p w:rsidR="00AF2080" w:rsidRDefault="00AF2080" w:rsidP="00583AB0">
      <w:pPr>
        <w:spacing w:after="30" w:line="246" w:lineRule="auto"/>
        <w:ind w:left="0" w:right="-15" w:firstLine="708"/>
        <w:jc w:val="left"/>
        <w:rPr>
          <w:b/>
        </w:rPr>
      </w:pPr>
    </w:p>
    <w:p w:rsidR="00583AB0" w:rsidRDefault="00583AB0" w:rsidP="00583AB0">
      <w:pPr>
        <w:spacing w:after="30" w:line="246" w:lineRule="auto"/>
        <w:ind w:left="0" w:right="-15" w:firstLine="0"/>
        <w:jc w:val="left"/>
        <w:rPr>
          <w:b/>
        </w:rPr>
      </w:pPr>
    </w:p>
    <w:p w:rsidR="00121314" w:rsidRPr="002F4F06" w:rsidRDefault="002C4397" w:rsidP="002F4F06">
      <w:pPr>
        <w:pStyle w:val="Heading2"/>
        <w:ind w:left="12"/>
      </w:pPr>
      <w:r>
        <w:t>2.3</w:t>
      </w:r>
      <w:r w:rsidR="00787171">
        <w:t xml:space="preserve">. Остали услови везани за предмет јавне набавке: </w:t>
      </w:r>
    </w:p>
    <w:p w:rsidR="00EB00A2" w:rsidRPr="002C4397" w:rsidRDefault="00811187" w:rsidP="00AA6688">
      <w:pPr>
        <w:widowControl w:val="0"/>
        <w:numPr>
          <w:ilvl w:val="0"/>
          <w:numId w:val="28"/>
        </w:numPr>
        <w:suppressAutoHyphens/>
        <w:spacing w:after="0"/>
        <w:ind w:right="0"/>
        <w:rPr>
          <w:b/>
          <w:lang w:eastAsia="ar-SA"/>
        </w:rPr>
      </w:pPr>
      <w:r w:rsidRPr="00811187">
        <w:rPr>
          <w:b/>
          <w:lang w:eastAsia="ar-SA"/>
        </w:rPr>
        <w:t>Техничке карактеристика:</w:t>
      </w:r>
      <w:r w:rsidR="00EB00A2" w:rsidRPr="002C4397">
        <w:rPr>
          <w:lang w:eastAsia="ar-SA"/>
        </w:rPr>
        <w:t>Понуђена добра морају да буду у складу са техничким карактеристикама захтеваним у конкурсној документацији</w:t>
      </w:r>
    </w:p>
    <w:p w:rsidR="00EB00A2" w:rsidRPr="004E309E" w:rsidRDefault="00811187" w:rsidP="00AA6688">
      <w:pPr>
        <w:widowControl w:val="0"/>
        <w:numPr>
          <w:ilvl w:val="0"/>
          <w:numId w:val="28"/>
        </w:numPr>
        <w:suppressAutoHyphens/>
        <w:spacing w:after="0"/>
        <w:ind w:right="0"/>
        <w:rPr>
          <w:b/>
          <w:color w:val="auto"/>
          <w:lang w:eastAsia="ar-SA"/>
        </w:rPr>
      </w:pPr>
      <w:r w:rsidRPr="004E309E">
        <w:rPr>
          <w:b/>
          <w:color w:val="auto"/>
          <w:lang w:eastAsia="ar-SA"/>
        </w:rPr>
        <w:t>Рок испоруке:</w:t>
      </w:r>
      <w:r w:rsidR="0089291E" w:rsidRPr="004E309E">
        <w:rPr>
          <w:color w:val="auto"/>
          <w:lang w:eastAsia="ar-SA"/>
        </w:rPr>
        <w:t>По</w:t>
      </w:r>
      <w:r w:rsidR="00EB00A2" w:rsidRPr="004E309E">
        <w:rPr>
          <w:color w:val="auto"/>
          <w:lang w:eastAsia="ar-SA"/>
        </w:rPr>
        <w:t xml:space="preserve"> потреби Н</w:t>
      </w:r>
      <w:r w:rsidR="00501D2F" w:rsidRPr="004E309E">
        <w:rPr>
          <w:color w:val="auto"/>
          <w:lang w:eastAsia="ar-SA"/>
        </w:rPr>
        <w:t>аручиоца, годину дана од закључења уговора</w:t>
      </w:r>
      <w:r w:rsidR="00EB00A2" w:rsidRPr="004E309E">
        <w:rPr>
          <w:color w:val="auto"/>
          <w:lang w:eastAsia="ar-SA"/>
        </w:rPr>
        <w:t xml:space="preserve"> и то </w:t>
      </w:r>
      <w:r w:rsidR="007E0E48" w:rsidRPr="004E309E">
        <w:rPr>
          <w:color w:val="auto"/>
          <w:lang w:eastAsia="ar-SA"/>
        </w:rPr>
        <w:t xml:space="preserve">максимум </w:t>
      </w:r>
      <w:r w:rsidR="004E309E" w:rsidRPr="004E309E">
        <w:rPr>
          <w:color w:val="auto"/>
          <w:lang w:eastAsia="ar-SA"/>
        </w:rPr>
        <w:t>5 дана од пријема наруџбенице.</w:t>
      </w:r>
    </w:p>
    <w:p w:rsidR="00AA6688" w:rsidRPr="00AA6688" w:rsidRDefault="00811187" w:rsidP="00AA6688">
      <w:pPr>
        <w:pStyle w:val="ListParagraph"/>
        <w:widowControl w:val="0"/>
        <w:numPr>
          <w:ilvl w:val="0"/>
          <w:numId w:val="28"/>
        </w:numPr>
        <w:suppressAutoHyphens/>
        <w:spacing w:after="0"/>
        <w:ind w:right="0"/>
        <w:rPr>
          <w:b/>
          <w:lang w:eastAsia="ar-SA"/>
        </w:rPr>
      </w:pPr>
      <w:r w:rsidRPr="00AA6688">
        <w:rPr>
          <w:b/>
          <w:lang w:eastAsia="ar-SA"/>
        </w:rPr>
        <w:t>Место испоруке:</w:t>
      </w:r>
      <w:r w:rsidR="00AA6688">
        <w:rPr>
          <w:lang w:eastAsia="ar-SA"/>
        </w:rPr>
        <w:t xml:space="preserve">Место испоруке </w:t>
      </w:r>
      <w:r w:rsidR="00AA6688" w:rsidRPr="00AA6688">
        <w:rPr>
          <w:b/>
          <w:lang w:eastAsia="ar-SA"/>
        </w:rPr>
        <w:t>франко магацин Наручиоца, Бездански пут бр.3, 25000 Сомбор.</w:t>
      </w:r>
    </w:p>
    <w:p w:rsidR="002C4397" w:rsidRPr="00992884" w:rsidRDefault="0089291E" w:rsidP="00AA6688">
      <w:pPr>
        <w:widowControl w:val="0"/>
        <w:suppressAutoHyphens/>
        <w:spacing w:after="0"/>
        <w:ind w:left="0" w:right="0" w:firstLine="708"/>
        <w:rPr>
          <w:lang w:eastAsia="ar-SA"/>
        </w:rPr>
      </w:pPr>
      <w:r>
        <w:rPr>
          <w:lang w:eastAsia="ar-SA"/>
        </w:rPr>
        <w:t xml:space="preserve">Количине тражених добара су </w:t>
      </w:r>
      <w:r w:rsidR="00AA6688">
        <w:rPr>
          <w:lang w:eastAsia="ar-SA"/>
        </w:rPr>
        <w:t xml:space="preserve"> одређене у спецификацији добара. Наручилац задржава мо</w:t>
      </w:r>
      <w:r>
        <w:rPr>
          <w:lang w:eastAsia="ar-SA"/>
        </w:rPr>
        <w:t xml:space="preserve">гућност да не захтева испоруку </w:t>
      </w:r>
      <w:r w:rsidR="00AA6688">
        <w:rPr>
          <w:lang w:eastAsia="ar-SA"/>
        </w:rPr>
        <w:t xml:space="preserve"> добара из спецификације добара конкурсне документације, који му не буду потребни у току уговореног периода. </w:t>
      </w:r>
    </w:p>
    <w:p w:rsidR="002C4397" w:rsidRDefault="002C4397" w:rsidP="002C4397">
      <w:pPr>
        <w:widowControl w:val="0"/>
        <w:suppressAutoHyphens/>
        <w:spacing w:after="0"/>
        <w:ind w:left="0" w:right="0" w:firstLine="0"/>
        <w:rPr>
          <w:b/>
          <w:lang w:eastAsia="ar-SA"/>
        </w:rPr>
      </w:pPr>
    </w:p>
    <w:p w:rsidR="002C4397" w:rsidRDefault="002C4397" w:rsidP="002C4397">
      <w:pPr>
        <w:widowControl w:val="0"/>
        <w:suppressAutoHyphens/>
        <w:spacing w:after="0"/>
        <w:ind w:left="0" w:right="0" w:firstLine="0"/>
        <w:rPr>
          <w:b/>
          <w:lang w:eastAsia="ar-SA"/>
        </w:rPr>
      </w:pPr>
    </w:p>
    <w:p w:rsidR="002C4397" w:rsidRDefault="002C4397" w:rsidP="002C4397">
      <w:pPr>
        <w:widowControl w:val="0"/>
        <w:suppressAutoHyphens/>
        <w:spacing w:after="0"/>
        <w:ind w:left="0" w:right="0" w:firstLine="0"/>
        <w:rPr>
          <w:b/>
          <w:lang w:eastAsia="ar-SA"/>
        </w:rPr>
      </w:pPr>
    </w:p>
    <w:p w:rsidR="002C4397" w:rsidRDefault="002C4397" w:rsidP="002C4397">
      <w:pPr>
        <w:widowControl w:val="0"/>
        <w:suppressAutoHyphens/>
        <w:spacing w:after="0"/>
        <w:ind w:left="0" w:right="0" w:firstLine="0"/>
        <w:rPr>
          <w:b/>
          <w:lang w:eastAsia="ar-SA"/>
        </w:rPr>
      </w:pPr>
    </w:p>
    <w:p w:rsidR="002C4397" w:rsidRDefault="002C4397" w:rsidP="002C4397">
      <w:pPr>
        <w:widowControl w:val="0"/>
        <w:suppressAutoHyphens/>
        <w:spacing w:after="0"/>
        <w:ind w:left="0" w:right="0" w:firstLine="0"/>
        <w:rPr>
          <w:b/>
          <w:lang w:eastAsia="ar-SA"/>
        </w:rPr>
      </w:pPr>
    </w:p>
    <w:p w:rsidR="002C4397" w:rsidRDefault="002C4397" w:rsidP="002C4397">
      <w:pPr>
        <w:widowControl w:val="0"/>
        <w:suppressAutoHyphens/>
        <w:spacing w:after="0"/>
        <w:ind w:left="0" w:right="0" w:firstLine="0"/>
        <w:rPr>
          <w:b/>
          <w:lang w:eastAsia="ar-SA"/>
        </w:rPr>
      </w:pPr>
    </w:p>
    <w:p w:rsidR="002C4397" w:rsidRDefault="002C4397" w:rsidP="002C4397">
      <w:pPr>
        <w:widowControl w:val="0"/>
        <w:suppressAutoHyphens/>
        <w:spacing w:after="0"/>
        <w:ind w:left="0" w:right="0" w:firstLine="0"/>
        <w:rPr>
          <w:b/>
          <w:lang w:eastAsia="ar-SA"/>
        </w:rPr>
      </w:pPr>
    </w:p>
    <w:p w:rsidR="002C4397" w:rsidRDefault="002C4397" w:rsidP="002C4397">
      <w:pPr>
        <w:widowControl w:val="0"/>
        <w:suppressAutoHyphens/>
        <w:spacing w:after="0"/>
        <w:ind w:left="0" w:right="0" w:firstLine="0"/>
        <w:rPr>
          <w:b/>
          <w:lang w:eastAsia="ar-SA"/>
        </w:rPr>
      </w:pPr>
    </w:p>
    <w:p w:rsidR="002C4397" w:rsidRDefault="002C4397" w:rsidP="002C4397">
      <w:pPr>
        <w:widowControl w:val="0"/>
        <w:suppressAutoHyphens/>
        <w:spacing w:after="0"/>
        <w:ind w:left="0" w:right="0" w:firstLine="0"/>
        <w:rPr>
          <w:b/>
          <w:lang w:eastAsia="ar-SA"/>
        </w:rPr>
      </w:pPr>
    </w:p>
    <w:p w:rsidR="002C4397" w:rsidRDefault="002C4397" w:rsidP="002C4397">
      <w:pPr>
        <w:widowControl w:val="0"/>
        <w:suppressAutoHyphens/>
        <w:spacing w:after="0"/>
        <w:ind w:left="0" w:right="0" w:firstLine="0"/>
        <w:rPr>
          <w:b/>
          <w:lang w:eastAsia="ar-SA"/>
        </w:rPr>
      </w:pPr>
    </w:p>
    <w:p w:rsidR="002C4397" w:rsidRDefault="002C4397" w:rsidP="002C4397">
      <w:pPr>
        <w:widowControl w:val="0"/>
        <w:suppressAutoHyphens/>
        <w:spacing w:after="0"/>
        <w:ind w:left="0" w:right="0" w:firstLine="0"/>
        <w:rPr>
          <w:b/>
          <w:lang w:eastAsia="ar-SA"/>
        </w:rPr>
      </w:pPr>
    </w:p>
    <w:p w:rsidR="00133407" w:rsidRDefault="00133407" w:rsidP="002C4397">
      <w:pPr>
        <w:widowControl w:val="0"/>
        <w:suppressAutoHyphens/>
        <w:spacing w:after="0"/>
        <w:ind w:left="0" w:right="0" w:firstLine="0"/>
        <w:rPr>
          <w:b/>
          <w:lang w:eastAsia="ar-SA"/>
        </w:rPr>
      </w:pPr>
    </w:p>
    <w:p w:rsidR="00133407" w:rsidRDefault="00133407" w:rsidP="002C4397">
      <w:pPr>
        <w:widowControl w:val="0"/>
        <w:suppressAutoHyphens/>
        <w:spacing w:after="0"/>
        <w:ind w:left="0" w:right="0" w:firstLine="0"/>
        <w:rPr>
          <w:b/>
          <w:lang w:eastAsia="ar-SA"/>
        </w:rPr>
      </w:pPr>
    </w:p>
    <w:p w:rsidR="00133407" w:rsidRDefault="00133407" w:rsidP="002C4397">
      <w:pPr>
        <w:widowControl w:val="0"/>
        <w:suppressAutoHyphens/>
        <w:spacing w:after="0"/>
        <w:ind w:left="0" w:right="0" w:firstLine="0"/>
        <w:rPr>
          <w:b/>
          <w:lang w:eastAsia="ar-SA"/>
        </w:rPr>
      </w:pPr>
    </w:p>
    <w:p w:rsidR="00133407" w:rsidRDefault="00133407" w:rsidP="002C4397">
      <w:pPr>
        <w:widowControl w:val="0"/>
        <w:suppressAutoHyphens/>
        <w:spacing w:after="0"/>
        <w:ind w:left="0" w:right="0" w:firstLine="0"/>
        <w:rPr>
          <w:b/>
          <w:lang w:eastAsia="ar-SA"/>
        </w:rPr>
      </w:pPr>
    </w:p>
    <w:p w:rsidR="00133407" w:rsidRDefault="00133407" w:rsidP="002C4397">
      <w:pPr>
        <w:widowControl w:val="0"/>
        <w:suppressAutoHyphens/>
        <w:spacing w:after="0"/>
        <w:ind w:left="0" w:right="0" w:firstLine="0"/>
        <w:rPr>
          <w:b/>
          <w:lang w:eastAsia="ar-SA"/>
        </w:rPr>
      </w:pPr>
    </w:p>
    <w:p w:rsidR="00133407" w:rsidRDefault="00133407" w:rsidP="002C4397">
      <w:pPr>
        <w:widowControl w:val="0"/>
        <w:suppressAutoHyphens/>
        <w:spacing w:after="0"/>
        <w:ind w:left="0" w:right="0" w:firstLine="0"/>
        <w:rPr>
          <w:b/>
          <w:lang w:eastAsia="ar-SA"/>
        </w:rPr>
      </w:pPr>
    </w:p>
    <w:p w:rsidR="0089291E" w:rsidRPr="0089291E" w:rsidRDefault="0089291E" w:rsidP="002C4397">
      <w:pPr>
        <w:widowControl w:val="0"/>
        <w:suppressAutoHyphens/>
        <w:spacing w:after="0"/>
        <w:ind w:left="0" w:right="0" w:firstLine="0"/>
        <w:rPr>
          <w:b/>
          <w:lang w:eastAsia="ar-SA"/>
        </w:rPr>
      </w:pPr>
    </w:p>
    <w:p w:rsidR="00133407" w:rsidRDefault="00133407" w:rsidP="002C4397">
      <w:pPr>
        <w:widowControl w:val="0"/>
        <w:suppressAutoHyphens/>
        <w:spacing w:after="0"/>
        <w:ind w:left="0" w:right="0" w:firstLine="0"/>
        <w:rPr>
          <w:b/>
          <w:lang w:eastAsia="ar-SA"/>
        </w:rPr>
      </w:pPr>
    </w:p>
    <w:p w:rsidR="0047244E" w:rsidRDefault="0047244E" w:rsidP="002C4397">
      <w:pPr>
        <w:widowControl w:val="0"/>
        <w:suppressAutoHyphens/>
        <w:spacing w:after="0"/>
        <w:ind w:left="0" w:right="0" w:firstLine="0"/>
        <w:rPr>
          <w:b/>
          <w:lang w:eastAsia="ar-SA"/>
        </w:rPr>
      </w:pPr>
    </w:p>
    <w:p w:rsidR="00133407" w:rsidRPr="00302491" w:rsidRDefault="00133407" w:rsidP="002C4397">
      <w:pPr>
        <w:widowControl w:val="0"/>
        <w:suppressAutoHyphens/>
        <w:spacing w:after="0"/>
        <w:ind w:left="0" w:right="0" w:firstLine="0"/>
        <w:rPr>
          <w:b/>
          <w:lang w:eastAsia="ar-SA"/>
        </w:rPr>
      </w:pPr>
    </w:p>
    <w:p w:rsidR="00133407" w:rsidRPr="00133407" w:rsidRDefault="00133407" w:rsidP="002C4397">
      <w:pPr>
        <w:widowControl w:val="0"/>
        <w:suppressAutoHyphens/>
        <w:spacing w:after="0"/>
        <w:ind w:left="0" w:right="0" w:firstLine="0"/>
        <w:rPr>
          <w:b/>
          <w:lang w:eastAsia="ar-SA"/>
        </w:rPr>
      </w:pPr>
    </w:p>
    <w:p w:rsidR="00121314" w:rsidRDefault="00EB00A2" w:rsidP="00A50487">
      <w:pPr>
        <w:spacing w:after="321"/>
        <w:ind w:left="0" w:right="0" w:firstLine="10"/>
        <w:jc w:val="center"/>
      </w:pPr>
      <w:r>
        <w:rPr>
          <w:b/>
          <w:sz w:val="26"/>
        </w:rPr>
        <w:lastRenderedPageBreak/>
        <w:t>Прило</w:t>
      </w:r>
      <w:r w:rsidR="00787171">
        <w:rPr>
          <w:b/>
          <w:sz w:val="26"/>
        </w:rPr>
        <w:t>г 3.</w:t>
      </w:r>
    </w:p>
    <w:p w:rsidR="00121314" w:rsidRDefault="00787171">
      <w:pPr>
        <w:spacing w:after="80" w:line="246" w:lineRule="auto"/>
        <w:ind w:left="10" w:right="3"/>
        <w:jc w:val="center"/>
      </w:pPr>
      <w:r>
        <w:rPr>
          <w:b/>
          <w:sz w:val="26"/>
        </w:rPr>
        <w:t xml:space="preserve">УПУТСТВО ПОНУЂАЧИМА КАКО ДА САЧИНЕ ПОНУДУ </w:t>
      </w:r>
    </w:p>
    <w:p w:rsidR="001D75B9" w:rsidRDefault="001D75B9">
      <w:pPr>
        <w:spacing w:after="31" w:line="241" w:lineRule="auto"/>
        <w:ind w:right="0"/>
        <w:rPr>
          <w:b/>
        </w:rPr>
      </w:pPr>
    </w:p>
    <w:p w:rsidR="00121314" w:rsidRDefault="00787171">
      <w:pPr>
        <w:spacing w:after="31" w:line="241" w:lineRule="auto"/>
        <w:ind w:right="0"/>
      </w:pPr>
      <w:r>
        <w:rPr>
          <w:b/>
        </w:rPr>
        <w:t>3.1. ПОДНОШЕЊЕ ПОНУДЕ</w:t>
      </w:r>
    </w:p>
    <w:p w:rsidR="00121314" w:rsidRDefault="00787171" w:rsidP="000F0BA3">
      <w:pPr>
        <w:ind w:left="351"/>
      </w:pPr>
      <w:r>
        <w:t xml:space="preserve">Понуда мора у целини бити сачињена у складу са конкурсном документацијом и позивом за подношење понуда Наручиоца. </w:t>
      </w:r>
    </w:p>
    <w:p w:rsidR="00121314" w:rsidRPr="00302491" w:rsidRDefault="00787171" w:rsidP="000F0BA3">
      <w:pPr>
        <w:ind w:left="351" w:right="178"/>
        <w:rPr>
          <w:color w:val="000000" w:themeColor="text1"/>
        </w:rPr>
      </w:pPr>
      <w:r>
        <w:t>Понуде морају бити достављене лично или препо</w:t>
      </w:r>
      <w:r w:rsidR="000F0BA3">
        <w:t xml:space="preserve">рученом пошиљком у затвореној и </w:t>
      </w:r>
      <w:r>
        <w:t xml:space="preserve">запечаћеној коверти на адресу: </w:t>
      </w:r>
      <w:r w:rsidR="000F0BA3">
        <w:t>ЈКП „ЗЕЛЕНИЛО“ Сомбор</w:t>
      </w:r>
      <w:r>
        <w:t xml:space="preserve">, </w:t>
      </w:r>
      <w:r w:rsidR="00CD19E1">
        <w:t>Раде Дракулића бр.12</w:t>
      </w:r>
      <w:r w:rsidR="000F0BA3">
        <w:t>, 25000 Сомбор</w:t>
      </w:r>
      <w:r>
        <w:t xml:space="preserve">, са назнаком </w:t>
      </w:r>
      <w:r w:rsidR="000F0BA3">
        <w:t>„</w:t>
      </w:r>
      <w:r w:rsidRPr="004F3332">
        <w:rPr>
          <w:color w:val="000000" w:themeColor="text1"/>
        </w:rPr>
        <w:t xml:space="preserve">НЕ ОТВАРАТИ – ПОНУДА ЗА ЈАВНУ НАБАВКУ ДОБАРА – </w:t>
      </w:r>
      <w:r w:rsidR="00302491">
        <w:rPr>
          <w:b/>
          <w:color w:val="000000" w:themeColor="text1"/>
        </w:rPr>
        <w:t>Пољопривредне машине</w:t>
      </w:r>
      <w:r w:rsidR="00945676">
        <w:rPr>
          <w:b/>
          <w:color w:val="000000" w:themeColor="text1"/>
        </w:rPr>
        <w:t>, Партија 2 пољопривредне машине за обраду земљишта</w:t>
      </w:r>
      <w:r w:rsidR="00302491">
        <w:rPr>
          <w:b/>
          <w:color w:val="000000" w:themeColor="text1"/>
        </w:rPr>
        <w:t xml:space="preserve"> ЈНОП </w:t>
      </w:r>
      <w:r w:rsidR="0001406A">
        <w:rPr>
          <w:b/>
          <w:color w:val="000000" w:themeColor="text1"/>
        </w:rPr>
        <w:t>4</w:t>
      </w:r>
      <w:r w:rsidR="00302491">
        <w:rPr>
          <w:b/>
          <w:color w:val="000000" w:themeColor="text1"/>
        </w:rPr>
        <w:t>/2019“</w:t>
      </w:r>
    </w:p>
    <w:p w:rsidR="006756C9" w:rsidRDefault="006756C9" w:rsidP="006756C9">
      <w:pPr>
        <w:ind w:left="351" w:right="179"/>
      </w:pPr>
      <w:r w:rsidRPr="004F3332">
        <w:rPr>
          <w:color w:val="000000" w:themeColor="text1"/>
        </w:rPr>
        <w:t xml:space="preserve">Рок за подношење понуда је </w:t>
      </w:r>
      <w:r w:rsidR="00A14DAC">
        <w:rPr>
          <w:b/>
          <w:color w:val="FF0000"/>
        </w:rPr>
        <w:t>26.03</w:t>
      </w:r>
      <w:r w:rsidR="00D64FA8" w:rsidRPr="00302491">
        <w:rPr>
          <w:b/>
          <w:color w:val="FF0000"/>
        </w:rPr>
        <w:t>.201</w:t>
      </w:r>
      <w:r w:rsidR="00A14DAC">
        <w:rPr>
          <w:b/>
          <w:color w:val="FF0000"/>
        </w:rPr>
        <w:t>9</w:t>
      </w:r>
      <w:r w:rsidR="00D64FA8" w:rsidRPr="00D64FA8">
        <w:rPr>
          <w:b/>
          <w:color w:val="auto"/>
        </w:rPr>
        <w:t>.</w:t>
      </w:r>
      <w:r w:rsidR="00A14DAC">
        <w:rPr>
          <w:color w:val="auto"/>
        </w:rPr>
        <w:t xml:space="preserve"> до</w:t>
      </w:r>
      <w:r>
        <w:t xml:space="preserve"> 12.00 часова. Уколико последњи дан за подношење понуда пада у нерадни дан, сматраће се благовременом понуда примљена од стране Наручиоца првог наредног радног дана до 12.00 часова.   </w:t>
      </w:r>
    </w:p>
    <w:p w:rsidR="006756C9" w:rsidRDefault="006756C9" w:rsidP="006756C9">
      <w:pPr>
        <w:ind w:left="351"/>
      </w:pPr>
      <w:r>
        <w:t xml:space="preserve">Неблаговремене и незапечаћене понуде неће се разматрати. Понуде које нису у складу са конкурсном  документацијом сматраће се неприхватљивим. </w:t>
      </w:r>
    </w:p>
    <w:p w:rsidR="006756C9" w:rsidRDefault="006756C9" w:rsidP="006756C9">
      <w:pPr>
        <w:spacing w:after="63" w:line="268" w:lineRule="auto"/>
        <w:ind w:left="325" w:right="55" w:hanging="338"/>
      </w:pPr>
      <w:r>
        <w:t xml:space="preserve">      Благовременим ће се сматрати само понуде које су до наведеног рока примљене од стране Наручиоца, без обзира на који су начин послате. Све неблаговремене понуде ће неотворене бити враћене понуђачима са назнаком да су поднете неблаговремено. </w:t>
      </w:r>
    </w:p>
    <w:p w:rsidR="006756C9" w:rsidRDefault="006756C9" w:rsidP="006756C9">
      <w:pPr>
        <w:spacing w:after="30"/>
        <w:ind w:left="0" w:right="0" w:firstLine="0"/>
        <w:jc w:val="left"/>
      </w:pPr>
    </w:p>
    <w:p w:rsidR="006756C9" w:rsidRDefault="006756C9" w:rsidP="006756C9">
      <w:pPr>
        <w:ind w:left="325" w:hanging="338"/>
      </w:pPr>
      <w:r>
        <w:rPr>
          <w:b/>
        </w:rPr>
        <w:t>3.2.</w:t>
      </w:r>
      <w:r w:rsidR="00501D2F" w:rsidRPr="00501D2F">
        <w:rPr>
          <w:b/>
        </w:rPr>
        <w:t>ОБРАСЦЕ</w:t>
      </w:r>
      <w:r>
        <w:t xml:space="preserve"> попунити читко, штампаним словима на српском језику у потпуности, за све елементе који се траже у конкурсној документацији. </w:t>
      </w:r>
    </w:p>
    <w:p w:rsidR="006756C9" w:rsidRDefault="006756C9" w:rsidP="006756C9">
      <w:pPr>
        <w:ind w:left="348"/>
      </w:pPr>
      <w:r>
        <w:t xml:space="preserve">Документација које се прилаже уз понуду мора бити сачињена на српском језику. </w:t>
      </w:r>
    </w:p>
    <w:p w:rsidR="006756C9" w:rsidRDefault="006756C9" w:rsidP="006756C9">
      <w:pPr>
        <w:ind w:left="348"/>
      </w:pPr>
      <w:r>
        <w:t xml:space="preserve">Ако је неки доказ или документ на страном језику, исти мора бити преведен на српски језик и оверен од стране овлашћеног судског тумача, у супротном понуда ће бити одбијена као неприхватљива. </w:t>
      </w:r>
    </w:p>
    <w:p w:rsidR="006756C9" w:rsidRDefault="006756C9" w:rsidP="006756C9">
      <w:pPr>
        <w:ind w:left="348"/>
      </w:pPr>
      <w:r>
        <w:t xml:space="preserve">Наручилац ће водити поступак на српском језику. </w:t>
      </w:r>
    </w:p>
    <w:p w:rsidR="006756C9" w:rsidRDefault="006756C9" w:rsidP="006756C9">
      <w:pPr>
        <w:ind w:left="348"/>
      </w:pPr>
      <w:r>
        <w:t xml:space="preserve">Понуђачи су дужни да пажљиво прочитају конкурсну документацију и обрасце попуне према приложеним упутствима. </w:t>
      </w:r>
    </w:p>
    <w:p w:rsidR="006756C9" w:rsidRDefault="006756C9" w:rsidP="006756C9">
      <w:pPr>
        <w:ind w:left="348"/>
      </w:pPr>
      <w:r>
        <w:t xml:space="preserve">Понуде се достављају према или на оригиналним обрасцима конкурсне документације. </w:t>
      </w:r>
    </w:p>
    <w:p w:rsidR="006756C9" w:rsidRDefault="006756C9" w:rsidP="006756C9">
      <w:pPr>
        <w:spacing w:after="63" w:line="268" w:lineRule="auto"/>
        <w:ind w:left="348" w:right="4"/>
      </w:pPr>
      <w:r>
        <w:t xml:space="preserve">Понуђач може да поднесе понуду за једну или више партија, с тим што је дужан да у понуди наведе да ли се понуда односи на целокупну набавку или само на одређене партије. Понуда мора да обухвата најмање једну целокупну партију.  </w:t>
      </w:r>
    </w:p>
    <w:p w:rsidR="006756C9" w:rsidRDefault="006756C9" w:rsidP="006756C9">
      <w:pPr>
        <w:spacing w:after="31"/>
        <w:ind w:left="338" w:right="0" w:firstLine="0"/>
        <w:jc w:val="left"/>
      </w:pPr>
    </w:p>
    <w:p w:rsidR="006756C9" w:rsidRDefault="006756C9" w:rsidP="006756C9">
      <w:pPr>
        <w:spacing w:after="31" w:line="241" w:lineRule="auto"/>
        <w:ind w:right="0"/>
      </w:pPr>
      <w:r>
        <w:rPr>
          <w:b/>
        </w:rPr>
        <w:t xml:space="preserve">3.3. ОБАВЕЗНА САДРЖИНА ПОНУДЕ </w:t>
      </w:r>
    </w:p>
    <w:p w:rsidR="00501D2F" w:rsidRDefault="00501D2F" w:rsidP="00501D2F">
      <w:pPr>
        <w:ind w:left="351"/>
      </w:pPr>
      <w:r>
        <w:t xml:space="preserve">Понуда се сматра прихватљивом ако су испуњени сви услови прописани Законом и конкурсном документацијом. </w:t>
      </w:r>
    </w:p>
    <w:p w:rsidR="00501D2F" w:rsidRDefault="00501D2F" w:rsidP="00501D2F">
      <w:pPr>
        <w:spacing w:after="30" w:line="241" w:lineRule="auto"/>
        <w:ind w:left="351" w:right="0"/>
      </w:pPr>
      <w:r>
        <w:rPr>
          <w:b/>
        </w:rPr>
        <w:t xml:space="preserve">Понуда се сматра прихватљивом ако понуђач поднесе:                                                        </w:t>
      </w:r>
    </w:p>
    <w:p w:rsidR="00501D2F" w:rsidRDefault="00501D2F" w:rsidP="00501D2F">
      <w:pPr>
        <w:numPr>
          <w:ilvl w:val="0"/>
          <w:numId w:val="2"/>
        </w:numPr>
        <w:ind w:hanging="338"/>
      </w:pPr>
      <w:r>
        <w:t>Доказе о испуњености услова за учешће у поступку јавне набавке који су наведени у прилогу 4. Тражени докази које издају званичне институције могу се достављати у оригиналу, овереној копији од стране судског или општинског органа и у неовереним копијама, а Наручилац може пре доношења од</w:t>
      </w:r>
      <w:r w:rsidR="004460CC">
        <w:t>луке о додели уговора</w:t>
      </w:r>
      <w:r>
        <w:t xml:space="preserve">,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Ако понуђач има седиште у другој држави, Наручилац може да провери да ли су докуметни којима понуђач доказује испуњеност тражених услова издати од стране надлежних органа </w:t>
      </w:r>
      <w:r>
        <w:lastRenderedPageBreak/>
        <w:t xml:space="preserve">те државе. Ова документација мора бити преведена на српски језик и оверена од стране овлашћеног судског тумача.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501D2F" w:rsidRDefault="00501D2F" w:rsidP="00501D2F">
      <w:pPr>
        <w:ind w:left="338" w:firstLine="0"/>
      </w:pPr>
      <w:r>
        <w:t xml:space="preserve">Ако се у држави у којој понуђач има седиште не издају докази из члана 77. овог Закона, понуђач може, уместо доказа приложити своју писану изјаву, дату под пуном кривичном и материјалном одговорношћу, оверену пред судским или управним органом, јавним бележником или другим надлежним органом те државе. </w:t>
      </w:r>
    </w:p>
    <w:p w:rsidR="00501D2F" w:rsidRPr="00945676" w:rsidRDefault="00501D2F" w:rsidP="00501D2F">
      <w:pPr>
        <w:ind w:left="338" w:firstLine="0"/>
        <w:rPr>
          <w:b/>
          <w:color w:val="auto"/>
        </w:rPr>
      </w:pPr>
      <w:r w:rsidRPr="00945676">
        <w:rPr>
          <w:b/>
          <w:color w:val="auto"/>
        </w:rPr>
        <w:t>Садржај понуде:</w:t>
      </w:r>
    </w:p>
    <w:p w:rsidR="00501D2F" w:rsidRPr="00945676" w:rsidRDefault="00501D2F" w:rsidP="00501D2F">
      <w:pPr>
        <w:numPr>
          <w:ilvl w:val="0"/>
          <w:numId w:val="2"/>
        </w:numPr>
        <w:ind w:hanging="338"/>
        <w:rPr>
          <w:color w:val="auto"/>
        </w:rPr>
      </w:pPr>
      <w:r w:rsidRPr="00945676">
        <w:rPr>
          <w:color w:val="auto"/>
        </w:rPr>
        <w:t xml:space="preserve">Попуњен, потписан и печатом оверен образац подаци о понуђачу (прилог 5.). </w:t>
      </w:r>
    </w:p>
    <w:p w:rsidR="00501D2F" w:rsidRPr="00945676" w:rsidRDefault="00501D2F" w:rsidP="00501D2F">
      <w:pPr>
        <w:numPr>
          <w:ilvl w:val="0"/>
          <w:numId w:val="2"/>
        </w:numPr>
        <w:ind w:hanging="338"/>
        <w:rPr>
          <w:color w:val="auto"/>
        </w:rPr>
      </w:pPr>
      <w:r w:rsidRPr="00945676">
        <w:rPr>
          <w:color w:val="auto"/>
        </w:rPr>
        <w:t>Попуњену, потписану и печатом оверену изјаву о испуњавању обавезних</w:t>
      </w:r>
      <w:r w:rsidRPr="00945676">
        <w:rPr>
          <w:color w:val="auto"/>
          <w:lang w:val="sr-Cyrl-CS"/>
        </w:rPr>
        <w:t xml:space="preserve"> и додатних</w:t>
      </w:r>
      <w:r w:rsidRPr="00945676">
        <w:rPr>
          <w:color w:val="auto"/>
        </w:rPr>
        <w:t xml:space="preserve"> услова за учешће у поступку јавне набавке (прилог 6.).</w:t>
      </w:r>
    </w:p>
    <w:p w:rsidR="00501D2F" w:rsidRPr="00945676" w:rsidRDefault="00501D2F" w:rsidP="00501D2F">
      <w:pPr>
        <w:numPr>
          <w:ilvl w:val="0"/>
          <w:numId w:val="2"/>
        </w:numPr>
        <w:ind w:hanging="338"/>
        <w:rPr>
          <w:color w:val="auto"/>
        </w:rPr>
      </w:pPr>
      <w:r w:rsidRPr="00945676">
        <w:rPr>
          <w:color w:val="auto"/>
        </w:rPr>
        <w:t>Докази о испуњености услова из Члана 75. и 76. Закона о јавним набавкама захтевани у прилогу 4.</w:t>
      </w:r>
    </w:p>
    <w:p w:rsidR="00501D2F" w:rsidRPr="00945676" w:rsidRDefault="00501D2F" w:rsidP="00501D2F">
      <w:pPr>
        <w:numPr>
          <w:ilvl w:val="0"/>
          <w:numId w:val="2"/>
        </w:numPr>
        <w:ind w:hanging="338"/>
        <w:rPr>
          <w:color w:val="auto"/>
        </w:rPr>
      </w:pPr>
      <w:r w:rsidRPr="00945676">
        <w:rPr>
          <w:color w:val="auto"/>
        </w:rPr>
        <w:t>Попуњену, потписану и печатом оверену изјаву понуђача о независној понуди</w:t>
      </w:r>
      <w:r w:rsidR="001B0887" w:rsidRPr="00945676">
        <w:rPr>
          <w:color w:val="auto"/>
        </w:rPr>
        <w:t>(прилог 7</w:t>
      </w:r>
      <w:r w:rsidRPr="00945676">
        <w:rPr>
          <w:color w:val="auto"/>
        </w:rPr>
        <w:t>.).</w:t>
      </w:r>
    </w:p>
    <w:p w:rsidR="00501D2F" w:rsidRPr="00945676" w:rsidRDefault="00501D2F" w:rsidP="00501D2F">
      <w:pPr>
        <w:numPr>
          <w:ilvl w:val="0"/>
          <w:numId w:val="2"/>
        </w:numPr>
        <w:ind w:hanging="338"/>
        <w:rPr>
          <w:color w:val="auto"/>
        </w:rPr>
      </w:pPr>
      <w:r w:rsidRPr="00945676">
        <w:rPr>
          <w:color w:val="auto"/>
        </w:rPr>
        <w:t>Попуњен, потписан и печатом оверен образац понуде(прилог</w:t>
      </w:r>
      <w:r w:rsidR="001B0887" w:rsidRPr="00945676">
        <w:rPr>
          <w:color w:val="auto"/>
        </w:rPr>
        <w:t>8</w:t>
      </w:r>
      <w:r w:rsidR="009A134C" w:rsidRPr="00945676">
        <w:rPr>
          <w:color w:val="auto"/>
        </w:rPr>
        <w:t>.)</w:t>
      </w:r>
    </w:p>
    <w:p w:rsidR="00501D2F" w:rsidRPr="00945676" w:rsidRDefault="00501D2F" w:rsidP="00501D2F">
      <w:pPr>
        <w:numPr>
          <w:ilvl w:val="0"/>
          <w:numId w:val="2"/>
        </w:numPr>
        <w:ind w:hanging="338"/>
        <w:rPr>
          <w:color w:val="auto"/>
        </w:rPr>
      </w:pPr>
      <w:r w:rsidRPr="00945676">
        <w:rPr>
          <w:color w:val="auto"/>
        </w:rPr>
        <w:t>Попуњен, потписан и печатом оверен образац т</w:t>
      </w:r>
      <w:r w:rsidR="009A134C" w:rsidRPr="00945676">
        <w:rPr>
          <w:color w:val="auto"/>
        </w:rPr>
        <w:t>е</w:t>
      </w:r>
      <w:r w:rsidR="001B0887" w:rsidRPr="00945676">
        <w:rPr>
          <w:color w:val="auto"/>
        </w:rPr>
        <w:t>хничке карактеристике (прилог 9</w:t>
      </w:r>
      <w:r w:rsidR="009A134C" w:rsidRPr="00945676">
        <w:rPr>
          <w:color w:val="auto"/>
        </w:rPr>
        <w:t>.)</w:t>
      </w:r>
    </w:p>
    <w:p w:rsidR="00501D2F" w:rsidRPr="00945676" w:rsidRDefault="00501D2F" w:rsidP="00501D2F">
      <w:pPr>
        <w:numPr>
          <w:ilvl w:val="0"/>
          <w:numId w:val="2"/>
        </w:numPr>
        <w:ind w:hanging="338"/>
        <w:rPr>
          <w:color w:val="auto"/>
        </w:rPr>
      </w:pPr>
      <w:r w:rsidRPr="00945676">
        <w:rPr>
          <w:color w:val="auto"/>
        </w:rPr>
        <w:t>Попуњен, потписан и печатом оверен образац структуре ц</w:t>
      </w:r>
      <w:r w:rsidR="001B0887" w:rsidRPr="00945676">
        <w:rPr>
          <w:color w:val="auto"/>
        </w:rPr>
        <w:t>ене(прилог 10</w:t>
      </w:r>
      <w:r w:rsidR="009A134C" w:rsidRPr="00945676">
        <w:rPr>
          <w:color w:val="auto"/>
        </w:rPr>
        <w:t>)</w:t>
      </w:r>
    </w:p>
    <w:p w:rsidR="00501D2F" w:rsidRPr="00945676" w:rsidRDefault="00501D2F" w:rsidP="00501D2F">
      <w:pPr>
        <w:numPr>
          <w:ilvl w:val="0"/>
          <w:numId w:val="2"/>
        </w:numPr>
        <w:ind w:hanging="338"/>
        <w:rPr>
          <w:color w:val="auto"/>
        </w:rPr>
      </w:pPr>
      <w:r w:rsidRPr="00945676">
        <w:rPr>
          <w:color w:val="auto"/>
        </w:rPr>
        <w:t>Попуњен, потписан и печатом оверен образац трошкова припреме понуде(прилог 1</w:t>
      </w:r>
      <w:r w:rsidR="001B0887" w:rsidRPr="00945676">
        <w:rPr>
          <w:color w:val="auto"/>
        </w:rPr>
        <w:t>1</w:t>
      </w:r>
      <w:r w:rsidRPr="00945676">
        <w:rPr>
          <w:color w:val="auto"/>
        </w:rPr>
        <w:t xml:space="preserve">.). </w:t>
      </w:r>
    </w:p>
    <w:p w:rsidR="00501D2F" w:rsidRPr="00945676" w:rsidRDefault="00501D2F" w:rsidP="00501D2F">
      <w:pPr>
        <w:numPr>
          <w:ilvl w:val="0"/>
          <w:numId w:val="2"/>
        </w:numPr>
        <w:ind w:hanging="338"/>
        <w:rPr>
          <w:color w:val="auto"/>
        </w:rPr>
      </w:pPr>
      <w:r w:rsidRPr="00945676">
        <w:rPr>
          <w:color w:val="auto"/>
        </w:rPr>
        <w:t xml:space="preserve">Попуњену, потписану и печатом оверену изјавупонуђача који заједнички подносе понуду – Изјаву попуњавју и достављају само понуђачи који подносе заједничку понуду </w:t>
      </w:r>
      <w:r w:rsidR="009A134C" w:rsidRPr="00945676">
        <w:rPr>
          <w:color w:val="auto"/>
        </w:rPr>
        <w:t>(прилог 1</w:t>
      </w:r>
      <w:r w:rsidR="001B0887" w:rsidRPr="00945676">
        <w:rPr>
          <w:color w:val="auto"/>
        </w:rPr>
        <w:t>2</w:t>
      </w:r>
      <w:r w:rsidRPr="00945676">
        <w:rPr>
          <w:color w:val="auto"/>
        </w:rPr>
        <w:t>.).</w:t>
      </w:r>
    </w:p>
    <w:p w:rsidR="00501D2F" w:rsidRPr="00945676" w:rsidRDefault="003A0832" w:rsidP="00501D2F">
      <w:pPr>
        <w:numPr>
          <w:ilvl w:val="0"/>
          <w:numId w:val="2"/>
        </w:numPr>
        <w:ind w:hanging="338"/>
        <w:rPr>
          <w:color w:val="auto"/>
        </w:rPr>
      </w:pPr>
      <w:r w:rsidRPr="00945676">
        <w:rPr>
          <w:color w:val="auto"/>
        </w:rPr>
        <w:t>Модел оквирног уговра</w:t>
      </w:r>
      <w:r w:rsidR="00501D2F" w:rsidRPr="00945676">
        <w:rPr>
          <w:color w:val="auto"/>
        </w:rPr>
        <w:t xml:space="preserve"> понуђач мора попунити, потписати и оверити печатом, чиме потврђује да прихвата елементе моде</w:t>
      </w:r>
      <w:r w:rsidR="001B0887" w:rsidRPr="00945676">
        <w:rPr>
          <w:color w:val="auto"/>
        </w:rPr>
        <w:t>ла оквирног споразума (прилог 13</w:t>
      </w:r>
      <w:r w:rsidR="00501D2F" w:rsidRPr="00945676">
        <w:rPr>
          <w:color w:val="auto"/>
        </w:rPr>
        <w:t xml:space="preserve">.). </w:t>
      </w:r>
    </w:p>
    <w:p w:rsidR="00501D2F" w:rsidRPr="00945676" w:rsidRDefault="00501D2F" w:rsidP="00501D2F">
      <w:pPr>
        <w:numPr>
          <w:ilvl w:val="0"/>
          <w:numId w:val="2"/>
        </w:numPr>
        <w:ind w:hanging="338"/>
        <w:rPr>
          <w:color w:val="auto"/>
        </w:rPr>
      </w:pPr>
      <w:r w:rsidRPr="00945676">
        <w:rPr>
          <w:color w:val="auto"/>
        </w:rPr>
        <w:t xml:space="preserve">Попуњену, потписану и печатом оверену изјавупонуђача о поштовању обавеза из члана 75. став 2. Законао јавним набавкама (прилог </w:t>
      </w:r>
      <w:r w:rsidR="001B0887" w:rsidRPr="00945676">
        <w:rPr>
          <w:color w:val="auto"/>
        </w:rPr>
        <w:t>14</w:t>
      </w:r>
      <w:r w:rsidRPr="00945676">
        <w:rPr>
          <w:color w:val="auto"/>
        </w:rPr>
        <w:t>.).</w:t>
      </w:r>
    </w:p>
    <w:p w:rsidR="00501D2F" w:rsidRPr="00945676" w:rsidRDefault="00501D2F" w:rsidP="00501D2F">
      <w:pPr>
        <w:numPr>
          <w:ilvl w:val="0"/>
          <w:numId w:val="2"/>
        </w:numPr>
        <w:ind w:hanging="338"/>
        <w:rPr>
          <w:color w:val="auto"/>
        </w:rPr>
      </w:pPr>
      <w:r w:rsidRPr="00945676">
        <w:rPr>
          <w:color w:val="auto"/>
        </w:rPr>
        <w:t>Попуњену, потписану и печатом оверену изјавупонуђача о пов</w:t>
      </w:r>
      <w:r w:rsidR="001B0887" w:rsidRPr="00945676">
        <w:rPr>
          <w:color w:val="auto"/>
        </w:rPr>
        <w:t>ерљивости(прилог 15</w:t>
      </w:r>
      <w:r w:rsidRPr="00945676">
        <w:rPr>
          <w:color w:val="auto"/>
        </w:rPr>
        <w:t>) - изјава се доставља само уколико у понуди има поверљивих података.</w:t>
      </w:r>
    </w:p>
    <w:p w:rsidR="00501D2F" w:rsidRPr="00945676" w:rsidRDefault="00501D2F" w:rsidP="00501D2F">
      <w:pPr>
        <w:numPr>
          <w:ilvl w:val="0"/>
          <w:numId w:val="2"/>
        </w:numPr>
        <w:ind w:hanging="338"/>
        <w:rPr>
          <w:color w:val="auto"/>
        </w:rPr>
      </w:pPr>
      <w:r w:rsidRPr="00945676">
        <w:rPr>
          <w:color w:val="auto"/>
        </w:rPr>
        <w:t xml:space="preserve">У случају подношења заједничке понуде, односно понуде са учешћем подизвођача, у моделу </w:t>
      </w:r>
      <w:r w:rsidR="00911176" w:rsidRPr="00945676">
        <w:rPr>
          <w:color w:val="auto"/>
        </w:rPr>
        <w:t>уговора</w:t>
      </w:r>
      <w:r w:rsidRPr="00945676">
        <w:rPr>
          <w:color w:val="auto"/>
        </w:rPr>
        <w:t xml:space="preserve"> морају бити наведени сви понуђачи из групе понуђача, односно сви подизвођачи. </w:t>
      </w:r>
    </w:p>
    <w:p w:rsidR="00501D2F" w:rsidRPr="00945676" w:rsidRDefault="00501D2F" w:rsidP="00501D2F">
      <w:pPr>
        <w:numPr>
          <w:ilvl w:val="0"/>
          <w:numId w:val="2"/>
        </w:numPr>
        <w:ind w:hanging="338"/>
        <w:rPr>
          <w:color w:val="auto"/>
        </w:rPr>
      </w:pPr>
      <w:r w:rsidRPr="00945676">
        <w:rPr>
          <w:color w:val="auto"/>
        </w:rPr>
        <w:t xml:space="preserve">Понуђач у поступку јавне набавке може учествовати за једну или више партија, уколико је јавна набавка обликована у више партија. </w:t>
      </w:r>
    </w:p>
    <w:p w:rsidR="00501D2F" w:rsidRPr="00945676" w:rsidRDefault="00501D2F" w:rsidP="00501D2F">
      <w:pPr>
        <w:numPr>
          <w:ilvl w:val="0"/>
          <w:numId w:val="2"/>
        </w:numPr>
        <w:ind w:hanging="338"/>
        <w:rPr>
          <w:color w:val="auto"/>
        </w:rPr>
      </w:pPr>
      <w:r w:rsidRPr="00945676">
        <w:rPr>
          <w:color w:val="auto"/>
        </w:rPr>
        <w:t xml:space="preserve">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w:t>
      </w:r>
    </w:p>
    <w:p w:rsidR="00501D2F" w:rsidRPr="00945676" w:rsidRDefault="00501D2F" w:rsidP="00501D2F">
      <w:pPr>
        <w:numPr>
          <w:ilvl w:val="0"/>
          <w:numId w:val="2"/>
        </w:numPr>
        <w:ind w:hanging="338"/>
        <w:rPr>
          <w:color w:val="auto"/>
        </w:rPr>
      </w:pPr>
      <w:r w:rsidRPr="00945676">
        <w:rPr>
          <w:color w:val="auto"/>
        </w:rPr>
        <w:t xml:space="preserve">У случају заједничке понуде од стране групе понуђача, иста као саставни део мора да садржи споразум којим се понуђачи из групе међусобно и према Наручиоцу обавезују на извршење јавне набавке, а који обавезно садржи податке о:  </w:t>
      </w:r>
    </w:p>
    <w:p w:rsidR="00501D2F" w:rsidRPr="00945676" w:rsidRDefault="00501D2F" w:rsidP="00501D2F">
      <w:pPr>
        <w:numPr>
          <w:ilvl w:val="0"/>
          <w:numId w:val="2"/>
        </w:numPr>
        <w:ind w:hanging="338"/>
        <w:rPr>
          <w:color w:val="auto"/>
        </w:rPr>
      </w:pPr>
      <w:r w:rsidRPr="00945676">
        <w:rPr>
          <w:color w:val="auto"/>
        </w:rPr>
        <w:t xml:space="preserve">члану групе који ће бити носилац посла, односно који ће поднети понуду и који ће заступати групу понуђача пред Наручиоцем, </w:t>
      </w:r>
    </w:p>
    <w:p w:rsidR="00501D2F" w:rsidRPr="00945676" w:rsidRDefault="00501D2F" w:rsidP="00501D2F">
      <w:pPr>
        <w:numPr>
          <w:ilvl w:val="0"/>
          <w:numId w:val="2"/>
        </w:numPr>
        <w:ind w:hanging="338"/>
        <w:rPr>
          <w:color w:val="auto"/>
        </w:rPr>
      </w:pPr>
      <w:r w:rsidRPr="00945676">
        <w:rPr>
          <w:color w:val="auto"/>
        </w:rPr>
        <w:t>Понуђачу који ће у име групе пон</w:t>
      </w:r>
      <w:r w:rsidR="004460CC" w:rsidRPr="00945676">
        <w:rPr>
          <w:color w:val="auto"/>
        </w:rPr>
        <w:t>уђача потписати уговор</w:t>
      </w:r>
      <w:r w:rsidRPr="00945676">
        <w:rPr>
          <w:color w:val="auto"/>
        </w:rPr>
        <w:t xml:space="preserve">, </w:t>
      </w:r>
    </w:p>
    <w:p w:rsidR="00501D2F" w:rsidRPr="00945676" w:rsidRDefault="00501D2F" w:rsidP="00501D2F">
      <w:pPr>
        <w:numPr>
          <w:ilvl w:val="0"/>
          <w:numId w:val="2"/>
        </w:numPr>
        <w:ind w:hanging="338"/>
        <w:rPr>
          <w:color w:val="auto"/>
        </w:rPr>
      </w:pPr>
      <w:r w:rsidRPr="00945676">
        <w:rPr>
          <w:color w:val="auto"/>
        </w:rPr>
        <w:t xml:space="preserve">понуђачу који ће у име групе понуђача дати средство обезбеђења, </w:t>
      </w:r>
    </w:p>
    <w:p w:rsidR="00501D2F" w:rsidRPr="00945676" w:rsidRDefault="00501D2F" w:rsidP="00501D2F">
      <w:pPr>
        <w:numPr>
          <w:ilvl w:val="0"/>
          <w:numId w:val="2"/>
        </w:numPr>
        <w:ind w:hanging="338"/>
        <w:rPr>
          <w:color w:val="auto"/>
        </w:rPr>
      </w:pPr>
      <w:r w:rsidRPr="00945676">
        <w:rPr>
          <w:color w:val="auto"/>
        </w:rPr>
        <w:t xml:space="preserve">понуђачу који ће издати рачун, </w:t>
      </w:r>
    </w:p>
    <w:p w:rsidR="00501D2F" w:rsidRPr="00945676" w:rsidRDefault="00501D2F" w:rsidP="00501D2F">
      <w:pPr>
        <w:numPr>
          <w:ilvl w:val="0"/>
          <w:numId w:val="2"/>
        </w:numPr>
        <w:ind w:hanging="338"/>
        <w:rPr>
          <w:color w:val="auto"/>
        </w:rPr>
      </w:pPr>
      <w:r w:rsidRPr="00945676">
        <w:rPr>
          <w:color w:val="auto"/>
        </w:rPr>
        <w:t xml:space="preserve">рачуну на који ће бити извршено плаћање, </w:t>
      </w:r>
    </w:p>
    <w:p w:rsidR="00501D2F" w:rsidRPr="00945676" w:rsidRDefault="00501D2F" w:rsidP="00501D2F">
      <w:pPr>
        <w:numPr>
          <w:ilvl w:val="0"/>
          <w:numId w:val="2"/>
        </w:numPr>
        <w:ind w:hanging="338"/>
        <w:rPr>
          <w:color w:val="auto"/>
        </w:rPr>
      </w:pPr>
      <w:r w:rsidRPr="00945676">
        <w:rPr>
          <w:color w:val="auto"/>
        </w:rPr>
        <w:t>обавезама сваког од понуђача из груп</w:t>
      </w:r>
      <w:r w:rsidR="004460CC" w:rsidRPr="00945676">
        <w:rPr>
          <w:color w:val="auto"/>
        </w:rPr>
        <w:t>е понуђача за извршење уговора</w:t>
      </w:r>
      <w:r w:rsidRPr="00945676">
        <w:rPr>
          <w:color w:val="auto"/>
        </w:rPr>
        <w:t>,</w:t>
      </w:r>
    </w:p>
    <w:p w:rsidR="00501D2F" w:rsidRPr="00945676" w:rsidRDefault="00501D2F" w:rsidP="00501D2F">
      <w:pPr>
        <w:numPr>
          <w:ilvl w:val="0"/>
          <w:numId w:val="2"/>
        </w:numPr>
        <w:ind w:hanging="338"/>
        <w:rPr>
          <w:color w:val="auto"/>
        </w:rPr>
      </w:pPr>
      <w:r w:rsidRPr="00945676">
        <w:rPr>
          <w:color w:val="auto"/>
          <w:lang w:val="sr-Cyrl-CS"/>
        </w:rPr>
        <w:lastRenderedPageBreak/>
        <w:t>опис послова сваког од понуђача из групе понуђача у изврењу уговора.</w:t>
      </w:r>
    </w:p>
    <w:p w:rsidR="00501D2F" w:rsidRDefault="00501D2F" w:rsidP="00501D2F">
      <w:pPr>
        <w:spacing w:after="30" w:line="241" w:lineRule="auto"/>
        <w:ind w:left="348" w:right="0"/>
      </w:pPr>
      <w:r>
        <w:rPr>
          <w:b/>
        </w:rPr>
        <w:t xml:space="preserve">Уколико понуђач не достави напред наведени споразум, Наручилац ће његову понуду одбити као неприхватљиву. </w:t>
      </w:r>
    </w:p>
    <w:p w:rsidR="00501D2F" w:rsidRDefault="00501D2F" w:rsidP="00501D2F">
      <w:pPr>
        <w:spacing w:after="0"/>
        <w:ind w:left="348"/>
      </w:pPr>
      <w:r>
        <w:t xml:space="preserve">Један понуђач може дати само једну понуду као самостални понуђач или као понуђач из групе понуђача. </w:t>
      </w:r>
    </w:p>
    <w:p w:rsidR="00501D2F" w:rsidRDefault="00501D2F" w:rsidP="00501D2F">
      <w:pPr>
        <w:ind w:left="348" w:right="179"/>
      </w:pPr>
      <w:r>
        <w:t xml:space="preserve">Сваки понуђач из групе понуђача мора доставити доказе о испуњености обавезних услова за учешће из прилога 4.конкурсне документације тачке под редним бројем 1, 2, и 3, </w:t>
      </w:r>
      <w:r w:rsidRPr="006F0715">
        <w:t>и додатне услове за учешће</w:t>
      </w:r>
      <w:r>
        <w:t xml:space="preserve"> из прилога 4.конкурсне документациј</w:t>
      </w:r>
      <w:r w:rsidR="004460CC">
        <w:t>е тачке под редним бројевима 1 и 2</w:t>
      </w:r>
      <w:r>
        <w:t xml:space="preserve"> само један из групе понуђача. </w:t>
      </w:r>
    </w:p>
    <w:p w:rsidR="00501D2F" w:rsidRDefault="00501D2F" w:rsidP="00501D2F">
      <w:pPr>
        <w:ind w:left="348" w:right="180"/>
      </w:pPr>
      <w:r>
        <w:t xml:space="preserve">Ако понуђач у понуди наведе да ће делимично извршење набавке поверити подизвођачу, дужан је да наведе назив подизвођача, проценат укупне вредности набавке који ће поверити подизвођчу, а који не може бити већи од 50% као и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 </w:t>
      </w:r>
    </w:p>
    <w:p w:rsidR="00501D2F" w:rsidRDefault="00501D2F" w:rsidP="00501D2F">
      <w:pPr>
        <w:ind w:left="348" w:right="179"/>
      </w:pPr>
      <w:r>
        <w:t xml:space="preserve">Доказе о испуњености обавезних услова за учешће из прилога 4.конкурсне документације тачке под редним бројем 1, 2, </w:t>
      </w:r>
      <w:r>
        <w:rPr>
          <w:lang w:val="sr-Cyrl-CS"/>
        </w:rPr>
        <w:t xml:space="preserve">и </w:t>
      </w:r>
      <w:r>
        <w:t xml:space="preserve">3. морају доставити понуђач и подизвођач, а додатне услове за учешће из прилога 4.конкурсне документације тачке под редним бројем 1. и 2.  мора да испуни понуђач.  </w:t>
      </w:r>
    </w:p>
    <w:p w:rsidR="00501D2F" w:rsidRDefault="00501D2F" w:rsidP="00501D2F">
      <w:pPr>
        <w:ind w:left="348" w:right="179"/>
      </w:pPr>
      <w:r>
        <w:t>Уколик</w:t>
      </w:r>
      <w:r w:rsidR="003A0832">
        <w:t>о уговор</w:t>
      </w:r>
      <w:r>
        <w:t xml:space="preserve"> између Наручиоца и понуђача буде закључен, подизвођач ћ</w:t>
      </w:r>
      <w:r w:rsidR="003A0832">
        <w:t>е бити навден у уговор</w:t>
      </w:r>
      <w:r>
        <w:t>. Понуђач у потпуности одговара</w:t>
      </w:r>
      <w:r w:rsidR="003A0832">
        <w:t xml:space="preserve"> Наручиоцу за извршење уговора</w:t>
      </w:r>
      <w:r>
        <w:t xml:space="preserve">, без обзира на број подизвођача. </w:t>
      </w:r>
    </w:p>
    <w:p w:rsidR="00501D2F" w:rsidRDefault="00501D2F" w:rsidP="00501D2F">
      <w:pPr>
        <w:ind w:left="348" w:right="180"/>
      </w:pPr>
      <w:r>
        <w:t xml:space="preserve">Понуђач је дужан да Наручиоцу, на његов захтев, омогући приступ код подизвођача ради утврђивања испуњености услова. Понуђач је дужан да за подизвођаче достави доказе о испуњености обавезних услова за учешће из прилога 4. редни бројеви 1, 2, </w:t>
      </w:r>
      <w:r>
        <w:rPr>
          <w:lang w:val="sr-Cyrl-CS"/>
        </w:rPr>
        <w:t xml:space="preserve">и </w:t>
      </w:r>
      <w:r>
        <w:t xml:space="preserve">3. конкурсне документације.    </w:t>
      </w:r>
    </w:p>
    <w:p w:rsidR="00501D2F" w:rsidRDefault="00501D2F" w:rsidP="00501D2F">
      <w:pPr>
        <w:spacing w:after="0" w:line="241" w:lineRule="auto"/>
        <w:ind w:right="0"/>
      </w:pPr>
      <w:r>
        <w:rPr>
          <w:b/>
        </w:rPr>
        <w:t xml:space="preserve">Понуда понуђача који уз понуду не достави доказе биће одбијена као неприхватљива. </w:t>
      </w:r>
    </w:p>
    <w:p w:rsidR="00501D2F" w:rsidRDefault="00501D2F" w:rsidP="00501D2F">
      <w:pPr>
        <w:spacing w:after="30" w:line="241" w:lineRule="auto"/>
        <w:ind w:right="0"/>
        <w:rPr>
          <w:b/>
        </w:rPr>
      </w:pPr>
    </w:p>
    <w:p w:rsidR="00501D2F" w:rsidRDefault="00501D2F" w:rsidP="00501D2F">
      <w:pPr>
        <w:spacing w:after="30" w:line="241" w:lineRule="auto"/>
        <w:ind w:right="0"/>
      </w:pPr>
      <w:r>
        <w:rPr>
          <w:b/>
        </w:rPr>
        <w:t xml:space="preserve">3.4. ОБАВЕЗЕ ПОНУЂАЧА ПО ЧЛАНУ 74. СТАВ 2.И ЧЛАНУ 75. СТАВ 2. ЗАКОНА О ЈАВНИМ НАБАВКАМА </w:t>
      </w:r>
    </w:p>
    <w:p w:rsidR="00501D2F" w:rsidRDefault="00501D2F" w:rsidP="00501D2F">
      <w:pPr>
        <w:numPr>
          <w:ilvl w:val="0"/>
          <w:numId w:val="3"/>
        </w:numPr>
        <w:ind w:hanging="338"/>
      </w:pPr>
      <w:r>
        <w:t xml:space="preserve">Понуђач је дужан да у понуди изричито наведе да је поштовао обавезе које произилазе из важећих прописа о заштити на раду, запошљавању и условима рада, заштити животне средине и да немају забрану обављања делатности која је на снази у време подношења понуде,  као и да гарантује да је ималац права интелекуалне својине. </w:t>
      </w:r>
    </w:p>
    <w:p w:rsidR="00501D2F" w:rsidRDefault="00501D2F" w:rsidP="00501D2F">
      <w:pPr>
        <w:numPr>
          <w:ilvl w:val="0"/>
          <w:numId w:val="3"/>
        </w:numPr>
        <w:ind w:hanging="338"/>
      </w:pPr>
      <w:r>
        <w:t xml:space="preserve">Накнаду за коришћење патената, као и одговорност за повреду заштићених права интелектуалне својине трећих лица сноси понуђач. </w:t>
      </w:r>
    </w:p>
    <w:p w:rsidR="00501D2F" w:rsidRDefault="00501D2F" w:rsidP="00501D2F">
      <w:pPr>
        <w:spacing w:after="30"/>
        <w:ind w:left="341" w:right="0" w:firstLine="0"/>
        <w:jc w:val="left"/>
      </w:pPr>
    </w:p>
    <w:p w:rsidR="00C9753A" w:rsidRDefault="00C9753A" w:rsidP="00C9753A">
      <w:pPr>
        <w:spacing w:after="30"/>
        <w:ind w:left="341" w:right="0" w:firstLine="0"/>
        <w:jc w:val="left"/>
      </w:pPr>
    </w:p>
    <w:p w:rsidR="00501D2F" w:rsidRDefault="00C9753A" w:rsidP="00501D2F">
      <w:pPr>
        <w:spacing w:after="30"/>
        <w:ind w:left="0" w:right="0" w:firstLine="0"/>
        <w:jc w:val="left"/>
        <w:rPr>
          <w:lang w:val="sr-Cyrl-CS"/>
        </w:rPr>
      </w:pPr>
      <w:r w:rsidRPr="00C9753A">
        <w:rPr>
          <w:b/>
        </w:rPr>
        <w:t>3.5.</w:t>
      </w:r>
      <w:r w:rsidR="00501D2F" w:rsidRPr="00FB777C">
        <w:rPr>
          <w:b/>
          <w:lang w:val="sr-Cyrl-CS"/>
        </w:rPr>
        <w:t>ПОНУДЕ СА ВАРИЈАНТАМА НИСУ ДОЗВОЉЕНЕ</w:t>
      </w:r>
    </w:p>
    <w:p w:rsidR="00501D2F" w:rsidRPr="00FB777C" w:rsidRDefault="00501D2F" w:rsidP="00501D2F">
      <w:pPr>
        <w:spacing w:after="30"/>
        <w:ind w:left="0" w:right="0" w:firstLine="0"/>
        <w:jc w:val="left"/>
        <w:rPr>
          <w:lang w:val="sr-Cyrl-CS"/>
        </w:rPr>
      </w:pPr>
    </w:p>
    <w:p w:rsidR="00501D2F" w:rsidRDefault="00501D2F" w:rsidP="00501D2F">
      <w:pPr>
        <w:spacing w:after="30"/>
        <w:ind w:left="0" w:right="0" w:firstLine="0"/>
      </w:pPr>
      <w:r>
        <w:rPr>
          <w:b/>
        </w:rPr>
        <w:t>3.6.</w:t>
      </w:r>
      <w:r w:rsidR="009264AB">
        <w:rPr>
          <w:b/>
          <w:lang w:val="sr-Cyrl-CS"/>
        </w:rPr>
        <w:t>ТРОШКОВИ ПРИПРЕМЕ И ПОДНОШЕ</w:t>
      </w:r>
      <w:r w:rsidRPr="00FB777C">
        <w:rPr>
          <w:b/>
          <w:lang w:val="sr-Cyrl-CS"/>
        </w:rPr>
        <w:t>ЊА ПОНУДЕ</w:t>
      </w:r>
      <w:r>
        <w:rPr>
          <w:lang w:val="sr-Cyrl-CS"/>
        </w:rPr>
        <w:t xml:space="preserve"> сноси</w:t>
      </w:r>
      <w:r>
        <w:t xml:space="preserve"> искључиво понуђач и не може тражити од Наручиоца накнаду трошкова.  </w:t>
      </w:r>
    </w:p>
    <w:p w:rsidR="00501D2F" w:rsidRDefault="00501D2F" w:rsidP="00501D2F">
      <w:pPr>
        <w:ind w:left="325" w:hanging="338"/>
      </w:pPr>
      <w:r>
        <w:t xml:space="preserve">Понуђач може да попуни, потпише и печатом овери образац трошкова припреме понуде који је саставни део конкурсне документације, </w:t>
      </w:r>
      <w:r w:rsidR="009A134C">
        <w:t xml:space="preserve">прилог 13. </w:t>
      </w:r>
      <w:r>
        <w:t xml:space="preserve">конкурсне документације. 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Ако поступак јавне набавке буде обустављен из разлога који су на страни Наручиоца, Наручилац је дужан да понуђачунадокнади поменуте трошкове, под условом да понуђач тражи накнаду тих трошкова у својој понуди. </w:t>
      </w:r>
    </w:p>
    <w:p w:rsidR="00501D2F" w:rsidRDefault="00501D2F" w:rsidP="00501D2F">
      <w:pPr>
        <w:spacing w:after="30"/>
        <w:ind w:left="2" w:right="0" w:firstLine="0"/>
        <w:jc w:val="left"/>
      </w:pPr>
    </w:p>
    <w:p w:rsidR="00501D2F" w:rsidRPr="00FB777C" w:rsidRDefault="00501D2F" w:rsidP="00501D2F">
      <w:pPr>
        <w:pStyle w:val="ListParagraph"/>
        <w:numPr>
          <w:ilvl w:val="1"/>
          <w:numId w:val="14"/>
        </w:numPr>
        <w:ind w:left="0" w:firstLine="0"/>
        <w:rPr>
          <w:b/>
        </w:rPr>
      </w:pPr>
      <w:r w:rsidRPr="00FB777C">
        <w:rPr>
          <w:b/>
          <w:lang w:val="sr-Cyrl-CS"/>
        </w:rPr>
        <w:lastRenderedPageBreak/>
        <w:t xml:space="preserve">ЦЕНА ЈЕ ФИКСНА И НЕ МОЖЕ СЕ МЕЊАТИ </w:t>
      </w:r>
    </w:p>
    <w:p w:rsidR="00501D2F" w:rsidRDefault="00501D2F" w:rsidP="00501D2F">
      <w:pPr>
        <w:pStyle w:val="ListParagraph"/>
        <w:ind w:left="685" w:firstLine="0"/>
      </w:pPr>
    </w:p>
    <w:p w:rsidR="00501D2F" w:rsidRDefault="00501D2F" w:rsidP="00501D2F">
      <w:pPr>
        <w:pStyle w:val="ListParagraph"/>
        <w:spacing w:after="30"/>
        <w:ind w:left="0" w:right="0" w:firstLine="0"/>
        <w:jc w:val="left"/>
      </w:pPr>
      <w:r>
        <w:rPr>
          <w:b/>
        </w:rPr>
        <w:t>3.8</w:t>
      </w:r>
      <w:r w:rsidRPr="00F1234A">
        <w:rPr>
          <w:b/>
        </w:rPr>
        <w:t xml:space="preserve">. </w:t>
      </w:r>
      <w:r w:rsidRPr="00FB777C">
        <w:rPr>
          <w:b/>
          <w:lang w:val="sr-Cyrl-CS"/>
        </w:rPr>
        <w:t>ВРЕДНОСТ</w:t>
      </w:r>
      <w:r>
        <w:t xml:space="preserve"> у конкурсној документацији и у понуди исказују се у динарима. Понуђач треба да попуни образац понуде са ценама у динарима.</w:t>
      </w:r>
    </w:p>
    <w:p w:rsidR="00501D2F" w:rsidRDefault="00501D2F" w:rsidP="00501D2F">
      <w:pPr>
        <w:ind w:left="351" w:right="179"/>
      </w:pPr>
      <w:r>
        <w:t xml:space="preserve">У случају рачунске грешке између јединичне и укупне цене, меродавна је јединична цена. Наручилац ће, уз сагласност понуђача, извршити исправке рачунских грешака уочених приликом разматрања понуде по окончаном поступку отварања понуда. </w:t>
      </w:r>
    </w:p>
    <w:p w:rsidR="00501D2F" w:rsidRDefault="00501D2F" w:rsidP="00501D2F">
      <w:pPr>
        <w:ind w:left="351" w:right="179"/>
      </w:pPr>
      <w:r>
        <w:t xml:space="preserve">Ако се понуђач не сагласи са исправком рачунских грешака, наручилац ће такву понуду обити као неприхватљиву. </w:t>
      </w:r>
    </w:p>
    <w:p w:rsidR="00501D2F" w:rsidRDefault="00501D2F" w:rsidP="00501D2F">
      <w:pPr>
        <w:ind w:left="325" w:firstLine="0"/>
      </w:pPr>
      <w:r>
        <w:t xml:space="preserve">Цене исказати без пореза на додату вредност. У случају да у датој понуди није назначено да ли је понуђена цена са или без пореза на додату вредност, сматраће се сагласно Закону о јавним набавкама да је иста без пореза на додату вредност. </w:t>
      </w:r>
    </w:p>
    <w:p w:rsidR="00501D2F" w:rsidRDefault="00501D2F" w:rsidP="00501D2F">
      <w:pPr>
        <w:ind w:left="325" w:firstLine="0"/>
      </w:pPr>
    </w:p>
    <w:p w:rsidR="00501D2F" w:rsidRDefault="00501D2F" w:rsidP="00501D2F">
      <w:pPr>
        <w:pStyle w:val="ListParagraph"/>
        <w:numPr>
          <w:ilvl w:val="1"/>
          <w:numId w:val="15"/>
        </w:numPr>
        <w:spacing w:after="30"/>
        <w:ind w:left="0" w:right="0" w:firstLine="0"/>
        <w:jc w:val="left"/>
      </w:pPr>
      <w:r w:rsidRPr="000D2B47">
        <w:rPr>
          <w:b/>
        </w:rPr>
        <w:t xml:space="preserve">ВАЖЕЊЕ, ИЗМЕНА, ДОПУНА И ОПОЗИВ ПОНУДЕ </w:t>
      </w:r>
    </w:p>
    <w:p w:rsidR="00501D2F" w:rsidRDefault="00501D2F" w:rsidP="00501D2F">
      <w:pPr>
        <w:ind w:left="348"/>
      </w:pPr>
      <w:r>
        <w:t xml:space="preserve">Обавезно навести у понуди рок важења понуде који не може да буде краћи од </w:t>
      </w:r>
      <w:r w:rsidRPr="009615B4">
        <w:rPr>
          <w:b/>
        </w:rPr>
        <w:t>30 дана од дана отварања понуда.</w:t>
      </w:r>
      <w:r w:rsidRPr="009615B4">
        <w:t xml:space="preserve">Уколико буде краћи рок важења понуде, понуда ће бити одбијена као неприхватљива. </w:t>
      </w:r>
      <w:r>
        <w:t xml:space="preserve">Наручилац може затражити од понуђача продужење рока важења понуде. Захтеви и одговори у вези са тим састављаће се у писаној форми. Понуђач који прихвати захтев за продужење рока важења понуде не може мењати понуду. У року за подношење понуде понуђач може да измени, допуни или опозове своју понуду, на начин који је одређен за подношење понуде.                                                                                           </w:t>
      </w:r>
    </w:p>
    <w:p w:rsidR="00501D2F" w:rsidRPr="00FD753E" w:rsidRDefault="00501D2F" w:rsidP="00501D2F">
      <w:pPr>
        <w:ind w:left="351" w:right="179"/>
        <w:rPr>
          <w:b/>
          <w:u w:val="single" w:color="000000"/>
        </w:rPr>
      </w:pPr>
      <w:r>
        <w:t xml:space="preserve">Измена, допуна или опозив понуде морају бити достављене лично или препорученом пошиљком у затвореној и запечаћеној коверти или кутији на адресу: ЈКП „ЗЕЛЕНИЛО“ Сомбор, Раде Дракулића бр. 12, 25000 Сомбор, са назнаком НЕ ОТВАРАТИ – ИЗМЕНА, ДОПУНА ИЛИ ОПОЗИВ ПОНУДЕ ЗА ЈАВНУ НАБАВКУ ДОБАРА – </w:t>
      </w:r>
      <w:r w:rsidR="0001406A">
        <w:rPr>
          <w:b/>
        </w:rPr>
        <w:t>Пољопривредне машине Партија 2 ЈН ОП 4/2019“</w:t>
      </w:r>
      <w:r>
        <w:rPr>
          <w:b/>
        </w:rPr>
        <w:t>.</w:t>
      </w:r>
    </w:p>
    <w:p w:rsidR="00501D2F" w:rsidRDefault="00501D2F" w:rsidP="00501D2F">
      <w:pPr>
        <w:ind w:left="351"/>
      </w:pPr>
      <w:r>
        <w:t xml:space="preserve">На полеђини коверте мора бити назначен назив и адреса понуђача, телефон и факс понуђача и име лица за контакт именованог од стране понуђача.  </w:t>
      </w:r>
    </w:p>
    <w:p w:rsidR="00501D2F" w:rsidRDefault="00501D2F" w:rsidP="00501D2F">
      <w:pPr>
        <w:ind w:left="351"/>
      </w:pPr>
      <w:r>
        <w:t xml:space="preserve">По истеку рока за подношење понуда понуђач не може повући нити мењати понуду. </w:t>
      </w:r>
    </w:p>
    <w:p w:rsidR="00501D2F" w:rsidRDefault="00501D2F" w:rsidP="00501D2F">
      <w:pPr>
        <w:spacing w:after="31"/>
        <w:ind w:left="338" w:right="0" w:firstLine="0"/>
        <w:jc w:val="left"/>
      </w:pPr>
    </w:p>
    <w:p w:rsidR="00121314" w:rsidRDefault="000E2B48" w:rsidP="00501D2F">
      <w:pPr>
        <w:spacing w:after="30"/>
        <w:ind w:left="0" w:right="0" w:firstLine="0"/>
        <w:jc w:val="left"/>
      </w:pPr>
      <w:r>
        <w:rPr>
          <w:b/>
        </w:rPr>
        <w:t>3.10</w:t>
      </w:r>
      <w:r w:rsidR="00C9753A">
        <w:rPr>
          <w:b/>
        </w:rPr>
        <w:t xml:space="preserve">. </w:t>
      </w:r>
      <w:r w:rsidR="00787171">
        <w:rPr>
          <w:b/>
        </w:rPr>
        <w:t xml:space="preserve">ГАРАНЦИЈА И КВАЛИТЕТ ДОБАРА </w:t>
      </w:r>
    </w:p>
    <w:p w:rsidR="00547379" w:rsidRDefault="00547379" w:rsidP="00547379">
      <w:pPr>
        <w:ind w:left="348"/>
      </w:pPr>
      <w:r>
        <w:t xml:space="preserve">Понуђач гарантује за квалитет и функционалност испоручених добара према гаранцији произвођача добара, а које ће дефинисати у понуди.         </w:t>
      </w:r>
    </w:p>
    <w:p w:rsidR="00547379" w:rsidRDefault="00547379" w:rsidP="00547379">
      <w:pPr>
        <w:widowControl w:val="0"/>
        <w:suppressAutoHyphens/>
        <w:spacing w:after="0"/>
        <w:ind w:left="0" w:right="0" w:firstLine="338"/>
        <w:rPr>
          <w:lang w:eastAsia="ar-SA"/>
        </w:rPr>
      </w:pPr>
      <w:r>
        <w:rPr>
          <w:lang w:eastAsia="ar-SA"/>
        </w:rPr>
        <w:t xml:space="preserve">Гарантни рок за понуђена добра мора </w:t>
      </w:r>
      <w:r w:rsidRPr="009D4679">
        <w:rPr>
          <w:lang w:eastAsia="ar-SA"/>
        </w:rPr>
        <w:t xml:space="preserve">бити </w:t>
      </w:r>
      <w:r w:rsidRPr="009D4679">
        <w:rPr>
          <w:b/>
          <w:lang w:eastAsia="ar-SA"/>
        </w:rPr>
        <w:t>24 месеца од дана испоруке</w:t>
      </w:r>
    </w:p>
    <w:p w:rsidR="00547379" w:rsidRDefault="00547379" w:rsidP="00547379">
      <w:pPr>
        <w:spacing w:after="0"/>
        <w:ind w:left="348"/>
      </w:pPr>
      <w:r>
        <w:t xml:space="preserve">Понуда понуђача који понуди гарантни рок краћи од захтеваног биће одбијена као неприхватљива.                 </w:t>
      </w:r>
    </w:p>
    <w:p w:rsidR="00547379" w:rsidRPr="00133407" w:rsidRDefault="00547379" w:rsidP="00547379">
      <w:pPr>
        <w:ind w:left="348"/>
        <w:rPr>
          <w:color w:val="FF0000"/>
        </w:rPr>
      </w:pPr>
      <w:r>
        <w:t xml:space="preserve">Понуда која не испуњава техничке захтеве Наручиоца који су </w:t>
      </w:r>
      <w:r w:rsidRPr="001B0887">
        <w:rPr>
          <w:color w:val="auto"/>
        </w:rPr>
        <w:t>дати у</w:t>
      </w:r>
      <w:r w:rsidR="00366F7C" w:rsidRPr="001B0887">
        <w:rPr>
          <w:color w:val="auto"/>
        </w:rPr>
        <w:t xml:space="preserve">прилогу </w:t>
      </w:r>
      <w:r w:rsidR="001B0887" w:rsidRPr="001B0887">
        <w:rPr>
          <w:color w:val="auto"/>
        </w:rPr>
        <w:t>9</w:t>
      </w:r>
      <w:r w:rsidRPr="001B0887">
        <w:rPr>
          <w:color w:val="auto"/>
        </w:rPr>
        <w:t>.</w:t>
      </w:r>
      <w:r w:rsidRPr="00B76C24">
        <w:rPr>
          <w:color w:val="auto"/>
        </w:rPr>
        <w:t xml:space="preserve"> конкурсне документације биће одбијена као неодговарајућа. </w:t>
      </w:r>
    </w:p>
    <w:p w:rsidR="000E2B48" w:rsidRDefault="000E2B48" w:rsidP="000E2B48">
      <w:pPr>
        <w:spacing w:after="31"/>
        <w:ind w:left="338" w:right="0" w:firstLine="0"/>
        <w:jc w:val="left"/>
      </w:pPr>
    </w:p>
    <w:p w:rsidR="000E2B48" w:rsidRDefault="000E2B48" w:rsidP="000E2B48">
      <w:pPr>
        <w:tabs>
          <w:tab w:val="center" w:pos="1487"/>
        </w:tabs>
        <w:spacing w:after="29" w:line="241" w:lineRule="auto"/>
        <w:ind w:left="0" w:right="0" w:firstLine="0"/>
        <w:jc w:val="left"/>
      </w:pPr>
      <w:r>
        <w:rPr>
          <w:b/>
        </w:rPr>
        <w:t xml:space="preserve">3.11. </w:t>
      </w:r>
      <w:r>
        <w:rPr>
          <w:b/>
        </w:rPr>
        <w:tab/>
        <w:t xml:space="preserve">ПОРЕКЛО ДОБАРА </w:t>
      </w:r>
    </w:p>
    <w:p w:rsidR="000E2B48" w:rsidRDefault="000E2B48" w:rsidP="000E2B48">
      <w:pPr>
        <w:numPr>
          <w:ilvl w:val="0"/>
          <w:numId w:val="4"/>
        </w:numPr>
        <w:ind w:right="179" w:hanging="338"/>
      </w:pPr>
      <w:r>
        <w:t xml:space="preserve">Понуђач је у обавези да наведе порекло добара у обрасцу за понуду. Понуђач који нуди добра домаћег порекла дужан је да уз понуду достави Доказ о домаћем пореклу добара, које издаје Привредна Комора Србије према правилнику о начину доказивања испуњености услова да су понуђена добра домаћег порекла („Службени гласник РС“ број 33/2013).  </w:t>
      </w:r>
    </w:p>
    <w:p w:rsidR="000E2B48" w:rsidRDefault="000E2B48" w:rsidP="000E2B48">
      <w:pPr>
        <w:numPr>
          <w:ilvl w:val="0"/>
          <w:numId w:val="4"/>
        </w:numPr>
        <w:ind w:right="179" w:hanging="338"/>
      </w:pPr>
      <w:r>
        <w:t xml:space="preserve">У фази стручне оцене понуда, пре рангирања, Наручилац ће позвати све остале понуђаче чије су понуде оцењене као прихватљиве, а нису доставили Доказ о домаћем пореклу добара, да се изјасне да ли нуде добра домаћег порекла и да доставе доказ. </w:t>
      </w:r>
    </w:p>
    <w:p w:rsidR="000E2B48" w:rsidRDefault="000E2B48" w:rsidP="000E2B48">
      <w:pPr>
        <w:numPr>
          <w:ilvl w:val="0"/>
          <w:numId w:val="4"/>
        </w:numPr>
        <w:ind w:right="179" w:hanging="338"/>
      </w:pPr>
      <w:r>
        <w:lastRenderedPageBreak/>
        <w:t>Добра домаћег порекла која не буду имала овај Доказ (потврду надлежног државног органа) о домаћем пореклу третираће се као страна.</w:t>
      </w:r>
    </w:p>
    <w:p w:rsidR="000E2B48" w:rsidRDefault="000E2B48" w:rsidP="000E2B48">
      <w:pPr>
        <w:numPr>
          <w:ilvl w:val="0"/>
          <w:numId w:val="4"/>
        </w:numPr>
        <w:ind w:right="179" w:hanging="338"/>
      </w:pPr>
      <w:r>
        <w:t xml:space="preserve">Понуђач из државе потписнице ЦЕФТА споразума дужан је да уз понуду достави потврду надлежног државног органа земље потписнице споразума, којом доказује да су добра и услуге домаћег порекла. </w:t>
      </w:r>
    </w:p>
    <w:p w:rsidR="000E2B48" w:rsidRDefault="000E2B48" w:rsidP="000E2B48">
      <w:pPr>
        <w:numPr>
          <w:ilvl w:val="0"/>
          <w:numId w:val="4"/>
        </w:numPr>
        <w:ind w:right="179" w:hanging="338"/>
      </w:pPr>
      <w:r>
        <w:t xml:space="preserve">Уколико понуђач не достави потврду надлежног државног органа третираће се као страни. </w:t>
      </w:r>
    </w:p>
    <w:p w:rsidR="000E2B48" w:rsidRDefault="000E2B48" w:rsidP="000E2B48">
      <w:pPr>
        <w:numPr>
          <w:ilvl w:val="0"/>
          <w:numId w:val="4"/>
        </w:numPr>
        <w:ind w:right="179" w:hanging="338"/>
      </w:pPr>
      <w:r>
        <w:t xml:space="preserve">Предност дата чланом 86. став 4. Закона о јавним набавкама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 </w:t>
      </w:r>
    </w:p>
    <w:p w:rsidR="000E2B48" w:rsidRDefault="000E2B48" w:rsidP="000E2B48">
      <w:pPr>
        <w:spacing w:after="31"/>
        <w:ind w:left="338" w:right="0" w:firstLine="0"/>
        <w:jc w:val="left"/>
      </w:pPr>
    </w:p>
    <w:p w:rsidR="000E2B48" w:rsidRDefault="000E2B48" w:rsidP="000E2B48">
      <w:pPr>
        <w:tabs>
          <w:tab w:val="center" w:pos="1944"/>
        </w:tabs>
        <w:spacing w:after="33" w:line="241" w:lineRule="auto"/>
        <w:ind w:left="0" w:right="0" w:firstLine="0"/>
        <w:jc w:val="left"/>
      </w:pPr>
      <w:r>
        <w:rPr>
          <w:b/>
        </w:rPr>
        <w:t xml:space="preserve">3.12. </w:t>
      </w:r>
      <w:r>
        <w:rPr>
          <w:b/>
        </w:rPr>
        <w:tab/>
        <w:t xml:space="preserve">НАЧИН И УСЛОВИ ПЛАЋАЊА </w:t>
      </w:r>
    </w:p>
    <w:p w:rsidR="000E2B48" w:rsidRDefault="000E2B48" w:rsidP="000E2B48">
      <w:pPr>
        <w:spacing w:after="218"/>
        <w:ind w:left="351"/>
      </w:pPr>
      <w:r>
        <w:t xml:space="preserve">Понуђач уноси податке о начину и условима плаћања у образац понуде прилог </w:t>
      </w:r>
      <w:r w:rsidR="00477803">
        <w:rPr>
          <w:b/>
          <w:color w:val="auto"/>
        </w:rPr>
        <w:t>10</w:t>
      </w:r>
      <w:r w:rsidRPr="00CB178C">
        <w:rPr>
          <w:b/>
          <w:color w:val="auto"/>
        </w:rPr>
        <w:t>.</w:t>
      </w:r>
      <w:r>
        <w:t xml:space="preserve">конкурсне документације. </w:t>
      </w:r>
    </w:p>
    <w:p w:rsidR="000E2B48" w:rsidRDefault="000E2B48" w:rsidP="000E2B48">
      <w:pPr>
        <w:pStyle w:val="ListParagraph"/>
        <w:numPr>
          <w:ilvl w:val="0"/>
          <w:numId w:val="18"/>
        </w:numPr>
        <w:spacing w:after="63" w:line="268" w:lineRule="auto"/>
        <w:ind w:right="87"/>
      </w:pPr>
      <w:r>
        <w:t>Одложено плаћање је безусловно, тј. без давања банкарске гаранције од стране Наручиоца и подразумева плаћање</w:t>
      </w:r>
      <w:r w:rsidRPr="00201EFE">
        <w:rPr>
          <w:lang w:eastAsia="ar-SA"/>
        </w:rPr>
        <w:t xml:space="preserve"> у року од</w:t>
      </w:r>
      <w:r w:rsidR="00133407">
        <w:rPr>
          <w:lang w:eastAsia="ar-SA"/>
        </w:rPr>
        <w:t xml:space="preserve"> </w:t>
      </w:r>
      <w:r>
        <w:rPr>
          <w:b/>
          <w:lang w:eastAsia="ar-SA"/>
        </w:rPr>
        <w:t>45</w:t>
      </w:r>
      <w:r w:rsidRPr="00371D12">
        <w:rPr>
          <w:b/>
          <w:lang w:eastAsia="ar-SA"/>
        </w:rPr>
        <w:t xml:space="preserve"> дана од дана испоруке</w:t>
      </w:r>
      <w:r w:rsidRPr="00201EFE">
        <w:rPr>
          <w:lang w:eastAsia="ar-SA"/>
        </w:rPr>
        <w:t xml:space="preserve"> и испостављања исправног рачуна.</w:t>
      </w:r>
      <w:r>
        <w:t xml:space="preserve"> Плаћање се врши у динарској вредности. </w:t>
      </w:r>
    </w:p>
    <w:p w:rsidR="00121314" w:rsidRDefault="000E2B48" w:rsidP="000E2B48">
      <w:pPr>
        <w:pStyle w:val="ListParagraph"/>
        <w:numPr>
          <w:ilvl w:val="0"/>
          <w:numId w:val="18"/>
        </w:numPr>
        <w:spacing w:after="63" w:line="268" w:lineRule="auto"/>
        <w:ind w:right="87"/>
      </w:pPr>
      <w:r>
        <w:t xml:space="preserve">Понуде са роком плаћања дужим </w:t>
      </w:r>
      <w:r>
        <w:rPr>
          <w:b/>
        </w:rPr>
        <w:t>од 45</w:t>
      </w:r>
      <w:r w:rsidRPr="00374F11">
        <w:rPr>
          <w:b/>
        </w:rPr>
        <w:t xml:space="preserve"> дана</w:t>
      </w:r>
      <w:r>
        <w:t xml:space="preserve">, као и понуде са авансним плаћањем биће одбијене као неприхватљиве.    </w:t>
      </w:r>
    </w:p>
    <w:p w:rsidR="00BC52AD" w:rsidRPr="00477803" w:rsidRDefault="00BC52AD" w:rsidP="00BC52AD">
      <w:pPr>
        <w:pStyle w:val="ListParagraph"/>
        <w:numPr>
          <w:ilvl w:val="0"/>
          <w:numId w:val="18"/>
        </w:numPr>
        <w:spacing w:after="32" w:line="241" w:lineRule="auto"/>
        <w:ind w:right="0"/>
      </w:pPr>
      <w:r w:rsidRPr="00477803">
        <w:t>Банкарска гаранција за добро извршење посла</w:t>
      </w:r>
      <w:r w:rsidR="00625C19" w:rsidRPr="00477803">
        <w:t xml:space="preserve"> за понуђача ко</w:t>
      </w:r>
      <w:r w:rsidR="00477803" w:rsidRPr="00477803">
        <w:t>ји је добио негативну референцу ( прилог 17.)</w:t>
      </w:r>
    </w:p>
    <w:p w:rsidR="00BC52AD" w:rsidRDefault="00BC52AD" w:rsidP="00BC52AD">
      <w:pPr>
        <w:pStyle w:val="ListParagraph"/>
        <w:ind w:left="347" w:firstLine="0"/>
      </w:pPr>
      <w:r>
        <w:t xml:space="preserve">Ако предмет јавне набавке није истоврсан предмету за који је понуђач добио негативну референцу, Наручилац ће захтевати додатно обезбеђење уговорних обавеза.  </w:t>
      </w:r>
    </w:p>
    <w:p w:rsidR="00BC52AD" w:rsidRDefault="00BC52AD" w:rsidP="00BC52AD">
      <w:pPr>
        <w:ind w:left="426" w:right="179" w:firstLine="0"/>
      </w:pPr>
      <w:r>
        <w:t xml:space="preserve">Ако Наручилац изабере као најповољнију понуду понуђача који је добио негативну референцу, тај понуђач је дужан да у </w:t>
      </w:r>
      <w:r w:rsidRPr="00BC52AD">
        <w:t>тренутку</w:t>
      </w:r>
      <w:r>
        <w:t xml:space="preserve">  закључења уговора Наручиоцу достави неопозиву, безусловну (без приговора) и на први позив наплативу банкарску гаранцију за добро извршење посла у износу од 15% од укупне вредности понуде без ПДВ – а и са крајњим роком важности банкарске гаранције који је 30 (тридесет) дана дужи од уговореног рока за испоруку добара. </w:t>
      </w:r>
    </w:p>
    <w:p w:rsidR="00BC52AD" w:rsidRDefault="00BC52AD" w:rsidP="00BC52AD">
      <w:pPr>
        <w:pStyle w:val="ListParagraph"/>
        <w:ind w:left="347" w:firstLine="0"/>
      </w:pPr>
      <w:r>
        <w:t xml:space="preserve">Уколико понуђач не достави банкарску гаранцију за добро извршење посла у предвиђеном року,уговор неће производити правно дејство. </w:t>
      </w:r>
    </w:p>
    <w:p w:rsidR="00BC52AD" w:rsidRDefault="00BC52AD" w:rsidP="00BC52AD">
      <w:pPr>
        <w:pStyle w:val="ListParagraph"/>
        <w:ind w:left="347" w:firstLine="0"/>
      </w:pPr>
      <w:r>
        <w:t xml:space="preserve">Трошкови издавања банкарске гаранције падају на терет понуђача. </w:t>
      </w:r>
    </w:p>
    <w:p w:rsidR="00BC52AD" w:rsidRDefault="00BC52AD" w:rsidP="00BC52AD">
      <w:pPr>
        <w:ind w:left="426" w:right="179" w:firstLine="0"/>
      </w:pPr>
      <w:r>
        <w:t xml:space="preserve">Уколико понуђач прекорачи рок за испоруку добара, а банкарска гаранција истиче, дужан је да 5 (пет) дана пре истека банкарске гаранције, а о свом трошку исту продужи. Продужење мора бити најмање 7 (седам)  дана дуже од дана коначног рока за испоруку укупно уговорених добара, у супротном уговор неће производити правно дејство. Банка која издаје банкарску гаранцију мора бити регистрована на територији Републике Србије, а ако их издаје страна банка, иста мора имати кредитни рејтинг коме одговара најмање ниво кредитног квалитета 3 (инвестициони ранг). Поменути кредитни рејтинг додељује рејтинг агенција која се налази на листи подобних агенција за рејтинг коју је у складу са прописима објавила Народна банка Србије или подобна рејтинг агенција која се налази на листи регистрованих или  сретификованих рејтинг агенција коју је објавило Европско тело за хартије од вредности и тржишта (European Securities and Markets Authorities – ESMA).   </w:t>
      </w:r>
    </w:p>
    <w:p w:rsidR="00BC52AD" w:rsidRDefault="00BC52AD" w:rsidP="00BC52AD">
      <w:pPr>
        <w:ind w:left="426" w:firstLine="0"/>
      </w:pPr>
      <w:r>
        <w:t xml:space="preserve">У случају да понуђач не испуни преузете обавезе из закљученог уговора о јавној набавци, Наручилац је овлашћен да реализује достављено средство обезбеђења од стране понуђача.           </w:t>
      </w:r>
    </w:p>
    <w:p w:rsidR="00BC52AD" w:rsidRDefault="00BC52AD" w:rsidP="00BC52AD">
      <w:pPr>
        <w:pStyle w:val="ListParagraph"/>
        <w:spacing w:after="31"/>
        <w:ind w:left="347" w:right="0" w:firstLine="0"/>
        <w:jc w:val="left"/>
      </w:pPr>
    </w:p>
    <w:p w:rsidR="000E2B48" w:rsidRDefault="000E2B48" w:rsidP="000E2B48">
      <w:pPr>
        <w:tabs>
          <w:tab w:val="center" w:pos="2148"/>
        </w:tabs>
        <w:spacing w:after="244" w:line="241" w:lineRule="auto"/>
        <w:ind w:left="0" w:right="0" w:firstLine="0"/>
        <w:jc w:val="left"/>
      </w:pPr>
      <w:r>
        <w:rPr>
          <w:b/>
        </w:rPr>
        <w:lastRenderedPageBreak/>
        <w:t xml:space="preserve">3.13. </w:t>
      </w:r>
      <w:r>
        <w:rPr>
          <w:b/>
        </w:rPr>
        <w:tab/>
        <w:t xml:space="preserve">РОК И МЕСТО ИСПОРУКЕ ДОБАРА </w:t>
      </w:r>
    </w:p>
    <w:p w:rsidR="000E2B48" w:rsidRPr="00BC52AD" w:rsidRDefault="000E2B48" w:rsidP="000E2B48">
      <w:pPr>
        <w:ind w:left="351" w:right="179"/>
        <w:rPr>
          <w:lang w:eastAsia="ar-SA"/>
        </w:rPr>
      </w:pPr>
      <w:r w:rsidRPr="00371D12">
        <w:rPr>
          <w:b/>
          <w:lang w:eastAsia="ar-SA"/>
        </w:rPr>
        <w:t>Рок испоруке:</w:t>
      </w:r>
      <w:r w:rsidR="00307EB4">
        <w:rPr>
          <w:lang w:eastAsia="ar-SA"/>
        </w:rPr>
        <w:t xml:space="preserve">  У </w:t>
      </w:r>
      <w:r w:rsidRPr="00E326AC">
        <w:rPr>
          <w:lang w:eastAsia="ar-SA"/>
        </w:rPr>
        <w:t xml:space="preserve">периоду од годину дана од дана закључења </w:t>
      </w:r>
      <w:r w:rsidR="00BC52AD">
        <w:rPr>
          <w:lang w:eastAsia="ar-SA"/>
        </w:rPr>
        <w:t>уговора</w:t>
      </w:r>
      <w:r w:rsidRPr="00E326AC">
        <w:rPr>
          <w:lang w:eastAsia="ar-SA"/>
        </w:rPr>
        <w:t>.</w:t>
      </w:r>
      <w:r w:rsidR="00DD6EA6">
        <w:rPr>
          <w:lang w:eastAsia="ar-SA"/>
        </w:rPr>
        <w:t xml:space="preserve">, </w:t>
      </w:r>
      <w:r w:rsidR="007E0E48">
        <w:rPr>
          <w:lang w:eastAsia="ar-SA"/>
        </w:rPr>
        <w:t xml:space="preserve">максимум </w:t>
      </w:r>
      <w:r w:rsidR="006D0E6F">
        <w:rPr>
          <w:lang w:eastAsia="ar-SA"/>
        </w:rPr>
        <w:t xml:space="preserve">5 </w:t>
      </w:r>
      <w:r w:rsidR="007E0E48">
        <w:rPr>
          <w:lang w:eastAsia="ar-SA"/>
        </w:rPr>
        <w:t xml:space="preserve">дана </w:t>
      </w:r>
      <w:r w:rsidR="007E0E48" w:rsidRPr="002C4397">
        <w:rPr>
          <w:lang w:eastAsia="ar-SA"/>
        </w:rPr>
        <w:t>од дана пријема наруџбенице</w:t>
      </w:r>
      <w:r w:rsidR="00BC52AD" w:rsidRPr="005A5B5B">
        <w:rPr>
          <w:color w:val="auto"/>
          <w:lang w:eastAsia="ar-SA"/>
        </w:rPr>
        <w:t>.</w:t>
      </w:r>
    </w:p>
    <w:p w:rsidR="000E2B48" w:rsidRPr="00E326AC" w:rsidRDefault="000E2B48" w:rsidP="000E2B48">
      <w:pPr>
        <w:ind w:left="351" w:right="179"/>
        <w:rPr>
          <w:lang w:eastAsia="ar-SA"/>
        </w:rPr>
      </w:pPr>
      <w:r w:rsidRPr="00371D12">
        <w:rPr>
          <w:b/>
          <w:lang w:eastAsia="ar-SA"/>
        </w:rPr>
        <w:t>Место испоруке:</w:t>
      </w:r>
      <w:r>
        <w:rPr>
          <w:lang w:eastAsia="ar-SA"/>
        </w:rPr>
        <w:t xml:space="preserve"> Испорука</w:t>
      </w:r>
      <w:r w:rsidRPr="00302E21">
        <w:rPr>
          <w:lang w:eastAsia="ar-SA"/>
        </w:rPr>
        <w:t xml:space="preserve"> се врши </w:t>
      </w:r>
      <w:r>
        <w:rPr>
          <w:lang w:eastAsia="ar-SA"/>
        </w:rPr>
        <w:t>ф-цо магацин Наручиоца, на адреци Бездански пут 3, Сомбор.</w:t>
      </w:r>
    </w:p>
    <w:p w:rsidR="000E2B48" w:rsidRDefault="000E2B48" w:rsidP="000E2B48">
      <w:pPr>
        <w:ind w:left="351" w:right="179"/>
        <w:rPr>
          <w:lang w:eastAsia="ar-SA"/>
        </w:rPr>
      </w:pPr>
      <w:r>
        <w:rPr>
          <w:lang w:eastAsia="ar-SA"/>
        </w:rPr>
        <w:t xml:space="preserve">Наручилац задржава могућност да не захтева испоруку </w:t>
      </w:r>
      <w:r w:rsidR="00307EB4">
        <w:rPr>
          <w:lang w:eastAsia="ar-SA"/>
        </w:rPr>
        <w:t xml:space="preserve">добара из  </w:t>
      </w:r>
      <w:r>
        <w:rPr>
          <w:lang w:eastAsia="ar-SA"/>
        </w:rPr>
        <w:t>спецификације добара, који му не буду потребни у току уговореног периода, са чиме је испоручилац сагласан.</w:t>
      </w:r>
    </w:p>
    <w:p w:rsidR="000E2B48" w:rsidRDefault="000E2B48" w:rsidP="000E2B48">
      <w:pPr>
        <w:ind w:left="351" w:right="179"/>
      </w:pPr>
    </w:p>
    <w:p w:rsidR="000E2B48" w:rsidRDefault="000E2B48" w:rsidP="000E2B48">
      <w:pPr>
        <w:tabs>
          <w:tab w:val="center" w:pos="2396"/>
        </w:tabs>
        <w:spacing w:after="31" w:line="241" w:lineRule="auto"/>
        <w:ind w:left="0" w:right="0" w:firstLine="0"/>
        <w:jc w:val="left"/>
      </w:pPr>
      <w:r>
        <w:rPr>
          <w:b/>
        </w:rPr>
        <w:t xml:space="preserve">3.14. </w:t>
      </w:r>
      <w:r>
        <w:rPr>
          <w:b/>
        </w:rPr>
        <w:tab/>
        <w:t xml:space="preserve">КРИТЕРИЈУМ ЗА ОЦЕЊИВАЊЕ ПОНУДА </w:t>
      </w:r>
    </w:p>
    <w:p w:rsidR="000E2B48" w:rsidRDefault="000E2B48" w:rsidP="000E2B48">
      <w:pPr>
        <w:ind w:left="351" w:right="179"/>
      </w:pPr>
      <w:r>
        <w:t xml:space="preserve">Одлуку о додели уговора Наручилац ће донети избором најповољније понуде примењујући критеријум </w:t>
      </w:r>
      <w:r w:rsidRPr="005326F5">
        <w:rPr>
          <w:b/>
        </w:rPr>
        <w:t>најниже понуђене цене</w:t>
      </w:r>
      <w:r>
        <w:t xml:space="preserve"> уз преференцијални третман домаће привреде у корист домаћег понуђача. Избор између достављених понуда применом критеријума најнижа понуђена цена вршиће се рангирањем понуда на основу укупног износа понуде из обрасца понуде уз преференцијални третман домаће привреде. </w:t>
      </w:r>
    </w:p>
    <w:p w:rsidR="000E2B48" w:rsidRDefault="000E2B48" w:rsidP="000E2B48">
      <w:pPr>
        <w:ind w:left="351"/>
      </w:pPr>
      <w:r>
        <w:t xml:space="preserve">Понуда са најнижим укупним износом понуде ће бити прворангирана. </w:t>
      </w:r>
    </w:p>
    <w:p w:rsidR="000E2B48" w:rsidRDefault="000E2B48" w:rsidP="000E2B48">
      <w:pPr>
        <w:ind w:left="351"/>
      </w:pPr>
      <w:r>
        <w:t xml:space="preserve">Након коначне оцене, у случају понуда са истим укупним износом понуде, приоритет има понуда понуђача са најдужим роком плаћања.            </w:t>
      </w:r>
    </w:p>
    <w:p w:rsidR="000E2B48" w:rsidRDefault="000E2B48" w:rsidP="000E2B48">
      <w:pPr>
        <w:ind w:left="351"/>
      </w:pPr>
      <w:r>
        <w:t xml:space="preserve">Преференцијални третман домаће привреде: </w:t>
      </w:r>
    </w:p>
    <w:p w:rsidR="000E2B48" w:rsidRDefault="000E2B48" w:rsidP="000E2B48">
      <w:pPr>
        <w:ind w:left="351"/>
      </w:pPr>
      <w:r>
        <w:t xml:space="preserve">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већа од 5% у односу на најниже понуђену цену понуђача који нуди добра страног порекла. </w:t>
      </w:r>
    </w:p>
    <w:p w:rsidR="000E2B48" w:rsidRDefault="000E2B48" w:rsidP="000E2B48">
      <w:pPr>
        <w:ind w:left="351" w:right="179"/>
      </w:pPr>
      <w:r>
        <w:t xml:space="preserve">Према члану 35. ЦЕФТА 2006 споразума, почев од 01.05.2010. године, робе, услуге и понуђачи из свих земаља потписница ЦЕФТА споразума третирају се једнако као и домаћи понуђачи и робе и услуге домаћег порекла. Предност дата домаћим понуђачима. односно понудама понуђача који нуде добра и услуге домаћег порекла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 </w:t>
      </w:r>
    </w:p>
    <w:p w:rsidR="000E2B48" w:rsidRDefault="000E2B48" w:rsidP="000E2B48">
      <w:pPr>
        <w:ind w:left="351" w:right="179"/>
      </w:pPr>
    </w:p>
    <w:p w:rsidR="000E2B48" w:rsidRDefault="000E2B48" w:rsidP="000E2B48">
      <w:pPr>
        <w:tabs>
          <w:tab w:val="center" w:pos="2621"/>
        </w:tabs>
        <w:spacing w:after="28" w:line="241" w:lineRule="auto"/>
        <w:ind w:left="0" w:right="0" w:firstLine="0"/>
        <w:jc w:val="left"/>
      </w:pPr>
      <w:r>
        <w:rPr>
          <w:b/>
        </w:rPr>
        <w:t xml:space="preserve">3.15. </w:t>
      </w:r>
      <w:r>
        <w:rPr>
          <w:b/>
        </w:rPr>
        <w:tab/>
        <w:t xml:space="preserve">ОБЈАШЊЕЊА КОНКУРСНЕ ДОКУМЕНТАЦИЈЕ </w:t>
      </w:r>
    </w:p>
    <w:p w:rsidR="000E2B48" w:rsidRDefault="000E2B48" w:rsidP="000E2B48">
      <w:pPr>
        <w:ind w:left="348" w:right="134"/>
      </w:pPr>
      <w:r>
        <w:t xml:space="preserve">Све додатне информације или појашњења у вези са припремањем понуде, у складу са чланом 63. став 2.  Закона о јавним набавкама заинтересовани понуђачи могу најкасније 5 (пет) дана пре истека рока за подношење понуда, тражити у писаном облику уз напомену „ОБЈАШЊЕЊА ЗА ЈАВНЕ НАБАВКЕ“ на адреси Наручиоца: ЈКП „ЗЕЛЕНИЛО“ Сомбор, Раде Дракулића бр.12, 25000 Сомбор, на e–mail: nabavka@zelenilosombor.co.rs или путем телефакса број 025/417-001, сваког радног дана у времену од 07.00 до 14.00 часова. Тражење додатних информација телефоном није дозвољено.  </w:t>
      </w:r>
    </w:p>
    <w:p w:rsidR="000E2B48" w:rsidRPr="000E2B48" w:rsidRDefault="000E2B48" w:rsidP="000E2B48">
      <w:pPr>
        <w:ind w:left="348" w:right="179"/>
      </w:pPr>
      <w:r>
        <w:t>Ако је понуђач благовремено захтевао додатна објашњења, Наручилац ће  у року од 3 (три) дана од дана пријема захтева, одговор објави на Порталу јавних набавки и на својој интернет страници (члан 63, став 3.Закона о јавним набавкама).</w:t>
      </w:r>
    </w:p>
    <w:p w:rsidR="000E2B48" w:rsidRDefault="000E2B48" w:rsidP="000E2B48">
      <w:pPr>
        <w:ind w:left="348"/>
      </w:pPr>
      <w:r>
        <w:t xml:space="preserve">Комуникација у поступку јавне набавке, а у вези са додатним информацијама, појашњењима и одговорима врши се на начин одређен чланом 20. Закона о јавним набавкама.  </w:t>
      </w:r>
    </w:p>
    <w:p w:rsidR="00584BF8" w:rsidRPr="00584BF8" w:rsidRDefault="00584BF8" w:rsidP="000E2B48">
      <w:pPr>
        <w:ind w:left="348"/>
      </w:pPr>
    </w:p>
    <w:p w:rsidR="00121314" w:rsidRDefault="00121314">
      <w:pPr>
        <w:spacing w:after="28"/>
        <w:ind w:left="338" w:right="0" w:firstLine="0"/>
        <w:jc w:val="left"/>
      </w:pPr>
    </w:p>
    <w:p w:rsidR="00121314" w:rsidRDefault="00EE1795">
      <w:pPr>
        <w:tabs>
          <w:tab w:val="center" w:pos="2829"/>
        </w:tabs>
        <w:spacing w:after="33" w:line="241" w:lineRule="auto"/>
        <w:ind w:left="0" w:right="0" w:firstLine="0"/>
        <w:jc w:val="left"/>
      </w:pPr>
      <w:r>
        <w:rPr>
          <w:b/>
        </w:rPr>
        <w:lastRenderedPageBreak/>
        <w:t>3.16</w:t>
      </w:r>
      <w:r w:rsidR="00787171">
        <w:rPr>
          <w:b/>
        </w:rPr>
        <w:t xml:space="preserve">. </w:t>
      </w:r>
      <w:r w:rsidR="00787171">
        <w:rPr>
          <w:b/>
        </w:rPr>
        <w:tab/>
        <w:t xml:space="preserve">ИЗМЕНЕ И ДОПУНЕ КОНКУРСНЕ ДОКУМЕНТАЦИЈЕ </w:t>
      </w:r>
    </w:p>
    <w:p w:rsidR="00EE1795" w:rsidRDefault="00EE1795" w:rsidP="00EE1795">
      <w:pPr>
        <w:ind w:left="351"/>
      </w:pPr>
      <w:r>
        <w:t xml:space="preserve">Наручилац задржава право до изврши измене или допуне конкурсне документације пре истека рока за подношење понуда. </w:t>
      </w:r>
    </w:p>
    <w:p w:rsidR="00EE1795" w:rsidRDefault="00EE1795" w:rsidP="00EE1795">
      <w:pPr>
        <w:ind w:left="351"/>
      </w:pPr>
      <w:r>
        <w:t xml:space="preserve">Свака измена/допуна конкурсне документације представљаће део конкурсне документације и биће објављена на Порталу јавних набавки и интернет страници Наручиоца.  </w:t>
      </w:r>
    </w:p>
    <w:p w:rsidR="00EE1795" w:rsidRDefault="00EE1795" w:rsidP="00EE1795">
      <w:pPr>
        <w:ind w:left="351" w:right="179"/>
      </w:pPr>
      <w:r>
        <w:t>Уколико измени или допуни конкурсну документацију осам или мање дана пре истека рока за подношење понуда, Наручилац ће продужити рок за подношење понуда и овјавити обавештење о продужењу рока за подношење понуда.</w:t>
      </w:r>
    </w:p>
    <w:p w:rsidR="00EE1795" w:rsidRDefault="00EE1795" w:rsidP="00EE1795">
      <w:pPr>
        <w:spacing w:after="0"/>
        <w:ind w:left="341" w:right="0" w:firstLine="0"/>
        <w:jc w:val="left"/>
      </w:pPr>
    </w:p>
    <w:p w:rsidR="00EE1795" w:rsidRDefault="00EE1795" w:rsidP="00EE1795">
      <w:pPr>
        <w:tabs>
          <w:tab w:val="center" w:pos="3478"/>
        </w:tabs>
        <w:spacing w:after="31" w:line="241" w:lineRule="auto"/>
        <w:ind w:left="0" w:right="0" w:firstLine="0"/>
        <w:jc w:val="left"/>
      </w:pPr>
      <w:r>
        <w:rPr>
          <w:b/>
        </w:rPr>
        <w:t xml:space="preserve">3.17. </w:t>
      </w:r>
      <w:r>
        <w:rPr>
          <w:b/>
        </w:rPr>
        <w:tab/>
        <w:t>БИТНИ НЕДОСТАЦИ ПОНУДЕ – РАЗЛОЗИ ЗА ОДБИЈАЊЕ ПОНУДА</w:t>
      </w:r>
    </w:p>
    <w:p w:rsidR="00EE1795" w:rsidRDefault="00EE1795" w:rsidP="00EE1795">
      <w:pPr>
        <w:numPr>
          <w:ilvl w:val="0"/>
          <w:numId w:val="5"/>
        </w:numPr>
        <w:ind w:right="179" w:hanging="338"/>
      </w:pPr>
      <w:r>
        <w:t xml:space="preserve">Биће разматране само понуде које су благовремене и које испуњавају услове и захтеве из конкурсне документације. Наручилац ће одбити све неприхватљиве понуде, односно понуде које садрже битне недостатке из члана 106. став 1. Закона о јавним набавкама. </w:t>
      </w:r>
    </w:p>
    <w:p w:rsidR="00EE1795" w:rsidRDefault="00EE1795" w:rsidP="00EE1795">
      <w:pPr>
        <w:numPr>
          <w:ilvl w:val="0"/>
          <w:numId w:val="5"/>
        </w:numPr>
        <w:ind w:right="179" w:hanging="338"/>
      </w:pPr>
      <w:r>
        <w:t>Наручилац може одбити понуду уколико поседује доказ о постојању негативне референце у смислу члана 82. Закона о јавним набавкама став 1.</w:t>
      </w:r>
    </w:p>
    <w:p w:rsidR="00EE1795" w:rsidRPr="00076508" w:rsidRDefault="00EE1795" w:rsidP="00EE1795">
      <w:pPr>
        <w:numPr>
          <w:ilvl w:val="0"/>
          <w:numId w:val="5"/>
        </w:numPr>
        <w:ind w:right="179" w:hanging="338"/>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у смислу члана 82. Закона о јавним набавкама став 2.</w:t>
      </w:r>
    </w:p>
    <w:p w:rsidR="00EE1795" w:rsidRDefault="00EE1795" w:rsidP="00EE1795">
      <w:pPr>
        <w:numPr>
          <w:ilvl w:val="0"/>
          <w:numId w:val="5"/>
        </w:numPr>
        <w:ind w:right="179" w:hanging="338"/>
      </w:pPr>
      <w:r>
        <w:t>Наручилац може одбити понуду ако поседује доказ из члана 82. став 3. тачка 1. Закона о јавним набавкама.</w:t>
      </w:r>
    </w:p>
    <w:p w:rsidR="00EE1795" w:rsidRDefault="00EE1795" w:rsidP="00EE1795">
      <w:pPr>
        <w:ind w:left="0" w:firstLine="0"/>
      </w:pPr>
    </w:p>
    <w:p w:rsidR="00EE1795" w:rsidRDefault="00EE1795" w:rsidP="00EE1795">
      <w:pPr>
        <w:ind w:left="0" w:firstLine="0"/>
      </w:pPr>
      <w:r>
        <w:rPr>
          <w:b/>
        </w:rPr>
        <w:t>3.18</w:t>
      </w:r>
      <w:r w:rsidRPr="00C969FF">
        <w:rPr>
          <w:b/>
        </w:rPr>
        <w:t>.</w:t>
      </w:r>
      <w:r>
        <w:rPr>
          <w:b/>
        </w:rPr>
        <w:t xml:space="preserve">ОБУСТАВА ПОСТУПКА </w:t>
      </w:r>
    </w:p>
    <w:p w:rsidR="00EE1795" w:rsidRDefault="00EE1795" w:rsidP="00EE1795">
      <w:pPr>
        <w:ind w:left="351" w:right="180"/>
      </w:pPr>
      <w:r>
        <w:t xml:space="preserve">Наручилац ће обуставити поступак јавне набавке уколико нису испуњени услови из члана 109. Закона о јавним набавкама или из објективних и доказивих разлога, који се нису могли предвидети у време покретања поступка јавне набавке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  </w:t>
      </w:r>
    </w:p>
    <w:p w:rsidR="00EE1795" w:rsidRDefault="00EE1795" w:rsidP="00EE1795">
      <w:pPr>
        <w:spacing w:after="28"/>
        <w:ind w:left="0" w:right="0" w:firstLine="0"/>
        <w:jc w:val="left"/>
      </w:pPr>
    </w:p>
    <w:p w:rsidR="00121314" w:rsidRDefault="00787171" w:rsidP="006D4D3C">
      <w:pPr>
        <w:pStyle w:val="ListParagraph"/>
        <w:numPr>
          <w:ilvl w:val="1"/>
          <w:numId w:val="16"/>
        </w:numPr>
        <w:spacing w:after="28"/>
        <w:ind w:right="0"/>
        <w:jc w:val="left"/>
      </w:pPr>
      <w:r w:rsidRPr="00C969FF">
        <w:rPr>
          <w:b/>
        </w:rPr>
        <w:t xml:space="preserve">РАЗЈАШЊЕЊЕ ПОНУДЕ </w:t>
      </w:r>
    </w:p>
    <w:p w:rsidR="00121314" w:rsidRDefault="00787171">
      <w:pPr>
        <w:ind w:left="351" w:right="179"/>
      </w:pPr>
      <w:r>
        <w:t xml:space="preserve">Понуђачи су у обавези да на захтев Наручиоца у току разматрања понуде пруже додатна објашњења, односно поднесу тражена документа при чему није дозвољена било каква промена у садржини понуде, укључујући и промену цене, а посебно није дозвољена промена која би неприхватљиву односно неодговарајућу понуду учинила прихватљивом односно одговарајућом. </w:t>
      </w:r>
    </w:p>
    <w:p w:rsidR="00121314" w:rsidRDefault="00787171">
      <w:pPr>
        <w:ind w:left="351" w:right="179"/>
      </w:pPr>
      <w:r>
        <w:t>У случају несагласности јединичне и збирне цене, корекција ће бити извршена према јединичној цени, а у случају несагласности износа наведених у бројкама и с</w:t>
      </w:r>
      <w:r w:rsidR="00B56773">
        <w:t>ловима, примат се даје износу на</w:t>
      </w:r>
      <w:r>
        <w:t xml:space="preserve">веденом словима. Ако је у понуди исказана неуобичајено ниска цена поступиће се сходно члану 92. Закона о јавним набавкама. </w:t>
      </w:r>
    </w:p>
    <w:p w:rsidR="00121314" w:rsidRDefault="00787171">
      <w:pPr>
        <w:ind w:left="351"/>
      </w:pPr>
      <w:r>
        <w:t xml:space="preserve">Понуђач је дужан, да у току разматрања понуда омогући стручној комисији Наручиоца да врши контролу и тестирање као и да изврши демонстрацију функционисања релевантне опреме и капацитета понуђача.   </w:t>
      </w:r>
    </w:p>
    <w:p w:rsidR="008C59B1" w:rsidRDefault="008C59B1" w:rsidP="00C969FF">
      <w:pPr>
        <w:spacing w:after="31"/>
        <w:ind w:left="0" w:right="0" w:firstLine="0"/>
        <w:jc w:val="left"/>
      </w:pPr>
    </w:p>
    <w:p w:rsidR="00121314" w:rsidRDefault="00787171" w:rsidP="006D4D3C">
      <w:pPr>
        <w:pStyle w:val="ListParagraph"/>
        <w:numPr>
          <w:ilvl w:val="1"/>
          <w:numId w:val="16"/>
        </w:numPr>
        <w:spacing w:after="31"/>
        <w:ind w:right="0"/>
        <w:jc w:val="left"/>
      </w:pPr>
      <w:r w:rsidRPr="00C969FF">
        <w:rPr>
          <w:b/>
        </w:rPr>
        <w:t xml:space="preserve">ПОВЕРЉИВОСТ ПОДАТАКА </w:t>
      </w:r>
    </w:p>
    <w:p w:rsidR="00121314" w:rsidRDefault="00787171">
      <w:pPr>
        <w:ind w:left="351"/>
      </w:pPr>
      <w:r>
        <w:t xml:space="preserve">Све информације садржане у овој конкурсној документацији су поверљиве и не могу се користити у друге сврхе осим за припремање понуде. </w:t>
      </w:r>
    </w:p>
    <w:p w:rsidR="00121314" w:rsidRDefault="00787171">
      <w:pPr>
        <w:ind w:left="351" w:right="179"/>
      </w:pPr>
      <w:r>
        <w:lastRenderedPageBreak/>
        <w:t xml:space="preserve">Подаци које понуђач оправдано означи као поверљиве биће коришћени само за намене ове јавне набавке и неће бити доступни ником изван круга лица која у истој не учествују. Ови подаци неће бити објављивани приликом отварања  понуда, нити у наставку поступка или касније.         </w:t>
      </w:r>
    </w:p>
    <w:p w:rsidR="00121314" w:rsidRDefault="00787171">
      <w:pPr>
        <w:ind w:left="351" w:right="180"/>
      </w:pPr>
      <w:r>
        <w:t xml:space="preserve">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или интерним актима понуђача означени као поверљиви. </w:t>
      </w:r>
    </w:p>
    <w:p w:rsidR="00121314" w:rsidRDefault="00787171">
      <w:pPr>
        <w:ind w:left="351"/>
      </w:pPr>
      <w:r>
        <w:t xml:space="preserve">Неће се сматрати поверљивом цена и остали подаци из понуде који су од значаја зе примену елемената критеријума и рангирање понуде. </w:t>
      </w:r>
    </w:p>
    <w:p w:rsidR="00121314" w:rsidRDefault="00787171">
      <w:pPr>
        <w:ind w:left="351" w:right="179"/>
      </w:pPr>
      <w:r>
        <w:t xml:space="preserve">Наручилац ће као поверљива третирати она документа која у десном горњем углу великим словима имају исписано „ПОВЕРЉИВО“, а испод тога потпис лица које је потписало понуду. Ако се поверљивим сматра само поједини податак у документу, поверљиви мора бити подвучен црвено, а у истом реду уз десну ивицу мора бити исписано „ПОВЕРЉИВО“. </w:t>
      </w:r>
    </w:p>
    <w:p w:rsidR="00C969FF" w:rsidRDefault="00787171" w:rsidP="00C969FF">
      <w:pPr>
        <w:ind w:left="351"/>
      </w:pPr>
      <w:r>
        <w:t xml:space="preserve">Наручилац не одговара за поверљиве податке који нису означени на горе наведени начин. </w:t>
      </w:r>
    </w:p>
    <w:p w:rsidR="00C969FF" w:rsidRDefault="00C969FF" w:rsidP="00C969FF">
      <w:pPr>
        <w:ind w:left="0" w:firstLine="0"/>
      </w:pPr>
    </w:p>
    <w:p w:rsidR="00121314" w:rsidRDefault="00C969FF" w:rsidP="00C969FF">
      <w:pPr>
        <w:ind w:left="0" w:firstLine="0"/>
      </w:pPr>
      <w:r>
        <w:rPr>
          <w:b/>
        </w:rPr>
        <w:t xml:space="preserve">3.21. </w:t>
      </w:r>
      <w:r w:rsidR="00787171">
        <w:rPr>
          <w:b/>
        </w:rPr>
        <w:t xml:space="preserve">РОК ЗА ДОНОШЕЊЕ ОДЛУКЕ О ДОДЕЛИ УГОВОРА </w:t>
      </w:r>
    </w:p>
    <w:p w:rsidR="00121314" w:rsidRDefault="00787171">
      <w:pPr>
        <w:spacing w:after="218"/>
        <w:ind w:left="351"/>
      </w:pPr>
      <w:r>
        <w:t xml:space="preserve">Рок за доношење одлуке о додели уговора је </w:t>
      </w:r>
      <w:r w:rsidR="006756C9">
        <w:t>25</w:t>
      </w:r>
      <w:r>
        <w:t xml:space="preserve"> (</w:t>
      </w:r>
      <w:r w:rsidR="00A454C2">
        <w:t>д</w:t>
      </w:r>
      <w:r w:rsidR="006756C9">
        <w:t>вадесет пет</w:t>
      </w:r>
      <w:r>
        <w:t xml:space="preserve">) дана од дана јавног отварања понуда. О донетој одлуци сви понуђачи ће бити обавештени у складу са Законом. </w:t>
      </w:r>
    </w:p>
    <w:p w:rsidR="00121314" w:rsidRDefault="00A454C2">
      <w:pPr>
        <w:spacing w:after="33" w:line="241" w:lineRule="auto"/>
        <w:ind w:right="0"/>
      </w:pPr>
      <w:r>
        <w:rPr>
          <w:b/>
        </w:rPr>
        <w:t xml:space="preserve">3.22. </w:t>
      </w:r>
      <w:r w:rsidR="00787171">
        <w:rPr>
          <w:b/>
        </w:rPr>
        <w:t xml:space="preserve">ЗАШТИТА ПРАВА ПОНУЂАЧА У ПОСТУПКУ ЈАВНЕ НАБАВКЕ </w:t>
      </w:r>
    </w:p>
    <w:p w:rsidR="00584E17" w:rsidRDefault="00584E17" w:rsidP="00584E17">
      <w:pPr>
        <w:ind w:left="351" w:right="179"/>
      </w:pPr>
      <w:r>
        <w:t xml:space="preserve">Свако лице које има, или је имало интерес да му се додели уговор о предметној јавној набавци, а сматра да су у поступку набавке повређна његова права, може поднети захтев за заштиту права у складу са чланом 149. - 152. Закона о јавним набавкама у току целог поступка јавне набавке  и то: </w:t>
      </w:r>
    </w:p>
    <w:p w:rsidR="00584E17" w:rsidRDefault="00584E17" w:rsidP="00584E17">
      <w:pPr>
        <w:numPr>
          <w:ilvl w:val="0"/>
          <w:numId w:val="6"/>
        </w:numPr>
        <w:ind w:right="179"/>
      </w:pPr>
      <w:r>
        <w:t>ако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7(седам) дана пре истека рока за подношење понуда,  искључиво писменим путем поштом или непосредно наручиоцу; и уколико је посносилац захтева у складу са чланом 63. став 2. Закона о јавним набавкама указао наручиосу на евентуалне недостатке и непровилности, а наручилац исте није отклонио.</w:t>
      </w:r>
    </w:p>
    <w:p w:rsidR="00584E17" w:rsidRDefault="00584E17" w:rsidP="00584E17">
      <w:pPr>
        <w:numPr>
          <w:ilvl w:val="0"/>
          <w:numId w:val="6"/>
        </w:numPr>
        <w:ind w:right="179"/>
      </w:pPr>
      <w:r>
        <w:t>после доношења Одлуке о додели уговора, Одлуке о обустави поступка рок за подношење захтева за заштиту права је (10) десет дана од дана објављивања Одлуке на Порталу јавних набавки.</w:t>
      </w:r>
    </w:p>
    <w:p w:rsidR="00584E17" w:rsidRDefault="00584E17" w:rsidP="00584E17">
      <w:pPr>
        <w:spacing w:after="30"/>
        <w:ind w:left="341" w:right="0" w:firstLine="0"/>
      </w:pPr>
      <w:r>
        <w:t>Подносилац захтева за заштиту права дужан је да на текући рачун буџета Републике Србије број  840 – 742221843 – 57 или 840-30678845-06 уплати таксу у износу од:  120.000,00 динара и то тако што се уплатница попуњава са следећим подацима:</w:t>
      </w:r>
    </w:p>
    <w:p w:rsidR="00584E17" w:rsidRPr="00FA48AD" w:rsidRDefault="00584E17" w:rsidP="00584E17">
      <w:pPr>
        <w:pStyle w:val="ListParagraph"/>
        <w:numPr>
          <w:ilvl w:val="0"/>
          <w:numId w:val="26"/>
        </w:numPr>
        <w:spacing w:after="30"/>
        <w:ind w:right="0"/>
      </w:pPr>
      <w:r>
        <w:t>сврха плаћања: ЗЗП; назив наручиоца; број јавне набавке</w:t>
      </w:r>
    </w:p>
    <w:p w:rsidR="00584E17" w:rsidRDefault="00584E17" w:rsidP="00584E17">
      <w:pPr>
        <w:pStyle w:val="ListParagraph"/>
        <w:numPr>
          <w:ilvl w:val="0"/>
          <w:numId w:val="26"/>
        </w:numPr>
        <w:spacing w:after="30"/>
        <w:ind w:right="0"/>
      </w:pPr>
      <w:r>
        <w:t>корисник (прималац): Буџет Републике Србије;</w:t>
      </w:r>
    </w:p>
    <w:p w:rsidR="00584E17" w:rsidRDefault="00584E17" w:rsidP="00584E17">
      <w:pPr>
        <w:pStyle w:val="ListParagraph"/>
        <w:numPr>
          <w:ilvl w:val="0"/>
          <w:numId w:val="26"/>
        </w:numPr>
        <w:spacing w:after="30"/>
        <w:ind w:right="0"/>
      </w:pPr>
      <w:r>
        <w:t xml:space="preserve">шифра плаћања: 153; </w:t>
      </w:r>
    </w:p>
    <w:p w:rsidR="00584E17" w:rsidRPr="000310C5" w:rsidRDefault="00584E17" w:rsidP="00584E17">
      <w:pPr>
        <w:pStyle w:val="ListParagraph"/>
        <w:numPr>
          <w:ilvl w:val="0"/>
          <w:numId w:val="25"/>
        </w:numPr>
        <w:spacing w:after="30"/>
        <w:ind w:right="0"/>
      </w:pPr>
      <w:r>
        <w:t>бр. жиро рачуна: 840-306</w:t>
      </w:r>
      <w:r w:rsidRPr="000310C5">
        <w:t>78845-06</w:t>
      </w:r>
    </w:p>
    <w:p w:rsidR="00584E17" w:rsidRDefault="005627A0" w:rsidP="00584E17">
      <w:pPr>
        <w:pStyle w:val="ListParagraph"/>
        <w:numPr>
          <w:ilvl w:val="0"/>
          <w:numId w:val="26"/>
        </w:numPr>
        <w:spacing w:after="30"/>
        <w:ind w:right="0"/>
      </w:pPr>
      <w:r>
        <w:t>позив на број: 04/2016</w:t>
      </w:r>
    </w:p>
    <w:p w:rsidR="00584E17" w:rsidRDefault="00584E17" w:rsidP="00584E17">
      <w:pPr>
        <w:spacing w:after="30"/>
        <w:ind w:left="0" w:right="0" w:firstLine="0"/>
      </w:pPr>
    </w:p>
    <w:p w:rsidR="00584E17" w:rsidRPr="00FA48AD" w:rsidRDefault="00584E17" w:rsidP="00584E17">
      <w:pPr>
        <w:ind w:left="341" w:right="179" w:firstLine="0"/>
      </w:pPr>
      <w:r>
        <w:t>Захтев за заштиту права подноси</w:t>
      </w:r>
      <w:r w:rsidRPr="00FA48AD">
        <w:t xml:space="preserve"> се наручиоцу, а копија је истовремено доставља Републичкој комисији.</w:t>
      </w:r>
    </w:p>
    <w:p w:rsidR="00BC2584" w:rsidRPr="00584BF8" w:rsidRDefault="00584E17" w:rsidP="00584BF8">
      <w:pPr>
        <w:ind w:left="348" w:right="179"/>
      </w:pPr>
      <w:r>
        <w:t xml:space="preserve">Наручилац ће доставити уговор о јавној набавци  понуђачу којем је додељен уговор у року од 8 (осам) дана од дана протека рока за подношење захтева за заштиту права из члана 149. Закона о јавним набавкама.  </w:t>
      </w:r>
    </w:p>
    <w:p w:rsidR="00121314" w:rsidRDefault="00787171" w:rsidP="00A454C2">
      <w:pPr>
        <w:spacing w:after="272" w:line="246" w:lineRule="auto"/>
        <w:ind w:left="10" w:right="3"/>
        <w:jc w:val="center"/>
      </w:pPr>
      <w:r>
        <w:rPr>
          <w:b/>
          <w:sz w:val="26"/>
        </w:rPr>
        <w:lastRenderedPageBreak/>
        <w:t>Прилог 4.</w:t>
      </w:r>
    </w:p>
    <w:p w:rsidR="00121314" w:rsidRDefault="00787171" w:rsidP="00A454C2">
      <w:pPr>
        <w:pStyle w:val="Heading2"/>
        <w:spacing w:after="88"/>
        <w:jc w:val="center"/>
      </w:pPr>
      <w:r>
        <w:t xml:space="preserve">ОБРАЗАЦ ЗА ОЦЕНУ ИСПУЊЕНОСТИ УСЛОВА ИЗ ЧЛАНА 75. И 76. ЗАКОНА </w:t>
      </w:r>
      <w:r w:rsidRPr="00A454C2">
        <w:t xml:space="preserve">ОЈАВНИМ НАБАВКАМА И УПУТСТВО КАКО СЕ ДОКАЗУЈЕ ИСПУЊЕНОСТ ТИХ УСЛОВА </w:t>
      </w:r>
    </w:p>
    <w:p w:rsidR="009A2491" w:rsidRPr="009A2491" w:rsidRDefault="009A2491" w:rsidP="009A2491"/>
    <w:p w:rsidR="00121314" w:rsidRDefault="00787171">
      <w:r>
        <w:t xml:space="preserve">Испуњеност услова из члана 75. и члана 76. Закона о јавним набавкама и конкурсне документације за предметну јавну набавку, доказује се достављањем следећих доказа уз понуду, и то: </w:t>
      </w:r>
    </w:p>
    <w:p w:rsidR="009A2491" w:rsidRDefault="009A2491"/>
    <w:tbl>
      <w:tblPr>
        <w:tblW w:w="10200" w:type="dxa"/>
        <w:jc w:val="center"/>
        <w:tblCellMar>
          <w:left w:w="70" w:type="dxa"/>
          <w:right w:w="70" w:type="dxa"/>
        </w:tblCellMar>
        <w:tblLook w:val="04A0"/>
      </w:tblPr>
      <w:tblGrid>
        <w:gridCol w:w="787"/>
        <w:gridCol w:w="3921"/>
        <w:gridCol w:w="5492"/>
      </w:tblGrid>
      <w:tr w:rsidR="00584E17" w:rsidRPr="009A2491" w:rsidTr="00AC45FD">
        <w:trPr>
          <w:trHeight w:val="540"/>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E17" w:rsidRPr="009A2491" w:rsidRDefault="00584E17" w:rsidP="00AC45FD">
            <w:pPr>
              <w:spacing w:after="0"/>
              <w:ind w:left="0" w:right="0" w:firstLine="0"/>
              <w:jc w:val="center"/>
              <w:rPr>
                <w:rFonts w:eastAsia="Times New Roman"/>
                <w:b/>
                <w:bCs/>
                <w:szCs w:val="21"/>
              </w:rPr>
            </w:pPr>
            <w:r w:rsidRPr="009A2491">
              <w:rPr>
                <w:rFonts w:eastAsia="Times New Roman"/>
                <w:b/>
                <w:bCs/>
                <w:szCs w:val="21"/>
              </w:rPr>
              <w:t>Редни број</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584E17" w:rsidRPr="009A2491" w:rsidRDefault="00584E17" w:rsidP="00AC45FD">
            <w:pPr>
              <w:spacing w:after="0"/>
              <w:ind w:left="0" w:right="0" w:firstLine="0"/>
              <w:jc w:val="center"/>
              <w:rPr>
                <w:rFonts w:eastAsia="Times New Roman"/>
                <w:b/>
                <w:bCs/>
                <w:szCs w:val="21"/>
              </w:rPr>
            </w:pPr>
            <w:r w:rsidRPr="009A2491">
              <w:rPr>
                <w:rFonts w:eastAsia="Times New Roman"/>
                <w:b/>
                <w:bCs/>
                <w:szCs w:val="21"/>
              </w:rPr>
              <w:t>Обавезни услови</w:t>
            </w:r>
          </w:p>
        </w:tc>
        <w:tc>
          <w:tcPr>
            <w:tcW w:w="5520" w:type="dxa"/>
            <w:tcBorders>
              <w:top w:val="single" w:sz="4" w:space="0" w:color="auto"/>
              <w:left w:val="nil"/>
              <w:bottom w:val="single" w:sz="4" w:space="0" w:color="auto"/>
              <w:right w:val="single" w:sz="4" w:space="0" w:color="auto"/>
            </w:tcBorders>
            <w:shd w:val="clear" w:color="auto" w:fill="auto"/>
            <w:vAlign w:val="center"/>
            <w:hideMark/>
          </w:tcPr>
          <w:p w:rsidR="00584E17" w:rsidRPr="009A2491" w:rsidRDefault="00584E17" w:rsidP="00AC45FD">
            <w:pPr>
              <w:spacing w:after="0"/>
              <w:ind w:left="0" w:right="0" w:firstLine="0"/>
              <w:jc w:val="center"/>
              <w:rPr>
                <w:rFonts w:eastAsia="Times New Roman"/>
                <w:b/>
                <w:bCs/>
                <w:szCs w:val="21"/>
              </w:rPr>
            </w:pPr>
            <w:r w:rsidRPr="009A2491">
              <w:rPr>
                <w:rFonts w:eastAsia="Times New Roman"/>
                <w:b/>
                <w:bCs/>
                <w:szCs w:val="21"/>
              </w:rPr>
              <w:t>Потребни докази</w:t>
            </w:r>
          </w:p>
        </w:tc>
      </w:tr>
      <w:tr w:rsidR="00584E17" w:rsidRPr="009A2491" w:rsidTr="00AC45FD">
        <w:trPr>
          <w:trHeight w:val="300"/>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584E17" w:rsidRPr="009A2491" w:rsidRDefault="00584E17" w:rsidP="00AC45FD">
            <w:pPr>
              <w:spacing w:after="0"/>
              <w:ind w:left="0" w:right="0" w:firstLine="0"/>
              <w:jc w:val="center"/>
              <w:rPr>
                <w:rFonts w:eastAsia="Times New Roman"/>
                <w:szCs w:val="21"/>
              </w:rPr>
            </w:pPr>
            <w:r w:rsidRPr="009A2491">
              <w:rPr>
                <w:rFonts w:eastAsia="Times New Roman"/>
                <w:szCs w:val="21"/>
              </w:rPr>
              <w:t>1.</w:t>
            </w:r>
          </w:p>
        </w:tc>
        <w:tc>
          <w:tcPr>
            <w:tcW w:w="3940" w:type="dxa"/>
            <w:vMerge w:val="restart"/>
            <w:tcBorders>
              <w:top w:val="nil"/>
              <w:left w:val="single" w:sz="4" w:space="0" w:color="auto"/>
              <w:bottom w:val="single" w:sz="4" w:space="0" w:color="auto"/>
              <w:right w:val="single" w:sz="4" w:space="0" w:color="auto"/>
            </w:tcBorders>
            <w:shd w:val="clear" w:color="auto" w:fill="auto"/>
            <w:vAlign w:val="center"/>
            <w:hideMark/>
          </w:tcPr>
          <w:p w:rsidR="00584E17" w:rsidRPr="009A2491" w:rsidRDefault="00584E17" w:rsidP="00AC45FD">
            <w:pPr>
              <w:spacing w:after="0"/>
              <w:ind w:left="0" w:right="0" w:firstLine="0"/>
              <w:jc w:val="center"/>
              <w:rPr>
                <w:rFonts w:eastAsia="Times New Roman"/>
                <w:szCs w:val="21"/>
              </w:rPr>
            </w:pPr>
            <w:r w:rsidRPr="009A2491">
              <w:rPr>
                <w:rFonts w:eastAsia="Times New Roman"/>
                <w:szCs w:val="21"/>
              </w:rPr>
              <w:t xml:space="preserve">Понуђач је регистрован код надлежног органа, односно уписан у одговарајући регистар. </w:t>
            </w:r>
          </w:p>
        </w:tc>
        <w:tc>
          <w:tcPr>
            <w:tcW w:w="5520" w:type="dxa"/>
            <w:tcBorders>
              <w:top w:val="nil"/>
              <w:left w:val="nil"/>
              <w:bottom w:val="nil"/>
              <w:right w:val="single" w:sz="4" w:space="0" w:color="auto"/>
            </w:tcBorders>
            <w:shd w:val="clear" w:color="auto" w:fill="auto"/>
            <w:vAlign w:val="center"/>
            <w:hideMark/>
          </w:tcPr>
          <w:p w:rsidR="00584E17" w:rsidRPr="009A2491" w:rsidRDefault="00584E17" w:rsidP="00AC45FD">
            <w:pPr>
              <w:spacing w:after="0"/>
              <w:ind w:left="0" w:right="0" w:firstLine="0"/>
              <w:jc w:val="left"/>
              <w:rPr>
                <w:rFonts w:eastAsia="Times New Roman"/>
                <w:b/>
                <w:bCs/>
                <w:szCs w:val="21"/>
              </w:rPr>
            </w:pPr>
            <w:r w:rsidRPr="009A2491">
              <w:rPr>
                <w:rFonts w:eastAsia="Times New Roman"/>
                <w:b/>
                <w:bCs/>
                <w:szCs w:val="21"/>
              </w:rPr>
              <w:t xml:space="preserve">ЗА ПРАВНА ЛИЦА: </w:t>
            </w:r>
          </w:p>
        </w:tc>
      </w:tr>
      <w:tr w:rsidR="00584E17" w:rsidRPr="009A2491" w:rsidTr="00AC45FD">
        <w:trPr>
          <w:trHeight w:val="810"/>
          <w:jc w:val="center"/>
        </w:trPr>
        <w:tc>
          <w:tcPr>
            <w:tcW w:w="740" w:type="dxa"/>
            <w:vMerge/>
            <w:tcBorders>
              <w:top w:val="nil"/>
              <w:left w:val="single" w:sz="4" w:space="0" w:color="auto"/>
              <w:bottom w:val="single" w:sz="4" w:space="0" w:color="auto"/>
              <w:right w:val="single" w:sz="4" w:space="0" w:color="auto"/>
            </w:tcBorders>
            <w:vAlign w:val="center"/>
            <w:hideMark/>
          </w:tcPr>
          <w:p w:rsidR="00584E17" w:rsidRPr="009A2491" w:rsidRDefault="00584E17" w:rsidP="00AC45FD">
            <w:pPr>
              <w:spacing w:after="0"/>
              <w:ind w:left="0" w:right="0" w:firstLine="0"/>
              <w:jc w:val="left"/>
              <w:rPr>
                <w:rFonts w:eastAsia="Times New Roman"/>
                <w:szCs w:val="21"/>
              </w:rPr>
            </w:pPr>
          </w:p>
        </w:tc>
        <w:tc>
          <w:tcPr>
            <w:tcW w:w="3940" w:type="dxa"/>
            <w:vMerge/>
            <w:tcBorders>
              <w:top w:val="nil"/>
              <w:left w:val="single" w:sz="4" w:space="0" w:color="auto"/>
              <w:bottom w:val="single" w:sz="4" w:space="0" w:color="auto"/>
              <w:right w:val="single" w:sz="4" w:space="0" w:color="auto"/>
            </w:tcBorders>
            <w:vAlign w:val="center"/>
            <w:hideMark/>
          </w:tcPr>
          <w:p w:rsidR="00584E17" w:rsidRPr="009A2491" w:rsidRDefault="00584E17" w:rsidP="00AC45FD">
            <w:pPr>
              <w:spacing w:after="0"/>
              <w:ind w:left="0" w:right="0" w:firstLine="0"/>
              <w:jc w:val="left"/>
              <w:rPr>
                <w:rFonts w:eastAsia="Times New Roman"/>
                <w:szCs w:val="21"/>
              </w:rPr>
            </w:pPr>
          </w:p>
        </w:tc>
        <w:tc>
          <w:tcPr>
            <w:tcW w:w="5520" w:type="dxa"/>
            <w:tcBorders>
              <w:top w:val="nil"/>
              <w:left w:val="nil"/>
              <w:bottom w:val="nil"/>
              <w:right w:val="single" w:sz="4" w:space="0" w:color="auto"/>
            </w:tcBorders>
            <w:shd w:val="clear" w:color="auto" w:fill="auto"/>
            <w:vAlign w:val="center"/>
            <w:hideMark/>
          </w:tcPr>
          <w:p w:rsidR="00584E17" w:rsidRPr="009A2491" w:rsidRDefault="00584E17" w:rsidP="00AC45FD">
            <w:pPr>
              <w:spacing w:after="0"/>
              <w:ind w:left="0" w:right="0" w:firstLine="0"/>
              <w:rPr>
                <w:rFonts w:eastAsia="Times New Roman"/>
                <w:szCs w:val="21"/>
              </w:rPr>
            </w:pPr>
            <w:r w:rsidRPr="009A2491">
              <w:rPr>
                <w:rFonts w:eastAsia="Times New Roman"/>
                <w:szCs w:val="21"/>
              </w:rPr>
              <w:t>Извод из регистра Агенције за привредне регистре или извод из регистра надлежног Привредног суда (установе).</w:t>
            </w:r>
          </w:p>
        </w:tc>
      </w:tr>
      <w:tr w:rsidR="00584E17" w:rsidRPr="009A2491" w:rsidTr="00AC45FD">
        <w:trPr>
          <w:trHeight w:val="300"/>
          <w:jc w:val="center"/>
        </w:trPr>
        <w:tc>
          <w:tcPr>
            <w:tcW w:w="740" w:type="dxa"/>
            <w:vMerge/>
            <w:tcBorders>
              <w:top w:val="nil"/>
              <w:left w:val="single" w:sz="4" w:space="0" w:color="auto"/>
              <w:bottom w:val="single" w:sz="4" w:space="0" w:color="auto"/>
              <w:right w:val="single" w:sz="4" w:space="0" w:color="auto"/>
            </w:tcBorders>
            <w:vAlign w:val="center"/>
            <w:hideMark/>
          </w:tcPr>
          <w:p w:rsidR="00584E17" w:rsidRPr="009A2491" w:rsidRDefault="00584E17" w:rsidP="00AC45FD">
            <w:pPr>
              <w:spacing w:after="0"/>
              <w:ind w:left="0" w:right="0" w:firstLine="0"/>
              <w:jc w:val="left"/>
              <w:rPr>
                <w:rFonts w:eastAsia="Times New Roman"/>
                <w:szCs w:val="21"/>
              </w:rPr>
            </w:pPr>
          </w:p>
        </w:tc>
        <w:tc>
          <w:tcPr>
            <w:tcW w:w="3940" w:type="dxa"/>
            <w:vMerge/>
            <w:tcBorders>
              <w:top w:val="nil"/>
              <w:left w:val="single" w:sz="4" w:space="0" w:color="auto"/>
              <w:bottom w:val="single" w:sz="4" w:space="0" w:color="auto"/>
              <w:right w:val="single" w:sz="4" w:space="0" w:color="auto"/>
            </w:tcBorders>
            <w:vAlign w:val="center"/>
            <w:hideMark/>
          </w:tcPr>
          <w:p w:rsidR="00584E17" w:rsidRPr="009A2491" w:rsidRDefault="00584E17" w:rsidP="00AC45FD">
            <w:pPr>
              <w:spacing w:after="0"/>
              <w:ind w:left="0" w:right="0" w:firstLine="0"/>
              <w:jc w:val="left"/>
              <w:rPr>
                <w:rFonts w:eastAsia="Times New Roman"/>
                <w:szCs w:val="21"/>
              </w:rPr>
            </w:pPr>
          </w:p>
        </w:tc>
        <w:tc>
          <w:tcPr>
            <w:tcW w:w="5520" w:type="dxa"/>
            <w:tcBorders>
              <w:top w:val="nil"/>
              <w:left w:val="nil"/>
              <w:bottom w:val="nil"/>
              <w:right w:val="single" w:sz="4" w:space="0" w:color="auto"/>
            </w:tcBorders>
            <w:shd w:val="clear" w:color="auto" w:fill="auto"/>
            <w:vAlign w:val="center"/>
            <w:hideMark/>
          </w:tcPr>
          <w:p w:rsidR="00584E17" w:rsidRPr="009A2491" w:rsidRDefault="00584E17" w:rsidP="00AC45FD">
            <w:pPr>
              <w:spacing w:after="0"/>
              <w:ind w:left="0" w:right="0" w:firstLine="0"/>
              <w:jc w:val="left"/>
              <w:rPr>
                <w:rFonts w:eastAsia="Times New Roman"/>
                <w:b/>
                <w:bCs/>
                <w:szCs w:val="21"/>
              </w:rPr>
            </w:pPr>
            <w:r w:rsidRPr="009A2491">
              <w:rPr>
                <w:rFonts w:eastAsia="Times New Roman"/>
                <w:b/>
                <w:bCs/>
                <w:szCs w:val="21"/>
              </w:rPr>
              <w:t xml:space="preserve">ЗА ПРЕДУЗЕТНИКЕ:  </w:t>
            </w:r>
          </w:p>
        </w:tc>
      </w:tr>
      <w:tr w:rsidR="00584E17" w:rsidRPr="009A2491" w:rsidTr="00AC45FD">
        <w:trPr>
          <w:trHeight w:val="300"/>
          <w:jc w:val="center"/>
        </w:trPr>
        <w:tc>
          <w:tcPr>
            <w:tcW w:w="740" w:type="dxa"/>
            <w:vMerge/>
            <w:tcBorders>
              <w:top w:val="nil"/>
              <w:left w:val="single" w:sz="4" w:space="0" w:color="auto"/>
              <w:bottom w:val="single" w:sz="4" w:space="0" w:color="auto"/>
              <w:right w:val="single" w:sz="4" w:space="0" w:color="auto"/>
            </w:tcBorders>
            <w:vAlign w:val="center"/>
            <w:hideMark/>
          </w:tcPr>
          <w:p w:rsidR="00584E17" w:rsidRPr="009A2491" w:rsidRDefault="00584E17" w:rsidP="00AC45FD">
            <w:pPr>
              <w:spacing w:after="0"/>
              <w:ind w:left="0" w:right="0" w:firstLine="0"/>
              <w:jc w:val="left"/>
              <w:rPr>
                <w:rFonts w:eastAsia="Times New Roman"/>
                <w:szCs w:val="21"/>
              </w:rPr>
            </w:pPr>
          </w:p>
        </w:tc>
        <w:tc>
          <w:tcPr>
            <w:tcW w:w="3940" w:type="dxa"/>
            <w:vMerge/>
            <w:tcBorders>
              <w:top w:val="nil"/>
              <w:left w:val="single" w:sz="4" w:space="0" w:color="auto"/>
              <w:bottom w:val="single" w:sz="4" w:space="0" w:color="auto"/>
              <w:right w:val="single" w:sz="4" w:space="0" w:color="auto"/>
            </w:tcBorders>
            <w:vAlign w:val="center"/>
            <w:hideMark/>
          </w:tcPr>
          <w:p w:rsidR="00584E17" w:rsidRPr="009A2491" w:rsidRDefault="00584E17" w:rsidP="00AC45FD">
            <w:pPr>
              <w:spacing w:after="0"/>
              <w:ind w:left="0" w:right="0" w:firstLine="0"/>
              <w:jc w:val="left"/>
              <w:rPr>
                <w:rFonts w:eastAsia="Times New Roman"/>
                <w:szCs w:val="21"/>
              </w:rPr>
            </w:pPr>
          </w:p>
        </w:tc>
        <w:tc>
          <w:tcPr>
            <w:tcW w:w="5520" w:type="dxa"/>
            <w:tcBorders>
              <w:top w:val="nil"/>
              <w:left w:val="nil"/>
              <w:bottom w:val="single" w:sz="4" w:space="0" w:color="auto"/>
              <w:right w:val="single" w:sz="4" w:space="0" w:color="auto"/>
            </w:tcBorders>
            <w:shd w:val="clear" w:color="auto" w:fill="auto"/>
            <w:vAlign w:val="center"/>
            <w:hideMark/>
          </w:tcPr>
          <w:p w:rsidR="00584E17" w:rsidRPr="009A2491" w:rsidRDefault="00584E17" w:rsidP="00AC45FD">
            <w:pPr>
              <w:spacing w:after="0"/>
              <w:ind w:left="0" w:right="0" w:firstLine="0"/>
              <w:jc w:val="left"/>
              <w:rPr>
                <w:rFonts w:eastAsia="Times New Roman"/>
                <w:szCs w:val="21"/>
              </w:rPr>
            </w:pPr>
            <w:r w:rsidRPr="009A2491">
              <w:rPr>
                <w:rFonts w:eastAsia="Times New Roman"/>
                <w:szCs w:val="21"/>
              </w:rPr>
              <w:t>Извод из регистра Агенције за привредне регостре.</w:t>
            </w:r>
          </w:p>
        </w:tc>
      </w:tr>
      <w:tr w:rsidR="00584E17" w:rsidRPr="009A2491" w:rsidTr="00AC45FD">
        <w:trPr>
          <w:trHeight w:val="300"/>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584E17" w:rsidRPr="009A2491" w:rsidRDefault="00584E17" w:rsidP="00AC45FD">
            <w:pPr>
              <w:spacing w:after="0"/>
              <w:ind w:left="0" w:right="0" w:firstLine="0"/>
              <w:jc w:val="center"/>
              <w:rPr>
                <w:rFonts w:eastAsia="Times New Roman"/>
                <w:szCs w:val="21"/>
              </w:rPr>
            </w:pPr>
            <w:r w:rsidRPr="009A2491">
              <w:rPr>
                <w:rFonts w:eastAsia="Times New Roman"/>
                <w:szCs w:val="21"/>
              </w:rPr>
              <w:t>2.</w:t>
            </w:r>
          </w:p>
        </w:tc>
        <w:tc>
          <w:tcPr>
            <w:tcW w:w="3940" w:type="dxa"/>
            <w:vMerge w:val="restart"/>
            <w:tcBorders>
              <w:top w:val="nil"/>
              <w:left w:val="single" w:sz="4" w:space="0" w:color="auto"/>
              <w:bottom w:val="single" w:sz="4" w:space="0" w:color="auto"/>
              <w:right w:val="single" w:sz="4" w:space="0" w:color="auto"/>
            </w:tcBorders>
            <w:shd w:val="clear" w:color="auto" w:fill="auto"/>
            <w:vAlign w:val="center"/>
            <w:hideMark/>
          </w:tcPr>
          <w:p w:rsidR="00584E17" w:rsidRPr="009A2491" w:rsidRDefault="00584E17" w:rsidP="00AC45FD">
            <w:pPr>
              <w:spacing w:after="0"/>
              <w:ind w:left="0" w:right="0" w:firstLine="0"/>
              <w:jc w:val="center"/>
              <w:rPr>
                <w:rFonts w:eastAsia="Times New Roman"/>
                <w:szCs w:val="21"/>
              </w:rPr>
            </w:pPr>
            <w:r w:rsidRPr="009A2491">
              <w:rPr>
                <w:rFonts w:eastAsia="Times New Roman"/>
                <w:szCs w:val="21"/>
              </w:rPr>
              <w:t xml:space="preserve">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20" w:type="dxa"/>
            <w:tcBorders>
              <w:top w:val="nil"/>
              <w:left w:val="nil"/>
              <w:bottom w:val="nil"/>
              <w:right w:val="single" w:sz="4" w:space="0" w:color="auto"/>
            </w:tcBorders>
            <w:shd w:val="clear" w:color="auto" w:fill="auto"/>
            <w:vAlign w:val="center"/>
            <w:hideMark/>
          </w:tcPr>
          <w:p w:rsidR="00584E17" w:rsidRPr="009A2491" w:rsidRDefault="00584E17" w:rsidP="00AC45FD">
            <w:pPr>
              <w:spacing w:after="0"/>
              <w:ind w:left="0" w:right="0" w:firstLine="0"/>
              <w:jc w:val="left"/>
              <w:rPr>
                <w:rFonts w:eastAsia="Times New Roman"/>
                <w:b/>
                <w:bCs/>
                <w:szCs w:val="21"/>
              </w:rPr>
            </w:pPr>
          </w:p>
        </w:tc>
      </w:tr>
      <w:tr w:rsidR="00584E17" w:rsidRPr="009A2491" w:rsidTr="00AC45FD">
        <w:trPr>
          <w:trHeight w:val="300"/>
          <w:jc w:val="center"/>
        </w:trPr>
        <w:tc>
          <w:tcPr>
            <w:tcW w:w="740" w:type="dxa"/>
            <w:vMerge/>
            <w:tcBorders>
              <w:top w:val="nil"/>
              <w:left w:val="single" w:sz="4" w:space="0" w:color="auto"/>
              <w:bottom w:val="single" w:sz="4" w:space="0" w:color="auto"/>
              <w:right w:val="single" w:sz="4" w:space="0" w:color="auto"/>
            </w:tcBorders>
            <w:vAlign w:val="center"/>
            <w:hideMark/>
          </w:tcPr>
          <w:p w:rsidR="00584E17" w:rsidRPr="009A2491" w:rsidRDefault="00584E17" w:rsidP="00AC45FD">
            <w:pPr>
              <w:spacing w:after="0"/>
              <w:ind w:left="0" w:right="0" w:firstLine="0"/>
              <w:jc w:val="left"/>
              <w:rPr>
                <w:rFonts w:eastAsia="Times New Roman"/>
                <w:szCs w:val="21"/>
              </w:rPr>
            </w:pPr>
          </w:p>
        </w:tc>
        <w:tc>
          <w:tcPr>
            <w:tcW w:w="3940" w:type="dxa"/>
            <w:vMerge/>
            <w:tcBorders>
              <w:top w:val="nil"/>
              <w:left w:val="single" w:sz="4" w:space="0" w:color="auto"/>
              <w:bottom w:val="single" w:sz="4" w:space="0" w:color="auto"/>
              <w:right w:val="single" w:sz="4" w:space="0" w:color="auto"/>
            </w:tcBorders>
            <w:vAlign w:val="center"/>
            <w:hideMark/>
          </w:tcPr>
          <w:p w:rsidR="00584E17" w:rsidRPr="009A2491" w:rsidRDefault="00584E17" w:rsidP="00AC45FD">
            <w:pPr>
              <w:spacing w:after="0"/>
              <w:ind w:left="0" w:right="0" w:firstLine="0"/>
              <w:jc w:val="left"/>
              <w:rPr>
                <w:rFonts w:eastAsia="Times New Roman"/>
                <w:szCs w:val="21"/>
              </w:rPr>
            </w:pPr>
          </w:p>
        </w:tc>
        <w:tc>
          <w:tcPr>
            <w:tcW w:w="5520" w:type="dxa"/>
            <w:tcBorders>
              <w:top w:val="nil"/>
              <w:left w:val="nil"/>
              <w:bottom w:val="nil"/>
              <w:right w:val="single" w:sz="4" w:space="0" w:color="auto"/>
            </w:tcBorders>
            <w:shd w:val="clear" w:color="auto" w:fill="auto"/>
            <w:vAlign w:val="center"/>
            <w:hideMark/>
          </w:tcPr>
          <w:p w:rsidR="00584E17" w:rsidRPr="009A2491" w:rsidRDefault="00584E17" w:rsidP="00AC45FD">
            <w:pPr>
              <w:spacing w:after="0"/>
              <w:ind w:left="0" w:right="0" w:firstLine="0"/>
              <w:jc w:val="left"/>
              <w:rPr>
                <w:rFonts w:eastAsia="Times New Roman"/>
                <w:b/>
                <w:bCs/>
                <w:szCs w:val="21"/>
              </w:rPr>
            </w:pPr>
            <w:r w:rsidRPr="009A2491">
              <w:rPr>
                <w:rFonts w:eastAsia="Times New Roman"/>
                <w:b/>
                <w:bCs/>
                <w:szCs w:val="21"/>
              </w:rPr>
              <w:t xml:space="preserve">ЗА ПРАВНА ЛИЦА: </w:t>
            </w:r>
          </w:p>
        </w:tc>
      </w:tr>
      <w:tr w:rsidR="00584E17" w:rsidRPr="009A2491" w:rsidTr="00AC45FD">
        <w:trPr>
          <w:trHeight w:val="540"/>
          <w:jc w:val="center"/>
        </w:trPr>
        <w:tc>
          <w:tcPr>
            <w:tcW w:w="740" w:type="dxa"/>
            <w:vMerge/>
            <w:tcBorders>
              <w:top w:val="nil"/>
              <w:left w:val="single" w:sz="4" w:space="0" w:color="auto"/>
              <w:bottom w:val="single" w:sz="4" w:space="0" w:color="auto"/>
              <w:right w:val="single" w:sz="4" w:space="0" w:color="auto"/>
            </w:tcBorders>
            <w:vAlign w:val="center"/>
            <w:hideMark/>
          </w:tcPr>
          <w:p w:rsidR="00584E17" w:rsidRPr="009A2491" w:rsidRDefault="00584E17" w:rsidP="00AC45FD">
            <w:pPr>
              <w:spacing w:after="0"/>
              <w:ind w:left="0" w:right="0" w:firstLine="0"/>
              <w:jc w:val="left"/>
              <w:rPr>
                <w:rFonts w:eastAsia="Times New Roman"/>
                <w:szCs w:val="21"/>
              </w:rPr>
            </w:pPr>
          </w:p>
        </w:tc>
        <w:tc>
          <w:tcPr>
            <w:tcW w:w="3940" w:type="dxa"/>
            <w:vMerge/>
            <w:tcBorders>
              <w:top w:val="nil"/>
              <w:left w:val="single" w:sz="4" w:space="0" w:color="auto"/>
              <w:bottom w:val="single" w:sz="4" w:space="0" w:color="auto"/>
              <w:right w:val="single" w:sz="4" w:space="0" w:color="auto"/>
            </w:tcBorders>
            <w:vAlign w:val="center"/>
            <w:hideMark/>
          </w:tcPr>
          <w:p w:rsidR="00584E17" w:rsidRPr="009A2491" w:rsidRDefault="00584E17" w:rsidP="00AC45FD">
            <w:pPr>
              <w:spacing w:after="0"/>
              <w:ind w:left="0" w:right="0" w:firstLine="0"/>
              <w:jc w:val="left"/>
              <w:rPr>
                <w:rFonts w:eastAsia="Times New Roman"/>
                <w:szCs w:val="21"/>
              </w:rPr>
            </w:pPr>
          </w:p>
        </w:tc>
        <w:tc>
          <w:tcPr>
            <w:tcW w:w="5520" w:type="dxa"/>
            <w:tcBorders>
              <w:top w:val="nil"/>
              <w:left w:val="nil"/>
              <w:bottom w:val="nil"/>
              <w:right w:val="single" w:sz="4" w:space="0" w:color="auto"/>
            </w:tcBorders>
            <w:shd w:val="clear" w:color="auto" w:fill="auto"/>
            <w:vAlign w:val="center"/>
            <w:hideMark/>
          </w:tcPr>
          <w:p w:rsidR="00584E17" w:rsidRPr="009A2491" w:rsidRDefault="00584E17" w:rsidP="00AC45FD">
            <w:pPr>
              <w:spacing w:after="0"/>
              <w:ind w:left="0" w:right="0" w:firstLine="0"/>
              <w:rPr>
                <w:rFonts w:eastAsia="Times New Roman"/>
                <w:szCs w:val="21"/>
              </w:rPr>
            </w:pPr>
            <w:r w:rsidRPr="009A2491">
              <w:rPr>
                <w:rFonts w:eastAsia="Times New Roman"/>
                <w:szCs w:val="21"/>
              </w:rPr>
              <w:t>1.</w:t>
            </w:r>
            <w:r w:rsidRPr="009A2491">
              <w:rPr>
                <w:rFonts w:ascii="Times New Roman" w:eastAsia="Times New Roman" w:hAnsi="Times New Roman" w:cs="Times New Roman"/>
                <w:sz w:val="14"/>
                <w:szCs w:val="14"/>
              </w:rPr>
              <w:t xml:space="preserve">    </w:t>
            </w:r>
            <w:r w:rsidRPr="009A2491">
              <w:rPr>
                <w:rFonts w:eastAsia="Times New Roman"/>
                <w:szCs w:val="21"/>
              </w:rPr>
              <w:t>Уверење Вишег суда у Београду – за дела организованог криминала.</w:t>
            </w:r>
          </w:p>
        </w:tc>
      </w:tr>
      <w:tr w:rsidR="00584E17" w:rsidRPr="009A2491" w:rsidTr="00AC45FD">
        <w:trPr>
          <w:trHeight w:val="1350"/>
          <w:jc w:val="center"/>
        </w:trPr>
        <w:tc>
          <w:tcPr>
            <w:tcW w:w="740" w:type="dxa"/>
            <w:vMerge/>
            <w:tcBorders>
              <w:top w:val="nil"/>
              <w:left w:val="single" w:sz="4" w:space="0" w:color="auto"/>
              <w:bottom w:val="single" w:sz="4" w:space="0" w:color="auto"/>
              <w:right w:val="single" w:sz="4" w:space="0" w:color="auto"/>
            </w:tcBorders>
            <w:vAlign w:val="center"/>
            <w:hideMark/>
          </w:tcPr>
          <w:p w:rsidR="00584E17" w:rsidRPr="009A2491" w:rsidRDefault="00584E17" w:rsidP="00AC45FD">
            <w:pPr>
              <w:spacing w:after="0"/>
              <w:ind w:left="0" w:right="0" w:firstLine="0"/>
              <w:jc w:val="left"/>
              <w:rPr>
                <w:rFonts w:eastAsia="Times New Roman"/>
                <w:szCs w:val="21"/>
              </w:rPr>
            </w:pPr>
          </w:p>
        </w:tc>
        <w:tc>
          <w:tcPr>
            <w:tcW w:w="3940" w:type="dxa"/>
            <w:vMerge/>
            <w:tcBorders>
              <w:top w:val="nil"/>
              <w:left w:val="single" w:sz="4" w:space="0" w:color="auto"/>
              <w:bottom w:val="single" w:sz="4" w:space="0" w:color="auto"/>
              <w:right w:val="single" w:sz="4" w:space="0" w:color="auto"/>
            </w:tcBorders>
            <w:vAlign w:val="center"/>
            <w:hideMark/>
          </w:tcPr>
          <w:p w:rsidR="00584E17" w:rsidRPr="009A2491" w:rsidRDefault="00584E17" w:rsidP="00AC45FD">
            <w:pPr>
              <w:spacing w:after="0"/>
              <w:ind w:left="0" w:right="0" w:firstLine="0"/>
              <w:jc w:val="left"/>
              <w:rPr>
                <w:rFonts w:eastAsia="Times New Roman"/>
                <w:szCs w:val="21"/>
              </w:rPr>
            </w:pPr>
          </w:p>
        </w:tc>
        <w:tc>
          <w:tcPr>
            <w:tcW w:w="5520" w:type="dxa"/>
            <w:tcBorders>
              <w:top w:val="nil"/>
              <w:left w:val="nil"/>
              <w:bottom w:val="nil"/>
              <w:right w:val="single" w:sz="4" w:space="0" w:color="auto"/>
            </w:tcBorders>
            <w:shd w:val="clear" w:color="auto" w:fill="auto"/>
            <w:vAlign w:val="center"/>
            <w:hideMark/>
          </w:tcPr>
          <w:p w:rsidR="00584E17" w:rsidRPr="009A2491" w:rsidRDefault="00584E17" w:rsidP="00AC45FD">
            <w:pPr>
              <w:spacing w:after="0"/>
              <w:ind w:left="0" w:right="0" w:firstLine="0"/>
              <w:rPr>
                <w:rFonts w:eastAsia="Times New Roman"/>
                <w:szCs w:val="21"/>
              </w:rPr>
            </w:pPr>
            <w:r w:rsidRPr="009A2491">
              <w:rPr>
                <w:rFonts w:eastAsia="Times New Roman"/>
                <w:szCs w:val="21"/>
              </w:rPr>
              <w:t>2.</w:t>
            </w:r>
            <w:r w:rsidRPr="009A2491">
              <w:rPr>
                <w:rFonts w:ascii="Times New Roman" w:eastAsia="Times New Roman" w:hAnsi="Times New Roman" w:cs="Times New Roman"/>
                <w:sz w:val="14"/>
                <w:szCs w:val="14"/>
              </w:rPr>
              <w:t xml:space="preserve">    </w:t>
            </w:r>
            <w:r w:rsidRPr="009A2491">
              <w:rPr>
                <w:rFonts w:eastAsia="Times New Roman"/>
                <w:szCs w:val="21"/>
              </w:rPr>
              <w:t>Уверење Основног суда и уверење Вишег суда на чијем подручју је седиште правног лица – за кривична дела против привреде, кривична дела против животне средине, кривично дело примања или давања мита, кривично дело преваре.</w:t>
            </w:r>
          </w:p>
        </w:tc>
      </w:tr>
      <w:tr w:rsidR="00584E17" w:rsidRPr="009A2491" w:rsidTr="00AC45FD">
        <w:trPr>
          <w:trHeight w:val="300"/>
          <w:jc w:val="center"/>
        </w:trPr>
        <w:tc>
          <w:tcPr>
            <w:tcW w:w="740" w:type="dxa"/>
            <w:vMerge/>
            <w:tcBorders>
              <w:top w:val="nil"/>
              <w:left w:val="single" w:sz="4" w:space="0" w:color="auto"/>
              <w:bottom w:val="single" w:sz="4" w:space="0" w:color="auto"/>
              <w:right w:val="single" w:sz="4" w:space="0" w:color="auto"/>
            </w:tcBorders>
            <w:vAlign w:val="center"/>
            <w:hideMark/>
          </w:tcPr>
          <w:p w:rsidR="00584E17" w:rsidRPr="009A2491" w:rsidRDefault="00584E17" w:rsidP="00AC45FD">
            <w:pPr>
              <w:spacing w:after="0"/>
              <w:ind w:left="0" w:right="0" w:firstLine="0"/>
              <w:jc w:val="left"/>
              <w:rPr>
                <w:rFonts w:eastAsia="Times New Roman"/>
                <w:szCs w:val="21"/>
              </w:rPr>
            </w:pPr>
          </w:p>
        </w:tc>
        <w:tc>
          <w:tcPr>
            <w:tcW w:w="3940" w:type="dxa"/>
            <w:vMerge/>
            <w:tcBorders>
              <w:top w:val="nil"/>
              <w:left w:val="single" w:sz="4" w:space="0" w:color="auto"/>
              <w:bottom w:val="single" w:sz="4" w:space="0" w:color="auto"/>
              <w:right w:val="single" w:sz="4" w:space="0" w:color="auto"/>
            </w:tcBorders>
            <w:vAlign w:val="center"/>
            <w:hideMark/>
          </w:tcPr>
          <w:p w:rsidR="00584E17" w:rsidRPr="009A2491" w:rsidRDefault="00584E17" w:rsidP="00AC45FD">
            <w:pPr>
              <w:spacing w:after="0"/>
              <w:ind w:left="0" w:right="0" w:firstLine="0"/>
              <w:jc w:val="left"/>
              <w:rPr>
                <w:rFonts w:eastAsia="Times New Roman"/>
                <w:szCs w:val="21"/>
              </w:rPr>
            </w:pPr>
          </w:p>
        </w:tc>
        <w:tc>
          <w:tcPr>
            <w:tcW w:w="5520" w:type="dxa"/>
            <w:tcBorders>
              <w:top w:val="nil"/>
              <w:left w:val="nil"/>
              <w:bottom w:val="nil"/>
              <w:right w:val="single" w:sz="4" w:space="0" w:color="auto"/>
            </w:tcBorders>
            <w:shd w:val="clear" w:color="auto" w:fill="auto"/>
            <w:vAlign w:val="center"/>
            <w:hideMark/>
          </w:tcPr>
          <w:p w:rsidR="00584E17" w:rsidRPr="009A2491" w:rsidRDefault="00584E17" w:rsidP="00AC45FD">
            <w:pPr>
              <w:spacing w:after="0"/>
              <w:ind w:left="0" w:right="0" w:firstLine="0"/>
              <w:jc w:val="left"/>
              <w:rPr>
                <w:rFonts w:eastAsia="Times New Roman"/>
                <w:b/>
                <w:bCs/>
                <w:szCs w:val="21"/>
              </w:rPr>
            </w:pPr>
            <w:r w:rsidRPr="009A2491">
              <w:rPr>
                <w:rFonts w:eastAsia="Times New Roman"/>
                <w:b/>
                <w:bCs/>
                <w:szCs w:val="21"/>
              </w:rPr>
              <w:t xml:space="preserve">НАПОМЕНА: </w:t>
            </w:r>
          </w:p>
        </w:tc>
      </w:tr>
      <w:tr w:rsidR="00584E17" w:rsidRPr="009A2491" w:rsidTr="00AC45FD">
        <w:trPr>
          <w:trHeight w:val="810"/>
          <w:jc w:val="center"/>
        </w:trPr>
        <w:tc>
          <w:tcPr>
            <w:tcW w:w="740" w:type="dxa"/>
            <w:vMerge/>
            <w:tcBorders>
              <w:top w:val="nil"/>
              <w:left w:val="single" w:sz="4" w:space="0" w:color="auto"/>
              <w:bottom w:val="single" w:sz="4" w:space="0" w:color="auto"/>
              <w:right w:val="single" w:sz="4" w:space="0" w:color="auto"/>
            </w:tcBorders>
            <w:vAlign w:val="center"/>
            <w:hideMark/>
          </w:tcPr>
          <w:p w:rsidR="00584E17" w:rsidRPr="009A2491" w:rsidRDefault="00584E17" w:rsidP="00AC45FD">
            <w:pPr>
              <w:spacing w:after="0"/>
              <w:ind w:left="0" w:right="0" w:firstLine="0"/>
              <w:jc w:val="left"/>
              <w:rPr>
                <w:rFonts w:eastAsia="Times New Roman"/>
                <w:szCs w:val="21"/>
              </w:rPr>
            </w:pPr>
          </w:p>
        </w:tc>
        <w:tc>
          <w:tcPr>
            <w:tcW w:w="3940" w:type="dxa"/>
            <w:vMerge/>
            <w:tcBorders>
              <w:top w:val="nil"/>
              <w:left w:val="single" w:sz="4" w:space="0" w:color="auto"/>
              <w:bottom w:val="single" w:sz="4" w:space="0" w:color="auto"/>
              <w:right w:val="single" w:sz="4" w:space="0" w:color="auto"/>
            </w:tcBorders>
            <w:vAlign w:val="center"/>
            <w:hideMark/>
          </w:tcPr>
          <w:p w:rsidR="00584E17" w:rsidRPr="009A2491" w:rsidRDefault="00584E17" w:rsidP="00AC45FD">
            <w:pPr>
              <w:spacing w:after="0"/>
              <w:ind w:left="0" w:right="0" w:firstLine="0"/>
              <w:jc w:val="left"/>
              <w:rPr>
                <w:rFonts w:eastAsia="Times New Roman"/>
                <w:szCs w:val="21"/>
              </w:rPr>
            </w:pPr>
          </w:p>
        </w:tc>
        <w:tc>
          <w:tcPr>
            <w:tcW w:w="5520" w:type="dxa"/>
            <w:tcBorders>
              <w:top w:val="nil"/>
              <w:left w:val="nil"/>
              <w:bottom w:val="nil"/>
              <w:right w:val="single" w:sz="4" w:space="0" w:color="auto"/>
            </w:tcBorders>
            <w:shd w:val="clear" w:color="auto" w:fill="auto"/>
            <w:vAlign w:val="center"/>
            <w:hideMark/>
          </w:tcPr>
          <w:p w:rsidR="00584E17" w:rsidRPr="009A2491" w:rsidRDefault="00584E17" w:rsidP="00AC45FD">
            <w:pPr>
              <w:spacing w:after="0"/>
              <w:ind w:left="0" w:right="0" w:firstLine="0"/>
              <w:rPr>
                <w:rFonts w:eastAsia="Times New Roman"/>
                <w:szCs w:val="21"/>
              </w:rPr>
            </w:pPr>
            <w:r w:rsidRPr="009A2491">
              <w:rPr>
                <w:rFonts w:eastAsia="Times New Roman"/>
                <w:szCs w:val="21"/>
              </w:rPr>
              <w:t>-</w:t>
            </w:r>
            <w:r w:rsidRPr="009A2491">
              <w:rPr>
                <w:rFonts w:eastAsia="Times New Roman"/>
                <w:b/>
                <w:bCs/>
                <w:szCs w:val="21"/>
              </w:rPr>
              <w:t>Основни суд</w:t>
            </w:r>
            <w:r>
              <w:rPr>
                <w:rFonts w:eastAsia="Times New Roman"/>
                <w:szCs w:val="21"/>
              </w:rPr>
              <w:t xml:space="preserve">- кривична дела </w:t>
            </w:r>
            <w:r w:rsidRPr="009A2491">
              <w:rPr>
                <w:rFonts w:eastAsia="Times New Roman"/>
                <w:szCs w:val="21"/>
              </w:rPr>
              <w:t>за која је као главна казна предвиђена новчана казна или казна затвора ≤ 10 година;</w:t>
            </w:r>
          </w:p>
        </w:tc>
      </w:tr>
      <w:tr w:rsidR="00584E17" w:rsidRPr="009A2491" w:rsidTr="00AC45FD">
        <w:trPr>
          <w:trHeight w:val="540"/>
          <w:jc w:val="center"/>
        </w:trPr>
        <w:tc>
          <w:tcPr>
            <w:tcW w:w="740" w:type="dxa"/>
            <w:vMerge/>
            <w:tcBorders>
              <w:top w:val="nil"/>
              <w:left w:val="single" w:sz="4" w:space="0" w:color="auto"/>
              <w:bottom w:val="single" w:sz="4" w:space="0" w:color="auto"/>
              <w:right w:val="single" w:sz="4" w:space="0" w:color="auto"/>
            </w:tcBorders>
            <w:vAlign w:val="center"/>
            <w:hideMark/>
          </w:tcPr>
          <w:p w:rsidR="00584E17" w:rsidRPr="009A2491" w:rsidRDefault="00584E17" w:rsidP="00AC45FD">
            <w:pPr>
              <w:spacing w:after="0"/>
              <w:ind w:left="0" w:right="0" w:firstLine="0"/>
              <w:jc w:val="left"/>
              <w:rPr>
                <w:rFonts w:eastAsia="Times New Roman"/>
                <w:szCs w:val="21"/>
              </w:rPr>
            </w:pPr>
          </w:p>
        </w:tc>
        <w:tc>
          <w:tcPr>
            <w:tcW w:w="3940" w:type="dxa"/>
            <w:vMerge/>
            <w:tcBorders>
              <w:top w:val="nil"/>
              <w:left w:val="single" w:sz="4" w:space="0" w:color="auto"/>
              <w:bottom w:val="single" w:sz="4" w:space="0" w:color="auto"/>
              <w:right w:val="single" w:sz="4" w:space="0" w:color="auto"/>
            </w:tcBorders>
            <w:vAlign w:val="center"/>
            <w:hideMark/>
          </w:tcPr>
          <w:p w:rsidR="00584E17" w:rsidRPr="009A2491" w:rsidRDefault="00584E17" w:rsidP="00AC45FD">
            <w:pPr>
              <w:spacing w:after="0"/>
              <w:ind w:left="0" w:right="0" w:firstLine="0"/>
              <w:jc w:val="left"/>
              <w:rPr>
                <w:rFonts w:eastAsia="Times New Roman"/>
                <w:szCs w:val="21"/>
              </w:rPr>
            </w:pPr>
          </w:p>
        </w:tc>
        <w:tc>
          <w:tcPr>
            <w:tcW w:w="5520" w:type="dxa"/>
            <w:tcBorders>
              <w:top w:val="nil"/>
              <w:left w:val="nil"/>
              <w:bottom w:val="nil"/>
              <w:right w:val="single" w:sz="4" w:space="0" w:color="auto"/>
            </w:tcBorders>
            <w:shd w:val="clear" w:color="auto" w:fill="auto"/>
            <w:vAlign w:val="center"/>
            <w:hideMark/>
          </w:tcPr>
          <w:p w:rsidR="00584E17" w:rsidRPr="009A2491" w:rsidRDefault="00584E17" w:rsidP="00AC45FD">
            <w:pPr>
              <w:spacing w:after="0"/>
              <w:ind w:left="0" w:right="0" w:firstLine="0"/>
              <w:rPr>
                <w:rFonts w:eastAsia="Times New Roman"/>
                <w:szCs w:val="21"/>
              </w:rPr>
            </w:pPr>
            <w:r w:rsidRPr="009A2491">
              <w:rPr>
                <w:rFonts w:eastAsia="Times New Roman"/>
                <w:szCs w:val="21"/>
              </w:rPr>
              <w:t xml:space="preserve">- </w:t>
            </w:r>
            <w:r w:rsidRPr="009A2491">
              <w:rPr>
                <w:rFonts w:eastAsia="Times New Roman"/>
                <w:b/>
                <w:bCs/>
                <w:szCs w:val="21"/>
              </w:rPr>
              <w:t>Виши суд:</w:t>
            </w:r>
            <w:r w:rsidRPr="009A2491">
              <w:rPr>
                <w:rFonts w:eastAsia="Times New Roman"/>
                <w:szCs w:val="21"/>
              </w:rPr>
              <w:t xml:space="preserve"> кривична дела за која је као главна казна предвиђена казна затвора </w:t>
            </w:r>
          </w:p>
        </w:tc>
      </w:tr>
      <w:tr w:rsidR="00584E17" w:rsidRPr="009A2491" w:rsidTr="00AC45FD">
        <w:trPr>
          <w:trHeight w:val="300"/>
          <w:jc w:val="center"/>
        </w:trPr>
        <w:tc>
          <w:tcPr>
            <w:tcW w:w="740" w:type="dxa"/>
            <w:vMerge/>
            <w:tcBorders>
              <w:top w:val="nil"/>
              <w:left w:val="single" w:sz="4" w:space="0" w:color="auto"/>
              <w:bottom w:val="single" w:sz="4" w:space="0" w:color="auto"/>
              <w:right w:val="single" w:sz="4" w:space="0" w:color="auto"/>
            </w:tcBorders>
            <w:vAlign w:val="center"/>
            <w:hideMark/>
          </w:tcPr>
          <w:p w:rsidR="00584E17" w:rsidRPr="009A2491" w:rsidRDefault="00584E17" w:rsidP="00AC45FD">
            <w:pPr>
              <w:spacing w:after="0"/>
              <w:ind w:left="0" w:right="0" w:firstLine="0"/>
              <w:jc w:val="left"/>
              <w:rPr>
                <w:rFonts w:eastAsia="Times New Roman"/>
                <w:szCs w:val="21"/>
              </w:rPr>
            </w:pPr>
          </w:p>
        </w:tc>
        <w:tc>
          <w:tcPr>
            <w:tcW w:w="3940" w:type="dxa"/>
            <w:vMerge/>
            <w:tcBorders>
              <w:top w:val="nil"/>
              <w:left w:val="single" w:sz="4" w:space="0" w:color="auto"/>
              <w:bottom w:val="single" w:sz="4" w:space="0" w:color="auto"/>
              <w:right w:val="single" w:sz="4" w:space="0" w:color="auto"/>
            </w:tcBorders>
            <w:vAlign w:val="center"/>
            <w:hideMark/>
          </w:tcPr>
          <w:p w:rsidR="00584E17" w:rsidRPr="009A2491" w:rsidRDefault="00584E17" w:rsidP="00AC45FD">
            <w:pPr>
              <w:spacing w:after="0"/>
              <w:ind w:left="0" w:right="0" w:firstLine="0"/>
              <w:jc w:val="left"/>
              <w:rPr>
                <w:rFonts w:eastAsia="Times New Roman"/>
                <w:szCs w:val="21"/>
              </w:rPr>
            </w:pPr>
          </w:p>
        </w:tc>
        <w:tc>
          <w:tcPr>
            <w:tcW w:w="5520" w:type="dxa"/>
            <w:tcBorders>
              <w:top w:val="nil"/>
              <w:left w:val="nil"/>
              <w:bottom w:val="nil"/>
              <w:right w:val="single" w:sz="4" w:space="0" w:color="auto"/>
            </w:tcBorders>
            <w:shd w:val="clear" w:color="auto" w:fill="auto"/>
            <w:vAlign w:val="center"/>
            <w:hideMark/>
          </w:tcPr>
          <w:p w:rsidR="00584E17" w:rsidRPr="009A2491" w:rsidRDefault="00584E17" w:rsidP="00AC45FD">
            <w:pPr>
              <w:spacing w:after="0"/>
              <w:ind w:left="0" w:right="0" w:firstLine="0"/>
              <w:jc w:val="left"/>
              <w:rPr>
                <w:rFonts w:eastAsia="Times New Roman"/>
                <w:szCs w:val="21"/>
              </w:rPr>
            </w:pPr>
            <w:r w:rsidRPr="009A2491">
              <w:rPr>
                <w:rFonts w:eastAsia="Times New Roman"/>
                <w:szCs w:val="21"/>
              </w:rPr>
              <w:t>&gt; 10 година;</w:t>
            </w:r>
          </w:p>
        </w:tc>
      </w:tr>
      <w:tr w:rsidR="00584E17" w:rsidRPr="009A2491" w:rsidTr="00AC45FD">
        <w:trPr>
          <w:trHeight w:val="855"/>
          <w:jc w:val="center"/>
        </w:trPr>
        <w:tc>
          <w:tcPr>
            <w:tcW w:w="740" w:type="dxa"/>
            <w:vMerge/>
            <w:tcBorders>
              <w:top w:val="nil"/>
              <w:left w:val="single" w:sz="4" w:space="0" w:color="auto"/>
              <w:bottom w:val="single" w:sz="4" w:space="0" w:color="auto"/>
              <w:right w:val="single" w:sz="4" w:space="0" w:color="auto"/>
            </w:tcBorders>
            <w:vAlign w:val="center"/>
            <w:hideMark/>
          </w:tcPr>
          <w:p w:rsidR="00584E17" w:rsidRPr="009A2491" w:rsidRDefault="00584E17" w:rsidP="00AC45FD">
            <w:pPr>
              <w:spacing w:after="0"/>
              <w:ind w:left="0" w:right="0" w:firstLine="0"/>
              <w:jc w:val="left"/>
              <w:rPr>
                <w:rFonts w:eastAsia="Times New Roman"/>
                <w:szCs w:val="21"/>
              </w:rPr>
            </w:pPr>
          </w:p>
        </w:tc>
        <w:tc>
          <w:tcPr>
            <w:tcW w:w="3940" w:type="dxa"/>
            <w:vMerge/>
            <w:tcBorders>
              <w:top w:val="nil"/>
              <w:left w:val="single" w:sz="4" w:space="0" w:color="auto"/>
              <w:bottom w:val="single" w:sz="4" w:space="0" w:color="auto"/>
              <w:right w:val="single" w:sz="4" w:space="0" w:color="auto"/>
            </w:tcBorders>
            <w:vAlign w:val="center"/>
            <w:hideMark/>
          </w:tcPr>
          <w:p w:rsidR="00584E17" w:rsidRPr="009A2491" w:rsidRDefault="00584E17" w:rsidP="00AC45FD">
            <w:pPr>
              <w:spacing w:after="0"/>
              <w:ind w:left="0" w:right="0" w:firstLine="0"/>
              <w:jc w:val="left"/>
              <w:rPr>
                <w:rFonts w:eastAsia="Times New Roman"/>
                <w:szCs w:val="21"/>
              </w:rPr>
            </w:pPr>
          </w:p>
        </w:tc>
        <w:tc>
          <w:tcPr>
            <w:tcW w:w="5520" w:type="dxa"/>
            <w:tcBorders>
              <w:top w:val="nil"/>
              <w:left w:val="nil"/>
              <w:bottom w:val="nil"/>
              <w:right w:val="single" w:sz="4" w:space="0" w:color="auto"/>
            </w:tcBorders>
            <w:shd w:val="clear" w:color="auto" w:fill="auto"/>
            <w:vAlign w:val="center"/>
            <w:hideMark/>
          </w:tcPr>
          <w:p w:rsidR="00584E17" w:rsidRPr="009A2491" w:rsidRDefault="00584E17" w:rsidP="00AC45FD">
            <w:pPr>
              <w:spacing w:after="0"/>
              <w:ind w:left="0" w:right="0" w:firstLine="0"/>
              <w:rPr>
                <w:rFonts w:ascii="Segoe UI Symbol" w:eastAsia="Times New Roman" w:hAnsi="Segoe UI Symbol" w:cs="Times New Roman"/>
                <w:szCs w:val="21"/>
              </w:rPr>
            </w:pPr>
            <w:r w:rsidRPr="009A2491">
              <w:rPr>
                <w:rFonts w:ascii="Segoe UI Symbol" w:eastAsia="Times New Roman" w:hAnsi="Segoe UI Symbol" w:cs="Times New Roman"/>
                <w:szCs w:val="21"/>
              </w:rPr>
              <w:t>•</w:t>
            </w:r>
            <w:r w:rsidRPr="009A2491">
              <w:rPr>
                <w:rFonts w:eastAsia="Times New Roman"/>
                <w:szCs w:val="21"/>
              </w:rPr>
              <w:t xml:space="preserve"> за законског заступника - Уверење надлежне полицијске управе МУП – а – извод из казнене евиденције </w:t>
            </w:r>
            <w:r w:rsidRPr="009A2491">
              <w:rPr>
                <w:rFonts w:eastAsia="Times New Roman"/>
                <w:b/>
                <w:bCs/>
                <w:szCs w:val="21"/>
              </w:rPr>
              <w:t xml:space="preserve">ЗА ФИЗИЧКА ЛИЦА: </w:t>
            </w:r>
          </w:p>
        </w:tc>
      </w:tr>
      <w:tr w:rsidR="00584E17" w:rsidRPr="009A2491" w:rsidTr="00AC45FD">
        <w:trPr>
          <w:trHeight w:val="540"/>
          <w:jc w:val="center"/>
        </w:trPr>
        <w:tc>
          <w:tcPr>
            <w:tcW w:w="740" w:type="dxa"/>
            <w:vMerge/>
            <w:tcBorders>
              <w:top w:val="nil"/>
              <w:left w:val="single" w:sz="4" w:space="0" w:color="auto"/>
              <w:bottom w:val="single" w:sz="4" w:space="0" w:color="auto"/>
              <w:right w:val="single" w:sz="4" w:space="0" w:color="auto"/>
            </w:tcBorders>
            <w:vAlign w:val="center"/>
            <w:hideMark/>
          </w:tcPr>
          <w:p w:rsidR="00584E17" w:rsidRPr="009A2491" w:rsidRDefault="00584E17" w:rsidP="00AC45FD">
            <w:pPr>
              <w:spacing w:after="0"/>
              <w:ind w:left="0" w:right="0" w:firstLine="0"/>
              <w:jc w:val="left"/>
              <w:rPr>
                <w:rFonts w:eastAsia="Times New Roman"/>
                <w:szCs w:val="21"/>
              </w:rPr>
            </w:pPr>
          </w:p>
        </w:tc>
        <w:tc>
          <w:tcPr>
            <w:tcW w:w="3940" w:type="dxa"/>
            <w:vMerge/>
            <w:tcBorders>
              <w:top w:val="nil"/>
              <w:left w:val="single" w:sz="4" w:space="0" w:color="auto"/>
              <w:bottom w:val="single" w:sz="4" w:space="0" w:color="auto"/>
              <w:right w:val="single" w:sz="4" w:space="0" w:color="auto"/>
            </w:tcBorders>
            <w:vAlign w:val="center"/>
            <w:hideMark/>
          </w:tcPr>
          <w:p w:rsidR="00584E17" w:rsidRPr="009A2491" w:rsidRDefault="00584E17" w:rsidP="00AC45FD">
            <w:pPr>
              <w:spacing w:after="0"/>
              <w:ind w:left="0" w:right="0" w:firstLine="0"/>
              <w:jc w:val="left"/>
              <w:rPr>
                <w:rFonts w:eastAsia="Times New Roman"/>
                <w:szCs w:val="21"/>
              </w:rPr>
            </w:pPr>
          </w:p>
        </w:tc>
        <w:tc>
          <w:tcPr>
            <w:tcW w:w="5520" w:type="dxa"/>
            <w:tcBorders>
              <w:top w:val="nil"/>
              <w:left w:val="nil"/>
              <w:bottom w:val="nil"/>
              <w:right w:val="single" w:sz="4" w:space="0" w:color="auto"/>
            </w:tcBorders>
            <w:shd w:val="clear" w:color="auto" w:fill="auto"/>
            <w:vAlign w:val="center"/>
            <w:hideMark/>
          </w:tcPr>
          <w:p w:rsidR="00584E17" w:rsidRPr="009A2491" w:rsidRDefault="00584E17" w:rsidP="00AC45FD">
            <w:pPr>
              <w:spacing w:after="0"/>
              <w:ind w:left="0" w:right="0" w:firstLine="0"/>
              <w:rPr>
                <w:rFonts w:eastAsia="Times New Roman"/>
                <w:szCs w:val="21"/>
              </w:rPr>
            </w:pPr>
            <w:r w:rsidRPr="009A2491">
              <w:rPr>
                <w:rFonts w:eastAsia="Times New Roman"/>
                <w:szCs w:val="21"/>
              </w:rPr>
              <w:t xml:space="preserve">1. Уверење надлежне полицијске управе МУП – а – извод из казнене евиденције. </w:t>
            </w:r>
            <w:r w:rsidRPr="009A2491">
              <w:rPr>
                <w:rFonts w:eastAsia="Times New Roman"/>
                <w:b/>
                <w:bCs/>
                <w:szCs w:val="21"/>
              </w:rPr>
              <w:t xml:space="preserve">ЗА ПРЕДУЗЕТНИКЕ:  </w:t>
            </w:r>
          </w:p>
        </w:tc>
      </w:tr>
      <w:tr w:rsidR="00584E17" w:rsidRPr="009A2491" w:rsidTr="00AC45FD">
        <w:trPr>
          <w:trHeight w:val="1080"/>
          <w:jc w:val="center"/>
        </w:trPr>
        <w:tc>
          <w:tcPr>
            <w:tcW w:w="740" w:type="dxa"/>
            <w:vMerge/>
            <w:tcBorders>
              <w:top w:val="nil"/>
              <w:left w:val="single" w:sz="4" w:space="0" w:color="auto"/>
              <w:bottom w:val="single" w:sz="4" w:space="0" w:color="auto"/>
              <w:right w:val="single" w:sz="4" w:space="0" w:color="auto"/>
            </w:tcBorders>
            <w:vAlign w:val="center"/>
            <w:hideMark/>
          </w:tcPr>
          <w:p w:rsidR="00584E17" w:rsidRPr="009A2491" w:rsidRDefault="00584E17" w:rsidP="00AC45FD">
            <w:pPr>
              <w:spacing w:after="0"/>
              <w:ind w:left="0" w:right="0" w:firstLine="0"/>
              <w:jc w:val="left"/>
              <w:rPr>
                <w:rFonts w:eastAsia="Times New Roman"/>
                <w:szCs w:val="21"/>
              </w:rPr>
            </w:pPr>
          </w:p>
        </w:tc>
        <w:tc>
          <w:tcPr>
            <w:tcW w:w="3940" w:type="dxa"/>
            <w:vMerge/>
            <w:tcBorders>
              <w:top w:val="nil"/>
              <w:left w:val="single" w:sz="4" w:space="0" w:color="auto"/>
              <w:bottom w:val="single" w:sz="4" w:space="0" w:color="auto"/>
              <w:right w:val="single" w:sz="4" w:space="0" w:color="auto"/>
            </w:tcBorders>
            <w:vAlign w:val="center"/>
            <w:hideMark/>
          </w:tcPr>
          <w:p w:rsidR="00584E17" w:rsidRPr="009A2491" w:rsidRDefault="00584E17" w:rsidP="00AC45FD">
            <w:pPr>
              <w:spacing w:after="0"/>
              <w:ind w:left="0" w:right="0" w:firstLine="0"/>
              <w:jc w:val="left"/>
              <w:rPr>
                <w:rFonts w:eastAsia="Times New Roman"/>
                <w:szCs w:val="21"/>
              </w:rPr>
            </w:pPr>
          </w:p>
        </w:tc>
        <w:tc>
          <w:tcPr>
            <w:tcW w:w="5520" w:type="dxa"/>
            <w:tcBorders>
              <w:top w:val="nil"/>
              <w:left w:val="nil"/>
              <w:bottom w:val="single" w:sz="4" w:space="0" w:color="auto"/>
              <w:right w:val="single" w:sz="4" w:space="0" w:color="auto"/>
            </w:tcBorders>
            <w:shd w:val="clear" w:color="auto" w:fill="auto"/>
            <w:vAlign w:val="center"/>
            <w:hideMark/>
          </w:tcPr>
          <w:p w:rsidR="00584E17" w:rsidRPr="009A2491" w:rsidRDefault="00584E17" w:rsidP="00302491">
            <w:pPr>
              <w:spacing w:after="0"/>
              <w:ind w:left="0" w:right="0" w:firstLine="0"/>
              <w:rPr>
                <w:rFonts w:eastAsia="Times New Roman"/>
                <w:szCs w:val="21"/>
              </w:rPr>
            </w:pPr>
            <w:r w:rsidRPr="009A2491">
              <w:rPr>
                <w:rFonts w:eastAsia="Times New Roman"/>
                <w:szCs w:val="21"/>
              </w:rPr>
              <w:t xml:space="preserve">1. Уверење надлежне полицијске управе МУП – а - извод из казнене евиденције. </w:t>
            </w:r>
            <w:r w:rsidRPr="009A2491">
              <w:rPr>
                <w:rFonts w:eastAsia="Times New Roman"/>
                <w:b/>
                <w:bCs/>
                <w:szCs w:val="21"/>
              </w:rPr>
              <w:t xml:space="preserve"> </w:t>
            </w:r>
          </w:p>
        </w:tc>
      </w:tr>
    </w:tbl>
    <w:p w:rsidR="00121314" w:rsidRDefault="00121314">
      <w:pPr>
        <w:spacing w:after="0"/>
        <w:ind w:left="2" w:right="0" w:firstLine="0"/>
        <w:jc w:val="left"/>
      </w:pPr>
    </w:p>
    <w:p w:rsidR="009A2491" w:rsidRPr="009264AB" w:rsidRDefault="009A2491">
      <w:pPr>
        <w:spacing w:after="322"/>
        <w:ind w:left="2" w:right="0" w:firstLine="0"/>
      </w:pPr>
    </w:p>
    <w:tbl>
      <w:tblPr>
        <w:tblW w:w="10200" w:type="dxa"/>
        <w:jc w:val="center"/>
        <w:tblCellMar>
          <w:left w:w="70" w:type="dxa"/>
          <w:right w:w="70" w:type="dxa"/>
        </w:tblCellMar>
        <w:tblLook w:val="04A0"/>
      </w:tblPr>
      <w:tblGrid>
        <w:gridCol w:w="740"/>
        <w:gridCol w:w="3940"/>
        <w:gridCol w:w="5520"/>
      </w:tblGrid>
      <w:tr w:rsidR="00584E17" w:rsidRPr="009A2491" w:rsidTr="00584E17">
        <w:trPr>
          <w:trHeight w:val="540"/>
          <w:jc w:val="center"/>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4E17" w:rsidRPr="009A2491" w:rsidRDefault="00584E17" w:rsidP="00AC45FD">
            <w:pPr>
              <w:spacing w:after="0"/>
              <w:ind w:left="0" w:right="0" w:firstLine="0"/>
              <w:jc w:val="center"/>
              <w:rPr>
                <w:rFonts w:eastAsia="Times New Roman"/>
                <w:szCs w:val="21"/>
              </w:rPr>
            </w:pPr>
            <w:r>
              <w:rPr>
                <w:rFonts w:eastAsia="Times New Roman"/>
                <w:szCs w:val="21"/>
              </w:rPr>
              <w:lastRenderedPageBreak/>
              <w:t>3</w:t>
            </w:r>
            <w:r w:rsidRPr="009A2491">
              <w:rPr>
                <w:rFonts w:eastAsia="Times New Roman"/>
                <w:szCs w:val="21"/>
              </w:rPr>
              <w:t>.</w:t>
            </w:r>
          </w:p>
        </w:tc>
        <w:tc>
          <w:tcPr>
            <w:tcW w:w="3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4E17" w:rsidRPr="009A2491" w:rsidRDefault="00584E17" w:rsidP="00AC45FD">
            <w:pPr>
              <w:spacing w:after="0"/>
              <w:ind w:left="0" w:right="0" w:firstLine="0"/>
              <w:jc w:val="center"/>
              <w:rPr>
                <w:rFonts w:eastAsia="Times New Roman"/>
                <w:szCs w:val="21"/>
              </w:rPr>
            </w:pPr>
            <w:r w:rsidRPr="009A2491">
              <w:rPr>
                <w:rFonts w:eastAsia="Times New Roman"/>
                <w:szCs w:val="21"/>
              </w:rPr>
              <w:t xml:space="preserve"> 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20" w:type="dxa"/>
            <w:tcBorders>
              <w:top w:val="single" w:sz="4" w:space="0" w:color="auto"/>
              <w:left w:val="nil"/>
              <w:bottom w:val="nil"/>
              <w:right w:val="single" w:sz="4" w:space="0" w:color="auto"/>
            </w:tcBorders>
            <w:shd w:val="clear" w:color="auto" w:fill="auto"/>
            <w:vAlign w:val="center"/>
            <w:hideMark/>
          </w:tcPr>
          <w:p w:rsidR="00584E17" w:rsidRPr="009A2491" w:rsidRDefault="00584E17" w:rsidP="00AC45FD">
            <w:pPr>
              <w:spacing w:after="0"/>
              <w:ind w:left="0" w:right="0" w:firstLine="0"/>
              <w:rPr>
                <w:rFonts w:eastAsia="Times New Roman"/>
                <w:b/>
                <w:bCs/>
                <w:szCs w:val="21"/>
              </w:rPr>
            </w:pPr>
            <w:r w:rsidRPr="009A2491">
              <w:rPr>
                <w:rFonts w:eastAsia="Times New Roman"/>
                <w:b/>
                <w:bCs/>
                <w:szCs w:val="21"/>
              </w:rPr>
              <w:t xml:space="preserve">ЗА ПРАВНА ЛИЦА, ПРЕДУЗЕТНИКЕ И ФИЗИЧКА ЛИЦА: </w:t>
            </w:r>
          </w:p>
        </w:tc>
      </w:tr>
      <w:tr w:rsidR="00584E17" w:rsidRPr="009A2491" w:rsidTr="00AC45FD">
        <w:trPr>
          <w:trHeight w:val="1890"/>
          <w:jc w:val="center"/>
        </w:trPr>
        <w:tc>
          <w:tcPr>
            <w:tcW w:w="740" w:type="dxa"/>
            <w:vMerge/>
            <w:tcBorders>
              <w:top w:val="nil"/>
              <w:left w:val="single" w:sz="4" w:space="0" w:color="auto"/>
              <w:bottom w:val="single" w:sz="4" w:space="0" w:color="auto"/>
              <w:right w:val="single" w:sz="4" w:space="0" w:color="auto"/>
            </w:tcBorders>
            <w:vAlign w:val="center"/>
            <w:hideMark/>
          </w:tcPr>
          <w:p w:rsidR="00584E17" w:rsidRPr="009A2491" w:rsidRDefault="00584E17" w:rsidP="00AC45FD">
            <w:pPr>
              <w:spacing w:after="0"/>
              <w:ind w:left="0" w:right="0" w:firstLine="0"/>
              <w:jc w:val="left"/>
              <w:rPr>
                <w:rFonts w:eastAsia="Times New Roman"/>
                <w:szCs w:val="21"/>
              </w:rPr>
            </w:pPr>
          </w:p>
        </w:tc>
        <w:tc>
          <w:tcPr>
            <w:tcW w:w="3940" w:type="dxa"/>
            <w:vMerge/>
            <w:tcBorders>
              <w:top w:val="nil"/>
              <w:left w:val="single" w:sz="4" w:space="0" w:color="auto"/>
              <w:bottom w:val="single" w:sz="4" w:space="0" w:color="auto"/>
              <w:right w:val="single" w:sz="4" w:space="0" w:color="auto"/>
            </w:tcBorders>
            <w:vAlign w:val="center"/>
            <w:hideMark/>
          </w:tcPr>
          <w:p w:rsidR="00584E17" w:rsidRPr="009A2491" w:rsidRDefault="00584E17" w:rsidP="00AC45FD">
            <w:pPr>
              <w:spacing w:after="0"/>
              <w:ind w:left="0" w:right="0" w:firstLine="0"/>
              <w:jc w:val="left"/>
              <w:rPr>
                <w:rFonts w:eastAsia="Times New Roman"/>
                <w:szCs w:val="21"/>
              </w:rPr>
            </w:pPr>
          </w:p>
        </w:tc>
        <w:tc>
          <w:tcPr>
            <w:tcW w:w="5520" w:type="dxa"/>
            <w:tcBorders>
              <w:top w:val="nil"/>
              <w:left w:val="nil"/>
              <w:bottom w:val="nil"/>
              <w:right w:val="single" w:sz="4" w:space="0" w:color="auto"/>
            </w:tcBorders>
            <w:shd w:val="clear" w:color="auto" w:fill="auto"/>
            <w:vAlign w:val="center"/>
            <w:hideMark/>
          </w:tcPr>
          <w:p w:rsidR="00584E17" w:rsidRPr="009A2491" w:rsidRDefault="00584E17" w:rsidP="00AC45FD">
            <w:pPr>
              <w:spacing w:after="0"/>
              <w:ind w:left="0" w:right="0" w:firstLine="0"/>
              <w:rPr>
                <w:rFonts w:eastAsia="Times New Roman"/>
                <w:szCs w:val="21"/>
              </w:rPr>
            </w:pPr>
            <w:r w:rsidRPr="009A2491">
              <w:rPr>
                <w:rFonts w:eastAsia="Times New Roman"/>
                <w:szCs w:val="21"/>
              </w:rPr>
              <w:t>1.</w:t>
            </w:r>
            <w:r w:rsidRPr="009A2491">
              <w:rPr>
                <w:rFonts w:ascii="Times New Roman" w:eastAsia="Times New Roman" w:hAnsi="Times New Roman" w:cs="Times New Roman"/>
                <w:sz w:val="14"/>
                <w:szCs w:val="14"/>
              </w:rPr>
              <w:t xml:space="preserve">    </w:t>
            </w:r>
            <w:r w:rsidRPr="009A2491">
              <w:rPr>
                <w:rFonts w:eastAsia="Times New Roman"/>
                <w:szCs w:val="21"/>
              </w:rPr>
              <w:t>Уверење Пореске управе Министарства финансија и привреде да су измирени доспели порези, доприноси и  друге јавне дажбине у складу са прописима Републике Србије или стране државе у којој понуђач има седиште; или потврду надлежног органа да се понуђач налази у поступку приватизације.</w:t>
            </w:r>
          </w:p>
        </w:tc>
      </w:tr>
      <w:tr w:rsidR="00584E17" w:rsidRPr="009A2491" w:rsidTr="00AC45FD">
        <w:trPr>
          <w:trHeight w:val="540"/>
          <w:jc w:val="center"/>
        </w:trPr>
        <w:tc>
          <w:tcPr>
            <w:tcW w:w="740" w:type="dxa"/>
            <w:vMerge/>
            <w:tcBorders>
              <w:top w:val="nil"/>
              <w:left w:val="single" w:sz="4" w:space="0" w:color="auto"/>
              <w:bottom w:val="single" w:sz="4" w:space="0" w:color="auto"/>
              <w:right w:val="single" w:sz="4" w:space="0" w:color="auto"/>
            </w:tcBorders>
            <w:vAlign w:val="center"/>
            <w:hideMark/>
          </w:tcPr>
          <w:p w:rsidR="00584E17" w:rsidRPr="009A2491" w:rsidRDefault="00584E17" w:rsidP="00AC45FD">
            <w:pPr>
              <w:spacing w:after="0"/>
              <w:ind w:left="0" w:right="0" w:firstLine="0"/>
              <w:jc w:val="left"/>
              <w:rPr>
                <w:rFonts w:eastAsia="Times New Roman"/>
                <w:szCs w:val="21"/>
              </w:rPr>
            </w:pPr>
          </w:p>
        </w:tc>
        <w:tc>
          <w:tcPr>
            <w:tcW w:w="3940" w:type="dxa"/>
            <w:vMerge/>
            <w:tcBorders>
              <w:top w:val="nil"/>
              <w:left w:val="single" w:sz="4" w:space="0" w:color="auto"/>
              <w:bottom w:val="single" w:sz="4" w:space="0" w:color="auto"/>
              <w:right w:val="single" w:sz="4" w:space="0" w:color="auto"/>
            </w:tcBorders>
            <w:vAlign w:val="center"/>
            <w:hideMark/>
          </w:tcPr>
          <w:p w:rsidR="00584E17" w:rsidRPr="009A2491" w:rsidRDefault="00584E17" w:rsidP="00AC45FD">
            <w:pPr>
              <w:spacing w:after="0"/>
              <w:ind w:left="0" w:right="0" w:firstLine="0"/>
              <w:jc w:val="left"/>
              <w:rPr>
                <w:rFonts w:eastAsia="Times New Roman"/>
                <w:szCs w:val="21"/>
              </w:rPr>
            </w:pPr>
          </w:p>
        </w:tc>
        <w:tc>
          <w:tcPr>
            <w:tcW w:w="5520" w:type="dxa"/>
            <w:tcBorders>
              <w:top w:val="nil"/>
              <w:left w:val="nil"/>
              <w:bottom w:val="nil"/>
              <w:right w:val="single" w:sz="4" w:space="0" w:color="auto"/>
            </w:tcBorders>
            <w:shd w:val="clear" w:color="auto" w:fill="auto"/>
            <w:vAlign w:val="center"/>
            <w:hideMark/>
          </w:tcPr>
          <w:p w:rsidR="00584E17" w:rsidRPr="009A2491" w:rsidRDefault="00584E17" w:rsidP="00AC45FD">
            <w:pPr>
              <w:spacing w:after="0"/>
              <w:ind w:left="0" w:right="0" w:firstLine="0"/>
              <w:rPr>
                <w:rFonts w:eastAsia="Times New Roman"/>
                <w:szCs w:val="21"/>
              </w:rPr>
            </w:pPr>
            <w:r w:rsidRPr="009A2491">
              <w:rPr>
                <w:rFonts w:eastAsia="Times New Roman"/>
                <w:szCs w:val="21"/>
              </w:rPr>
              <w:t>2.</w:t>
            </w:r>
            <w:r w:rsidRPr="009A2491">
              <w:rPr>
                <w:rFonts w:ascii="Times New Roman" w:eastAsia="Times New Roman" w:hAnsi="Times New Roman" w:cs="Times New Roman"/>
                <w:sz w:val="14"/>
                <w:szCs w:val="14"/>
              </w:rPr>
              <w:t xml:space="preserve">    </w:t>
            </w:r>
            <w:r w:rsidRPr="009A2491">
              <w:rPr>
                <w:rFonts w:eastAsia="Times New Roman"/>
                <w:szCs w:val="21"/>
              </w:rPr>
              <w:t>Уверење локалне самоуправе да су измирени изворни локални јавни приходи.</w:t>
            </w:r>
          </w:p>
        </w:tc>
      </w:tr>
      <w:tr w:rsidR="00584E17" w:rsidRPr="009A2491" w:rsidTr="00302491">
        <w:trPr>
          <w:trHeight w:val="60"/>
          <w:jc w:val="center"/>
        </w:trPr>
        <w:tc>
          <w:tcPr>
            <w:tcW w:w="740" w:type="dxa"/>
            <w:vMerge/>
            <w:tcBorders>
              <w:top w:val="nil"/>
              <w:left w:val="single" w:sz="4" w:space="0" w:color="auto"/>
              <w:bottom w:val="single" w:sz="4" w:space="0" w:color="auto"/>
              <w:right w:val="single" w:sz="4" w:space="0" w:color="auto"/>
            </w:tcBorders>
            <w:vAlign w:val="center"/>
            <w:hideMark/>
          </w:tcPr>
          <w:p w:rsidR="00584E17" w:rsidRPr="009A2491" w:rsidRDefault="00584E17" w:rsidP="00AC45FD">
            <w:pPr>
              <w:spacing w:after="0"/>
              <w:ind w:left="0" w:right="0" w:firstLine="0"/>
              <w:jc w:val="left"/>
              <w:rPr>
                <w:rFonts w:eastAsia="Times New Roman"/>
                <w:szCs w:val="21"/>
              </w:rPr>
            </w:pPr>
          </w:p>
        </w:tc>
        <w:tc>
          <w:tcPr>
            <w:tcW w:w="3940" w:type="dxa"/>
            <w:vMerge/>
            <w:tcBorders>
              <w:top w:val="nil"/>
              <w:left w:val="single" w:sz="4" w:space="0" w:color="auto"/>
              <w:bottom w:val="single" w:sz="4" w:space="0" w:color="auto"/>
              <w:right w:val="single" w:sz="4" w:space="0" w:color="auto"/>
            </w:tcBorders>
            <w:vAlign w:val="center"/>
            <w:hideMark/>
          </w:tcPr>
          <w:p w:rsidR="00584E17" w:rsidRPr="009A2491" w:rsidRDefault="00584E17" w:rsidP="00AC45FD">
            <w:pPr>
              <w:spacing w:after="0"/>
              <w:ind w:left="0" w:right="0" w:firstLine="0"/>
              <w:jc w:val="left"/>
              <w:rPr>
                <w:rFonts w:eastAsia="Times New Roman"/>
                <w:szCs w:val="21"/>
              </w:rPr>
            </w:pPr>
          </w:p>
        </w:tc>
        <w:tc>
          <w:tcPr>
            <w:tcW w:w="5520" w:type="dxa"/>
            <w:tcBorders>
              <w:top w:val="nil"/>
              <w:left w:val="nil"/>
              <w:bottom w:val="single" w:sz="4" w:space="0" w:color="auto"/>
              <w:right w:val="single" w:sz="4" w:space="0" w:color="auto"/>
            </w:tcBorders>
            <w:shd w:val="clear" w:color="auto" w:fill="auto"/>
            <w:vAlign w:val="center"/>
            <w:hideMark/>
          </w:tcPr>
          <w:p w:rsidR="00584E17" w:rsidRPr="00302491" w:rsidRDefault="00584E17" w:rsidP="00AC45FD">
            <w:pPr>
              <w:spacing w:after="0"/>
              <w:ind w:left="0" w:right="0" w:firstLine="0"/>
              <w:rPr>
                <w:rFonts w:eastAsia="Times New Roman"/>
                <w:b/>
                <w:bCs/>
                <w:szCs w:val="21"/>
              </w:rPr>
            </w:pPr>
          </w:p>
        </w:tc>
      </w:tr>
    </w:tbl>
    <w:p w:rsidR="00121314" w:rsidRDefault="00121314">
      <w:pPr>
        <w:spacing w:after="0"/>
        <w:ind w:left="2" w:right="0" w:firstLine="0"/>
      </w:pPr>
    </w:p>
    <w:tbl>
      <w:tblPr>
        <w:tblW w:w="10784" w:type="dxa"/>
        <w:jc w:val="center"/>
        <w:tblCellMar>
          <w:left w:w="70" w:type="dxa"/>
          <w:right w:w="70" w:type="dxa"/>
        </w:tblCellMar>
        <w:tblLook w:val="04A0"/>
      </w:tblPr>
      <w:tblGrid>
        <w:gridCol w:w="1031"/>
        <w:gridCol w:w="4943"/>
        <w:gridCol w:w="4810"/>
      </w:tblGrid>
      <w:tr w:rsidR="004E309E" w:rsidRPr="008D16EB" w:rsidTr="004E309E">
        <w:trPr>
          <w:trHeight w:val="1567"/>
          <w:jc w:val="center"/>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09E" w:rsidRPr="008D16EB" w:rsidRDefault="004E309E" w:rsidP="004E309E">
            <w:pPr>
              <w:spacing w:after="0"/>
              <w:ind w:left="0" w:right="0" w:firstLine="0"/>
              <w:jc w:val="center"/>
              <w:rPr>
                <w:rFonts w:eastAsia="Times New Roman"/>
                <w:b/>
                <w:bCs/>
                <w:szCs w:val="21"/>
              </w:rPr>
            </w:pPr>
            <w:r w:rsidRPr="008D16EB">
              <w:rPr>
                <w:rFonts w:eastAsia="Times New Roman"/>
                <w:b/>
                <w:bCs/>
                <w:szCs w:val="21"/>
              </w:rPr>
              <w:t>Редни број</w:t>
            </w:r>
          </w:p>
        </w:tc>
        <w:tc>
          <w:tcPr>
            <w:tcW w:w="4943" w:type="dxa"/>
            <w:tcBorders>
              <w:top w:val="single" w:sz="4" w:space="0" w:color="auto"/>
              <w:left w:val="nil"/>
              <w:bottom w:val="single" w:sz="4" w:space="0" w:color="auto"/>
              <w:right w:val="single" w:sz="4" w:space="0" w:color="auto"/>
            </w:tcBorders>
            <w:shd w:val="clear" w:color="auto" w:fill="auto"/>
            <w:vAlign w:val="center"/>
            <w:hideMark/>
          </w:tcPr>
          <w:p w:rsidR="004E309E" w:rsidRPr="008D16EB" w:rsidRDefault="004E309E" w:rsidP="004E309E">
            <w:pPr>
              <w:spacing w:after="0"/>
              <w:ind w:left="0" w:right="0" w:firstLine="0"/>
              <w:jc w:val="center"/>
              <w:rPr>
                <w:rFonts w:eastAsia="Times New Roman"/>
                <w:b/>
                <w:bCs/>
                <w:szCs w:val="21"/>
              </w:rPr>
            </w:pPr>
            <w:r w:rsidRPr="008D16EB">
              <w:rPr>
                <w:rFonts w:eastAsia="Times New Roman"/>
                <w:b/>
                <w:bCs/>
                <w:szCs w:val="21"/>
              </w:rPr>
              <w:t>Додатни услови</w:t>
            </w:r>
          </w:p>
        </w:tc>
        <w:tc>
          <w:tcPr>
            <w:tcW w:w="4810" w:type="dxa"/>
            <w:tcBorders>
              <w:top w:val="single" w:sz="4" w:space="0" w:color="auto"/>
              <w:left w:val="nil"/>
              <w:bottom w:val="single" w:sz="4" w:space="0" w:color="auto"/>
              <w:right w:val="single" w:sz="4" w:space="0" w:color="auto"/>
            </w:tcBorders>
            <w:shd w:val="clear" w:color="auto" w:fill="auto"/>
            <w:vAlign w:val="center"/>
            <w:hideMark/>
          </w:tcPr>
          <w:p w:rsidR="004E309E" w:rsidRPr="008D16EB" w:rsidRDefault="004E309E" w:rsidP="004E309E">
            <w:pPr>
              <w:spacing w:after="0"/>
              <w:ind w:left="0" w:right="0" w:firstLine="0"/>
              <w:jc w:val="center"/>
              <w:rPr>
                <w:rFonts w:eastAsia="Times New Roman"/>
                <w:b/>
                <w:bCs/>
                <w:szCs w:val="21"/>
              </w:rPr>
            </w:pPr>
            <w:r w:rsidRPr="008D16EB">
              <w:rPr>
                <w:rFonts w:eastAsia="Times New Roman"/>
                <w:b/>
                <w:bCs/>
                <w:szCs w:val="21"/>
              </w:rPr>
              <w:t>Потребни докази</w:t>
            </w:r>
          </w:p>
        </w:tc>
      </w:tr>
      <w:tr w:rsidR="004E309E" w:rsidRPr="008D16EB" w:rsidTr="004E309E">
        <w:trPr>
          <w:trHeight w:val="877"/>
          <w:jc w:val="center"/>
        </w:trPr>
        <w:tc>
          <w:tcPr>
            <w:tcW w:w="1031" w:type="dxa"/>
            <w:tcBorders>
              <w:top w:val="nil"/>
              <w:left w:val="single" w:sz="4" w:space="0" w:color="auto"/>
              <w:bottom w:val="single" w:sz="4" w:space="0" w:color="auto"/>
              <w:right w:val="single" w:sz="4" w:space="0" w:color="auto"/>
            </w:tcBorders>
            <w:shd w:val="clear" w:color="auto" w:fill="auto"/>
            <w:vAlign w:val="center"/>
            <w:hideMark/>
          </w:tcPr>
          <w:p w:rsidR="004E309E" w:rsidRPr="008D16EB" w:rsidRDefault="004E309E" w:rsidP="004E309E">
            <w:pPr>
              <w:spacing w:after="0"/>
              <w:ind w:left="0" w:right="0" w:firstLine="0"/>
              <w:jc w:val="center"/>
              <w:rPr>
                <w:rFonts w:eastAsia="Times New Roman"/>
                <w:szCs w:val="21"/>
              </w:rPr>
            </w:pPr>
            <w:r w:rsidRPr="008D16EB">
              <w:rPr>
                <w:rFonts w:eastAsia="Times New Roman"/>
                <w:szCs w:val="21"/>
              </w:rPr>
              <w:t>1.</w:t>
            </w:r>
          </w:p>
        </w:tc>
        <w:tc>
          <w:tcPr>
            <w:tcW w:w="4943" w:type="dxa"/>
            <w:tcBorders>
              <w:top w:val="nil"/>
              <w:left w:val="nil"/>
              <w:bottom w:val="single" w:sz="4" w:space="0" w:color="auto"/>
              <w:right w:val="single" w:sz="4" w:space="0" w:color="auto"/>
            </w:tcBorders>
            <w:shd w:val="clear" w:color="auto" w:fill="auto"/>
            <w:vAlign w:val="center"/>
            <w:hideMark/>
          </w:tcPr>
          <w:p w:rsidR="004E309E" w:rsidRPr="004E309E" w:rsidRDefault="004E309E" w:rsidP="004E309E">
            <w:pPr>
              <w:autoSpaceDE w:val="0"/>
              <w:autoSpaceDN w:val="0"/>
              <w:adjustRightInd w:val="0"/>
              <w:spacing w:after="0"/>
              <w:ind w:left="360" w:right="0" w:firstLine="0"/>
              <w:jc w:val="center"/>
              <w:rPr>
                <w:b/>
                <w:bCs/>
                <w:lang w:val="sr-Cyrl-CS"/>
              </w:rPr>
            </w:pPr>
            <w:r w:rsidRPr="003F5D90">
              <w:t xml:space="preserve">Овлашћење/потврда произвођача или овлашћеног дистрибутера о поседовању овлашћеног сервиса </w:t>
            </w:r>
          </w:p>
        </w:tc>
        <w:tc>
          <w:tcPr>
            <w:tcW w:w="4810" w:type="dxa"/>
            <w:tcBorders>
              <w:top w:val="nil"/>
              <w:left w:val="nil"/>
              <w:bottom w:val="single" w:sz="4" w:space="0" w:color="auto"/>
              <w:right w:val="single" w:sz="4" w:space="0" w:color="auto"/>
            </w:tcBorders>
            <w:shd w:val="clear" w:color="auto" w:fill="auto"/>
            <w:vAlign w:val="center"/>
            <w:hideMark/>
          </w:tcPr>
          <w:p w:rsidR="004E309E" w:rsidRPr="00CB674B" w:rsidRDefault="004E309E" w:rsidP="0001406A">
            <w:pPr>
              <w:spacing w:after="0"/>
              <w:ind w:left="0" w:right="0" w:firstLine="0"/>
              <w:jc w:val="center"/>
              <w:rPr>
                <w:rFonts w:eastAsia="Times New Roman"/>
                <w:bCs/>
                <w:szCs w:val="21"/>
              </w:rPr>
            </w:pPr>
            <w:r w:rsidRPr="00CB674B">
              <w:rPr>
                <w:rFonts w:eastAsia="Times New Roman"/>
                <w:bCs/>
                <w:szCs w:val="21"/>
                <w:lang w:val="sr-Cyrl-CS"/>
              </w:rPr>
              <w:t xml:space="preserve">Доказује се </w:t>
            </w:r>
            <w:r w:rsidR="0001406A">
              <w:rPr>
                <w:rFonts w:eastAsia="Times New Roman"/>
                <w:bCs/>
                <w:szCs w:val="21"/>
                <w:lang w:val="sr-Cyrl-CS"/>
              </w:rPr>
              <w:t>копијом овлашћења</w:t>
            </w:r>
          </w:p>
        </w:tc>
      </w:tr>
    </w:tbl>
    <w:p w:rsidR="004E309E" w:rsidRPr="004E309E" w:rsidRDefault="004E309E">
      <w:pPr>
        <w:spacing w:after="0"/>
        <w:ind w:left="2" w:right="0" w:firstLine="0"/>
      </w:pPr>
    </w:p>
    <w:p w:rsidR="00121314" w:rsidRDefault="00121314">
      <w:pPr>
        <w:spacing w:after="66"/>
        <w:ind w:left="0" w:right="781" w:firstLine="0"/>
        <w:jc w:val="right"/>
      </w:pPr>
    </w:p>
    <w:p w:rsidR="00B713D0" w:rsidRDefault="00B713D0" w:rsidP="00B713D0">
      <w:pPr>
        <w:ind w:right="179"/>
      </w:pPr>
      <w:r>
        <w:t xml:space="preserve">У случају наступа са подизвођачем/има, понуђач је дужан да за подизвођача/е достави све доказе о испуњености обавезних услова за учешће у поступку предметне јавне набавке, у складу са овим Обрасцем, наведене под редним бројевима од 1 до 3. Додатне услове наведене под редним бројевима 1. и 2. мора да испуни понуђач.  </w:t>
      </w:r>
    </w:p>
    <w:p w:rsidR="00B713D0" w:rsidRDefault="00B713D0" w:rsidP="00B713D0">
      <w:pPr>
        <w:ind w:right="179"/>
      </w:pPr>
      <w:r>
        <w:t xml:space="preserve">У случају наступа групе понуђача, односно подношења заједничке понуде, сваки понуђач из групе понуђача мора поднети доказе о испуњености обавезних услова за учешће у поступку предметне јавне набавке, у складу са овим Обрасцем, наведене под редним бројевима 1 – 3, а додатне услове наведене под редним бројевима 1. и 2. испуњава само један из групе понуђача. </w:t>
      </w:r>
    </w:p>
    <w:p w:rsidR="00B713D0" w:rsidRDefault="00B713D0" w:rsidP="00B713D0">
      <w:pPr>
        <w:spacing w:after="31" w:line="241" w:lineRule="auto"/>
        <w:ind w:right="0"/>
      </w:pPr>
      <w:r>
        <w:rPr>
          <w:b/>
        </w:rPr>
        <w:t xml:space="preserve">Понуда понуђача који не достави све предвиђене доказе у складу са овим Обрасцем – сматраће се неприхватљивом и као таква, биће одбијена. </w:t>
      </w:r>
    </w:p>
    <w:p w:rsidR="00B713D0" w:rsidRDefault="00B713D0" w:rsidP="00B713D0">
      <w:pPr>
        <w:spacing w:after="31" w:line="241" w:lineRule="auto"/>
        <w:ind w:right="0"/>
      </w:pPr>
      <w:r>
        <w:rPr>
          <w:b/>
        </w:rPr>
        <w:t xml:space="preserve">Понуђач који, у поднетој понуди, достави све предвиђене доказе, али којима не доказује испуњење било ког од наведених услова у складу са овим Обрасцем, односно којима не доказује испуњење свих наведених услова у складу са овим Обрасцем, сматраће се да не испуњава обавезне и додатне услове за учешће у поступку јавне набавке, предвиђене чланом 75. и чланом 76. Закона о јавним набавкама, услед чега ће целокупна понуда бити одбијена као неприхватљива. </w:t>
      </w:r>
    </w:p>
    <w:p w:rsidR="00B713D0" w:rsidRDefault="00B713D0" w:rsidP="00B713D0">
      <w:pPr>
        <w:spacing w:after="31" w:line="241" w:lineRule="auto"/>
        <w:ind w:right="0"/>
      </w:pPr>
      <w:r>
        <w:t xml:space="preserve">Докази о испуњености услова из члана 75. Закона о јавним набавкама, а које издају државни органи, организације и друга правна лица </w:t>
      </w:r>
      <w:r>
        <w:rPr>
          <w:b/>
        </w:rPr>
        <w:t>могу се подносити у оригиналу, овереној копији од стране судског или општинског органа и у неовереним копијама</w:t>
      </w:r>
      <w:r>
        <w:t xml:space="preserve">. </w:t>
      </w:r>
    </w:p>
    <w:p w:rsidR="00B713D0" w:rsidRDefault="00B713D0" w:rsidP="00B713D0">
      <w:pPr>
        <w:spacing w:after="31" w:line="241" w:lineRule="auto"/>
        <w:ind w:right="0"/>
      </w:pPr>
      <w:r>
        <w:t xml:space="preserve">Наручилац може пре доношења одлуке о додели </w:t>
      </w:r>
      <w:r w:rsidR="004E6FA3">
        <w:t>уговора</w:t>
      </w:r>
      <w:r>
        <w:t xml:space="preserve">,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w:t>
      </w:r>
    </w:p>
    <w:p w:rsidR="00B713D0" w:rsidRDefault="00B713D0" w:rsidP="00B713D0">
      <w:pPr>
        <w:spacing w:after="31" w:line="241" w:lineRule="auto"/>
        <w:ind w:right="0"/>
      </w:pPr>
      <w:r>
        <w:t xml:space="preserve">Понуђач није дужан да доставља доказе који су јавно доступни на интернет страници надлежних органа, и то: - за правна лица – Извод из регистра Агенције за привредне регистре и  - за предузетнике – Извод из регистра Агенције за привредне регистре. </w:t>
      </w:r>
    </w:p>
    <w:p w:rsidR="00B713D0" w:rsidRDefault="00B713D0" w:rsidP="00B713D0">
      <w:r>
        <w:lastRenderedPageBreak/>
        <w:t>Понуђач је дужан да тачно наведе који су то докази и интернет страницу на којој су тражени докази јавно доступни.</w:t>
      </w:r>
    </w:p>
    <w:p w:rsidR="00B713D0" w:rsidRDefault="00B713D0" w:rsidP="00B713D0">
      <w:r>
        <w:t xml:space="preserve">Понуђач који је </w:t>
      </w:r>
      <w:r w:rsidRPr="005627A0">
        <w:rPr>
          <w:b/>
        </w:rPr>
        <w:t>уписан у регистар понуђача</w:t>
      </w:r>
      <w:r>
        <w:t xml:space="preserve"> наводи интернет страницу на којој се може проверити регистрација понуђача.</w:t>
      </w:r>
    </w:p>
    <w:p w:rsidR="00B713D0" w:rsidRDefault="00B713D0" w:rsidP="00B713D0">
      <w:pPr>
        <w:spacing w:after="66"/>
        <w:ind w:left="2" w:right="0" w:firstLine="0"/>
        <w:jc w:val="left"/>
      </w:pPr>
    </w:p>
    <w:p w:rsidR="00B713D0" w:rsidRDefault="00B713D0" w:rsidP="00B713D0">
      <w:pPr>
        <w:spacing w:after="66"/>
        <w:ind w:left="2" w:right="0" w:firstLine="0"/>
        <w:jc w:val="left"/>
      </w:pPr>
    </w:p>
    <w:p w:rsidR="00B713D0" w:rsidRDefault="00B713D0" w:rsidP="00B713D0">
      <w:pPr>
        <w:spacing w:after="66"/>
        <w:ind w:left="2" w:right="0" w:firstLine="0"/>
        <w:jc w:val="left"/>
      </w:pPr>
    </w:p>
    <w:p w:rsidR="00B713D0" w:rsidRDefault="00B713D0" w:rsidP="00B713D0">
      <w:pPr>
        <w:spacing w:after="66"/>
        <w:ind w:left="2" w:right="0" w:firstLine="0"/>
        <w:jc w:val="left"/>
      </w:pPr>
    </w:p>
    <w:p w:rsidR="004E309E" w:rsidRDefault="004E309E" w:rsidP="00B713D0">
      <w:pPr>
        <w:spacing w:after="66"/>
        <w:ind w:left="2" w:right="0" w:firstLine="0"/>
        <w:jc w:val="left"/>
      </w:pPr>
    </w:p>
    <w:p w:rsidR="004E309E" w:rsidRDefault="004E309E" w:rsidP="00B713D0">
      <w:pPr>
        <w:spacing w:after="66"/>
        <w:ind w:left="2" w:right="0" w:firstLine="0"/>
        <w:jc w:val="left"/>
      </w:pPr>
    </w:p>
    <w:p w:rsidR="004E309E" w:rsidRDefault="004E309E" w:rsidP="00B713D0">
      <w:pPr>
        <w:spacing w:after="66"/>
        <w:ind w:left="2" w:right="0" w:firstLine="0"/>
        <w:jc w:val="left"/>
      </w:pPr>
    </w:p>
    <w:p w:rsidR="004E309E" w:rsidRDefault="004E309E" w:rsidP="00B713D0">
      <w:pPr>
        <w:spacing w:after="66"/>
        <w:ind w:left="2" w:right="0" w:firstLine="0"/>
        <w:jc w:val="left"/>
      </w:pPr>
    </w:p>
    <w:p w:rsidR="004E309E" w:rsidRDefault="004E309E" w:rsidP="00B713D0">
      <w:pPr>
        <w:spacing w:after="66"/>
        <w:ind w:left="2" w:right="0" w:firstLine="0"/>
        <w:jc w:val="left"/>
      </w:pPr>
    </w:p>
    <w:p w:rsidR="004E309E" w:rsidRDefault="004E309E" w:rsidP="00B713D0">
      <w:pPr>
        <w:spacing w:after="66"/>
        <w:ind w:left="2" w:right="0" w:firstLine="0"/>
        <w:jc w:val="left"/>
      </w:pPr>
    </w:p>
    <w:p w:rsidR="004E309E" w:rsidRDefault="004E309E" w:rsidP="00B713D0">
      <w:pPr>
        <w:spacing w:after="66"/>
        <w:ind w:left="2" w:right="0" w:firstLine="0"/>
        <w:jc w:val="left"/>
      </w:pPr>
    </w:p>
    <w:p w:rsidR="004E309E" w:rsidRDefault="004E309E" w:rsidP="00B713D0">
      <w:pPr>
        <w:spacing w:after="66"/>
        <w:ind w:left="2" w:right="0" w:firstLine="0"/>
        <w:jc w:val="left"/>
      </w:pPr>
    </w:p>
    <w:p w:rsidR="004E309E" w:rsidRDefault="004E309E" w:rsidP="00B713D0">
      <w:pPr>
        <w:spacing w:after="66"/>
        <w:ind w:left="2" w:right="0" w:firstLine="0"/>
        <w:jc w:val="left"/>
      </w:pPr>
    </w:p>
    <w:p w:rsidR="004E309E" w:rsidRDefault="004E309E" w:rsidP="00B713D0">
      <w:pPr>
        <w:spacing w:after="66"/>
        <w:ind w:left="2" w:right="0" w:firstLine="0"/>
        <w:jc w:val="left"/>
      </w:pPr>
    </w:p>
    <w:p w:rsidR="004E309E" w:rsidRDefault="004E309E" w:rsidP="00B713D0">
      <w:pPr>
        <w:spacing w:after="66"/>
        <w:ind w:left="2" w:right="0" w:firstLine="0"/>
        <w:jc w:val="left"/>
      </w:pPr>
    </w:p>
    <w:p w:rsidR="004E309E" w:rsidRDefault="004E309E" w:rsidP="00B713D0">
      <w:pPr>
        <w:spacing w:after="66"/>
        <w:ind w:left="2" w:right="0" w:firstLine="0"/>
        <w:jc w:val="left"/>
      </w:pPr>
    </w:p>
    <w:p w:rsidR="004E309E" w:rsidRDefault="004E309E" w:rsidP="00B713D0">
      <w:pPr>
        <w:spacing w:after="66"/>
        <w:ind w:left="2" w:right="0" w:firstLine="0"/>
        <w:jc w:val="left"/>
      </w:pPr>
    </w:p>
    <w:p w:rsidR="004E309E" w:rsidRDefault="004E309E" w:rsidP="00B713D0">
      <w:pPr>
        <w:spacing w:after="66"/>
        <w:ind w:left="2" w:right="0" w:firstLine="0"/>
        <w:jc w:val="left"/>
      </w:pPr>
    </w:p>
    <w:p w:rsidR="004E309E" w:rsidRDefault="004E309E" w:rsidP="00B713D0">
      <w:pPr>
        <w:spacing w:after="66"/>
        <w:ind w:left="2" w:right="0" w:firstLine="0"/>
        <w:jc w:val="left"/>
      </w:pPr>
    </w:p>
    <w:p w:rsidR="004E309E" w:rsidRDefault="004E309E" w:rsidP="00B713D0">
      <w:pPr>
        <w:spacing w:after="66"/>
        <w:ind w:left="2" w:right="0" w:firstLine="0"/>
        <w:jc w:val="left"/>
      </w:pPr>
    </w:p>
    <w:p w:rsidR="004E309E" w:rsidRDefault="004E309E" w:rsidP="00B713D0">
      <w:pPr>
        <w:spacing w:after="66"/>
        <w:ind w:left="2" w:right="0" w:firstLine="0"/>
        <w:jc w:val="left"/>
      </w:pPr>
    </w:p>
    <w:p w:rsidR="004E309E" w:rsidRDefault="004E309E" w:rsidP="00B713D0">
      <w:pPr>
        <w:spacing w:after="66"/>
        <w:ind w:left="2" w:right="0" w:firstLine="0"/>
        <w:jc w:val="left"/>
      </w:pPr>
    </w:p>
    <w:p w:rsidR="004E309E" w:rsidRDefault="004E309E" w:rsidP="00B713D0">
      <w:pPr>
        <w:spacing w:after="66"/>
        <w:ind w:left="2" w:right="0" w:firstLine="0"/>
        <w:jc w:val="left"/>
      </w:pPr>
    </w:p>
    <w:p w:rsidR="004E309E" w:rsidRDefault="004E309E" w:rsidP="00B713D0">
      <w:pPr>
        <w:spacing w:after="66"/>
        <w:ind w:left="2" w:right="0" w:firstLine="0"/>
        <w:jc w:val="left"/>
      </w:pPr>
    </w:p>
    <w:p w:rsidR="004E309E" w:rsidRDefault="004E309E" w:rsidP="00B713D0">
      <w:pPr>
        <w:spacing w:after="66"/>
        <w:ind w:left="2" w:right="0" w:firstLine="0"/>
        <w:jc w:val="left"/>
      </w:pPr>
    </w:p>
    <w:p w:rsidR="004E309E" w:rsidRDefault="004E309E" w:rsidP="00B713D0">
      <w:pPr>
        <w:spacing w:after="66"/>
        <w:ind w:left="2" w:right="0" w:firstLine="0"/>
        <w:jc w:val="left"/>
      </w:pPr>
    </w:p>
    <w:p w:rsidR="004E309E" w:rsidRDefault="004E309E" w:rsidP="00B713D0">
      <w:pPr>
        <w:spacing w:after="66"/>
        <w:ind w:left="2" w:right="0" w:firstLine="0"/>
        <w:jc w:val="left"/>
      </w:pPr>
    </w:p>
    <w:p w:rsidR="004E309E" w:rsidRDefault="004E309E" w:rsidP="00B713D0">
      <w:pPr>
        <w:spacing w:after="66"/>
        <w:ind w:left="2" w:right="0" w:firstLine="0"/>
        <w:jc w:val="left"/>
      </w:pPr>
    </w:p>
    <w:p w:rsidR="004E309E" w:rsidRDefault="004E309E" w:rsidP="00B713D0">
      <w:pPr>
        <w:spacing w:after="66"/>
        <w:ind w:left="2" w:right="0" w:firstLine="0"/>
        <w:jc w:val="left"/>
      </w:pPr>
    </w:p>
    <w:p w:rsidR="004E309E" w:rsidRDefault="004E309E" w:rsidP="00B713D0">
      <w:pPr>
        <w:spacing w:after="66"/>
        <w:ind w:left="2" w:right="0" w:firstLine="0"/>
        <w:jc w:val="left"/>
      </w:pPr>
    </w:p>
    <w:p w:rsidR="004E309E" w:rsidRDefault="004E309E" w:rsidP="00B713D0">
      <w:pPr>
        <w:spacing w:after="66"/>
        <w:ind w:left="2" w:right="0" w:firstLine="0"/>
        <w:jc w:val="left"/>
      </w:pPr>
    </w:p>
    <w:p w:rsidR="004E309E" w:rsidRDefault="004E309E" w:rsidP="00B713D0">
      <w:pPr>
        <w:spacing w:after="66"/>
        <w:ind w:left="2" w:right="0" w:firstLine="0"/>
        <w:jc w:val="left"/>
      </w:pPr>
    </w:p>
    <w:p w:rsidR="004E309E" w:rsidRDefault="004E309E" w:rsidP="00B713D0">
      <w:pPr>
        <w:spacing w:after="66"/>
        <w:ind w:left="2" w:right="0" w:firstLine="0"/>
        <w:jc w:val="left"/>
      </w:pPr>
    </w:p>
    <w:p w:rsidR="004E309E" w:rsidRDefault="004E309E" w:rsidP="00B713D0">
      <w:pPr>
        <w:spacing w:after="66"/>
        <w:ind w:left="2" w:right="0" w:firstLine="0"/>
        <w:jc w:val="left"/>
      </w:pPr>
    </w:p>
    <w:p w:rsidR="004E309E" w:rsidRDefault="004E309E" w:rsidP="00B713D0">
      <w:pPr>
        <w:spacing w:after="66"/>
        <w:ind w:left="2" w:right="0" w:firstLine="0"/>
        <w:jc w:val="left"/>
      </w:pPr>
    </w:p>
    <w:p w:rsidR="004E309E" w:rsidRDefault="004E309E" w:rsidP="00B713D0">
      <w:pPr>
        <w:spacing w:after="66"/>
        <w:ind w:left="2" w:right="0" w:firstLine="0"/>
        <w:jc w:val="left"/>
      </w:pPr>
    </w:p>
    <w:p w:rsidR="004E309E" w:rsidRPr="0001406A" w:rsidRDefault="004E309E" w:rsidP="00B713D0">
      <w:pPr>
        <w:spacing w:after="66"/>
        <w:ind w:left="2" w:right="0" w:firstLine="0"/>
        <w:jc w:val="left"/>
        <w:rPr>
          <w:lang w:val="en-US"/>
        </w:rPr>
      </w:pPr>
    </w:p>
    <w:p w:rsidR="00B713D0" w:rsidRPr="00302491" w:rsidRDefault="00B713D0" w:rsidP="003904A0">
      <w:pPr>
        <w:spacing w:after="66"/>
        <w:ind w:left="0" w:right="0" w:firstLine="0"/>
        <w:jc w:val="left"/>
      </w:pPr>
    </w:p>
    <w:p w:rsidR="00121314" w:rsidRPr="00945676" w:rsidRDefault="00302491" w:rsidP="00302491">
      <w:pPr>
        <w:spacing w:after="66"/>
        <w:ind w:left="3540" w:right="0" w:firstLine="0"/>
        <w:rPr>
          <w:color w:val="auto"/>
        </w:rPr>
      </w:pPr>
      <w:r>
        <w:rPr>
          <w:b/>
          <w:sz w:val="26"/>
        </w:rPr>
        <w:lastRenderedPageBreak/>
        <w:t xml:space="preserve">       </w:t>
      </w:r>
      <w:r w:rsidR="00787171" w:rsidRPr="00945676">
        <w:rPr>
          <w:b/>
          <w:color w:val="auto"/>
          <w:sz w:val="26"/>
        </w:rPr>
        <w:t>Прилог 5.</w:t>
      </w:r>
    </w:p>
    <w:p w:rsidR="00B713D0" w:rsidRDefault="00B713D0" w:rsidP="00B713D0">
      <w:pPr>
        <w:spacing w:after="261" w:line="246" w:lineRule="auto"/>
        <w:ind w:left="10" w:right="3"/>
        <w:jc w:val="center"/>
        <w:rPr>
          <w:b/>
          <w:sz w:val="26"/>
        </w:rPr>
      </w:pPr>
      <w:r>
        <w:rPr>
          <w:b/>
          <w:sz w:val="26"/>
        </w:rPr>
        <w:t xml:space="preserve">ПОДАЦИ О ПОНУЂАЧУ </w:t>
      </w:r>
    </w:p>
    <w:p w:rsidR="00302491" w:rsidRPr="00302491" w:rsidRDefault="0047244E" w:rsidP="00B713D0">
      <w:pPr>
        <w:spacing w:after="261" w:line="246" w:lineRule="auto"/>
        <w:ind w:left="10" w:right="3"/>
        <w:jc w:val="center"/>
      </w:pPr>
      <w:r>
        <w:rPr>
          <w:b/>
          <w:sz w:val="26"/>
        </w:rPr>
        <w:t>Партија 2</w:t>
      </w:r>
    </w:p>
    <w:tbl>
      <w:tblPr>
        <w:tblW w:w="10320" w:type="dxa"/>
        <w:tblCellMar>
          <w:left w:w="70" w:type="dxa"/>
          <w:right w:w="70" w:type="dxa"/>
        </w:tblCellMar>
        <w:tblLook w:val="04A0"/>
      </w:tblPr>
      <w:tblGrid>
        <w:gridCol w:w="10320"/>
      </w:tblGrid>
      <w:tr w:rsidR="00B713D0" w:rsidRPr="00E326AC" w:rsidTr="00AC45FD">
        <w:trPr>
          <w:trHeight w:val="270"/>
        </w:trPr>
        <w:tc>
          <w:tcPr>
            <w:tcW w:w="10320" w:type="dxa"/>
            <w:tcBorders>
              <w:top w:val="nil"/>
              <w:left w:val="nil"/>
              <w:bottom w:val="nil"/>
              <w:right w:val="nil"/>
            </w:tcBorders>
            <w:shd w:val="clear" w:color="auto" w:fill="auto"/>
            <w:noWrap/>
            <w:vAlign w:val="center"/>
            <w:hideMark/>
          </w:tcPr>
          <w:p w:rsidR="00B713D0" w:rsidRPr="00E326AC" w:rsidRDefault="00B713D0" w:rsidP="00133407">
            <w:pPr>
              <w:spacing w:after="0"/>
              <w:ind w:left="0" w:right="0" w:firstLine="0"/>
              <w:rPr>
                <w:rFonts w:eastAsia="Times New Roman"/>
                <w:szCs w:val="21"/>
              </w:rPr>
            </w:pPr>
            <w:r w:rsidRPr="00E326AC">
              <w:rPr>
                <w:rFonts w:eastAsia="Times New Roman"/>
                <w:szCs w:val="21"/>
              </w:rPr>
              <w:t xml:space="preserve">Број јавне набавке: </w:t>
            </w:r>
            <w:r w:rsidRPr="00E326AC">
              <w:rPr>
                <w:rFonts w:eastAsia="Times New Roman"/>
                <w:b/>
                <w:bCs/>
                <w:szCs w:val="21"/>
              </w:rPr>
              <w:t>ЈН</w:t>
            </w:r>
            <w:r>
              <w:rPr>
                <w:rFonts w:eastAsia="Times New Roman"/>
                <w:b/>
                <w:bCs/>
                <w:szCs w:val="21"/>
              </w:rPr>
              <w:t xml:space="preserve"> OП</w:t>
            </w:r>
            <w:r>
              <w:rPr>
                <w:rFonts w:eastAsia="Times New Roman"/>
                <w:b/>
                <w:bCs/>
                <w:color w:val="000000" w:themeColor="text1"/>
                <w:szCs w:val="21"/>
              </w:rPr>
              <w:t>0</w:t>
            </w:r>
            <w:r w:rsidR="0047244E">
              <w:rPr>
                <w:rFonts w:eastAsia="Times New Roman"/>
                <w:b/>
                <w:bCs/>
                <w:color w:val="000000" w:themeColor="text1"/>
                <w:szCs w:val="21"/>
              </w:rPr>
              <w:t>4</w:t>
            </w:r>
            <w:r w:rsidR="0047244E">
              <w:rPr>
                <w:rFonts w:eastAsia="Times New Roman"/>
                <w:b/>
                <w:bCs/>
                <w:szCs w:val="21"/>
              </w:rPr>
              <w:t>/2019- Партија 2</w:t>
            </w:r>
            <w:r w:rsidRPr="00E326AC">
              <w:rPr>
                <w:rFonts w:eastAsia="Times New Roman"/>
                <w:b/>
                <w:bCs/>
                <w:szCs w:val="21"/>
              </w:rPr>
              <w:t>.</w:t>
            </w:r>
            <w:r w:rsidRPr="00E326AC">
              <w:rPr>
                <w:rFonts w:eastAsia="Times New Roman"/>
                <w:szCs w:val="21"/>
              </w:rPr>
              <w:t xml:space="preserve"> Конкуришем за: (навести назив јавне набавке) </w:t>
            </w:r>
          </w:p>
        </w:tc>
      </w:tr>
      <w:tr w:rsidR="00B713D0" w:rsidRPr="00E326AC" w:rsidTr="00AC45FD">
        <w:trPr>
          <w:trHeight w:val="471"/>
        </w:trPr>
        <w:tc>
          <w:tcPr>
            <w:tcW w:w="10320" w:type="dxa"/>
            <w:tcBorders>
              <w:top w:val="nil"/>
              <w:left w:val="nil"/>
              <w:bottom w:val="nil"/>
              <w:right w:val="nil"/>
            </w:tcBorders>
            <w:shd w:val="clear" w:color="auto" w:fill="auto"/>
            <w:noWrap/>
            <w:vAlign w:val="center"/>
            <w:hideMark/>
          </w:tcPr>
          <w:p w:rsidR="00B713D0" w:rsidRPr="00E326AC" w:rsidRDefault="00B713D0" w:rsidP="00AC45FD">
            <w:pPr>
              <w:spacing w:after="0"/>
              <w:ind w:left="0" w:right="0" w:firstLine="0"/>
              <w:rPr>
                <w:rFonts w:eastAsia="Times New Roman"/>
                <w:szCs w:val="21"/>
              </w:rPr>
            </w:pPr>
            <w:r w:rsidRPr="00E326AC">
              <w:rPr>
                <w:rFonts w:eastAsia="Times New Roman"/>
                <w:szCs w:val="21"/>
              </w:rPr>
              <w:t>___________________________________________________________________________</w:t>
            </w:r>
          </w:p>
        </w:tc>
      </w:tr>
      <w:tr w:rsidR="00B713D0" w:rsidRPr="00E326AC" w:rsidTr="00AC45FD">
        <w:trPr>
          <w:trHeight w:val="489"/>
        </w:trPr>
        <w:tc>
          <w:tcPr>
            <w:tcW w:w="10320" w:type="dxa"/>
            <w:tcBorders>
              <w:top w:val="nil"/>
              <w:left w:val="nil"/>
              <w:bottom w:val="nil"/>
              <w:right w:val="nil"/>
            </w:tcBorders>
            <w:shd w:val="clear" w:color="auto" w:fill="auto"/>
            <w:noWrap/>
            <w:vAlign w:val="center"/>
            <w:hideMark/>
          </w:tcPr>
          <w:p w:rsidR="00B713D0" w:rsidRPr="00E326AC" w:rsidRDefault="00B713D0" w:rsidP="00AC45FD">
            <w:pPr>
              <w:spacing w:after="0"/>
              <w:ind w:left="0" w:right="0" w:firstLine="0"/>
              <w:rPr>
                <w:rFonts w:eastAsia="Times New Roman"/>
                <w:szCs w:val="21"/>
              </w:rPr>
            </w:pPr>
            <w:r w:rsidRPr="00E326AC">
              <w:rPr>
                <w:rFonts w:eastAsia="Times New Roman"/>
                <w:szCs w:val="21"/>
              </w:rPr>
              <w:t>ПОДАЦИ О ПОНУЂАЧУ</w:t>
            </w:r>
          </w:p>
        </w:tc>
      </w:tr>
      <w:tr w:rsidR="00B713D0" w:rsidRPr="00E326AC" w:rsidTr="00AC45FD">
        <w:trPr>
          <w:trHeight w:val="401"/>
        </w:trPr>
        <w:tc>
          <w:tcPr>
            <w:tcW w:w="10320" w:type="dxa"/>
            <w:tcBorders>
              <w:top w:val="nil"/>
              <w:left w:val="nil"/>
              <w:bottom w:val="nil"/>
              <w:right w:val="nil"/>
            </w:tcBorders>
            <w:shd w:val="clear" w:color="auto" w:fill="auto"/>
            <w:noWrap/>
            <w:vAlign w:val="center"/>
            <w:hideMark/>
          </w:tcPr>
          <w:p w:rsidR="00B713D0" w:rsidRPr="00E326AC" w:rsidRDefault="00B713D0" w:rsidP="00AC45FD">
            <w:pPr>
              <w:spacing w:after="0"/>
              <w:ind w:left="0" w:right="0" w:firstLine="0"/>
              <w:jc w:val="left"/>
              <w:rPr>
                <w:rFonts w:eastAsia="Times New Roman"/>
                <w:szCs w:val="21"/>
              </w:rPr>
            </w:pPr>
            <w:r w:rsidRPr="00E326AC">
              <w:rPr>
                <w:rFonts w:eastAsia="Times New Roman"/>
                <w:szCs w:val="21"/>
              </w:rPr>
              <w:t>Назив понуђача:_____________________________________________________________</w:t>
            </w:r>
          </w:p>
        </w:tc>
      </w:tr>
      <w:tr w:rsidR="00B713D0" w:rsidRPr="00E326AC" w:rsidTr="00AC45FD">
        <w:trPr>
          <w:trHeight w:val="401"/>
        </w:trPr>
        <w:tc>
          <w:tcPr>
            <w:tcW w:w="10320" w:type="dxa"/>
            <w:tcBorders>
              <w:top w:val="nil"/>
              <w:left w:val="nil"/>
              <w:bottom w:val="nil"/>
              <w:right w:val="nil"/>
            </w:tcBorders>
            <w:shd w:val="clear" w:color="auto" w:fill="auto"/>
            <w:noWrap/>
            <w:vAlign w:val="center"/>
            <w:hideMark/>
          </w:tcPr>
          <w:p w:rsidR="00B713D0" w:rsidRPr="00E326AC" w:rsidRDefault="00B713D0" w:rsidP="00AC45FD">
            <w:pPr>
              <w:spacing w:after="0"/>
              <w:ind w:left="0" w:right="0" w:firstLine="0"/>
              <w:jc w:val="left"/>
              <w:rPr>
                <w:rFonts w:eastAsia="Times New Roman"/>
                <w:szCs w:val="21"/>
              </w:rPr>
            </w:pPr>
            <w:r w:rsidRPr="00E326AC">
              <w:rPr>
                <w:rFonts w:eastAsia="Times New Roman"/>
                <w:szCs w:val="21"/>
              </w:rPr>
              <w:t>Адреса понуђача:____________________________________________________________</w:t>
            </w:r>
          </w:p>
        </w:tc>
      </w:tr>
      <w:tr w:rsidR="00B713D0" w:rsidRPr="00E326AC" w:rsidTr="00AC45FD">
        <w:trPr>
          <w:trHeight w:val="401"/>
        </w:trPr>
        <w:tc>
          <w:tcPr>
            <w:tcW w:w="10320" w:type="dxa"/>
            <w:tcBorders>
              <w:top w:val="nil"/>
              <w:left w:val="nil"/>
              <w:bottom w:val="nil"/>
              <w:right w:val="nil"/>
            </w:tcBorders>
            <w:shd w:val="clear" w:color="auto" w:fill="auto"/>
            <w:noWrap/>
            <w:vAlign w:val="center"/>
            <w:hideMark/>
          </w:tcPr>
          <w:p w:rsidR="00B713D0" w:rsidRPr="00E326AC" w:rsidRDefault="00B713D0" w:rsidP="00AC45FD">
            <w:pPr>
              <w:spacing w:after="0"/>
              <w:ind w:left="0" w:right="0" w:firstLine="0"/>
              <w:rPr>
                <w:rFonts w:eastAsia="Times New Roman"/>
                <w:szCs w:val="21"/>
              </w:rPr>
            </w:pPr>
            <w:r w:rsidRPr="00E326AC">
              <w:rPr>
                <w:rFonts w:eastAsia="Times New Roman"/>
                <w:szCs w:val="21"/>
              </w:rPr>
              <w:t>Величина правног лица (мало, средње или велико):</w:t>
            </w:r>
          </w:p>
        </w:tc>
      </w:tr>
      <w:tr w:rsidR="00B713D0" w:rsidRPr="00E326AC" w:rsidTr="00AC45FD">
        <w:trPr>
          <w:trHeight w:val="401"/>
        </w:trPr>
        <w:tc>
          <w:tcPr>
            <w:tcW w:w="10320" w:type="dxa"/>
            <w:tcBorders>
              <w:top w:val="nil"/>
              <w:left w:val="nil"/>
              <w:bottom w:val="nil"/>
              <w:right w:val="nil"/>
            </w:tcBorders>
            <w:shd w:val="clear" w:color="auto" w:fill="auto"/>
            <w:noWrap/>
            <w:vAlign w:val="center"/>
            <w:hideMark/>
          </w:tcPr>
          <w:p w:rsidR="00B713D0" w:rsidRPr="00E326AC" w:rsidRDefault="00B713D0" w:rsidP="00AC45FD">
            <w:pPr>
              <w:spacing w:after="0"/>
              <w:ind w:left="0" w:right="0" w:firstLine="0"/>
              <w:rPr>
                <w:rFonts w:eastAsia="Times New Roman"/>
                <w:szCs w:val="21"/>
              </w:rPr>
            </w:pPr>
            <w:r w:rsidRPr="00E326AC">
              <w:rPr>
                <w:rFonts w:eastAsia="Times New Roman"/>
                <w:szCs w:val="21"/>
              </w:rPr>
              <w:t>-</w:t>
            </w:r>
            <w:r w:rsidRPr="00E326AC">
              <w:rPr>
                <w:rFonts w:ascii="Times New Roman" w:eastAsia="Times New Roman" w:hAnsi="Times New Roman" w:cs="Times New Roman"/>
                <w:sz w:val="14"/>
                <w:szCs w:val="14"/>
              </w:rPr>
              <w:t xml:space="preserve">      </w:t>
            </w:r>
            <w:r w:rsidR="00302491">
              <w:rPr>
                <w:rFonts w:eastAsia="Times New Roman"/>
                <w:szCs w:val="21"/>
              </w:rPr>
              <w:t>у 2017</w:t>
            </w:r>
            <w:r w:rsidRPr="00E326AC">
              <w:rPr>
                <w:rFonts w:eastAsia="Times New Roman"/>
                <w:szCs w:val="21"/>
              </w:rPr>
              <w:t>. години: ________________________</w:t>
            </w:r>
          </w:p>
        </w:tc>
      </w:tr>
      <w:tr w:rsidR="00B713D0" w:rsidRPr="00E326AC" w:rsidTr="00AC45FD">
        <w:trPr>
          <w:trHeight w:val="401"/>
        </w:trPr>
        <w:tc>
          <w:tcPr>
            <w:tcW w:w="10320" w:type="dxa"/>
            <w:tcBorders>
              <w:top w:val="nil"/>
              <w:left w:val="nil"/>
              <w:bottom w:val="nil"/>
              <w:right w:val="nil"/>
            </w:tcBorders>
            <w:shd w:val="clear" w:color="auto" w:fill="auto"/>
            <w:noWrap/>
            <w:vAlign w:val="center"/>
            <w:hideMark/>
          </w:tcPr>
          <w:p w:rsidR="00B713D0" w:rsidRPr="00E326AC" w:rsidRDefault="00B713D0" w:rsidP="00AC45FD">
            <w:pPr>
              <w:spacing w:after="0"/>
              <w:ind w:left="0" w:right="0" w:firstLine="0"/>
              <w:rPr>
                <w:rFonts w:eastAsia="Times New Roman"/>
                <w:szCs w:val="21"/>
              </w:rPr>
            </w:pPr>
            <w:r w:rsidRPr="00E326AC">
              <w:rPr>
                <w:rFonts w:eastAsia="Times New Roman"/>
                <w:szCs w:val="21"/>
              </w:rPr>
              <w:t>-</w:t>
            </w:r>
            <w:r w:rsidRPr="00E326AC">
              <w:rPr>
                <w:rFonts w:ascii="Times New Roman" w:eastAsia="Times New Roman" w:hAnsi="Times New Roman" w:cs="Times New Roman"/>
                <w:sz w:val="14"/>
                <w:szCs w:val="14"/>
              </w:rPr>
              <w:t xml:space="preserve">      </w:t>
            </w:r>
            <w:r w:rsidR="00302491">
              <w:rPr>
                <w:rFonts w:eastAsia="Times New Roman"/>
                <w:szCs w:val="21"/>
              </w:rPr>
              <w:t>у 2018</w:t>
            </w:r>
            <w:r w:rsidRPr="00E326AC">
              <w:rPr>
                <w:rFonts w:eastAsia="Times New Roman"/>
                <w:szCs w:val="21"/>
              </w:rPr>
              <w:t>. години: ________________________</w:t>
            </w:r>
          </w:p>
        </w:tc>
      </w:tr>
      <w:tr w:rsidR="00B713D0" w:rsidRPr="00E326AC" w:rsidTr="00AC45FD">
        <w:trPr>
          <w:trHeight w:val="579"/>
        </w:trPr>
        <w:tc>
          <w:tcPr>
            <w:tcW w:w="10320" w:type="dxa"/>
            <w:tcBorders>
              <w:top w:val="nil"/>
              <w:left w:val="nil"/>
              <w:bottom w:val="nil"/>
              <w:right w:val="nil"/>
            </w:tcBorders>
            <w:shd w:val="clear" w:color="auto" w:fill="auto"/>
            <w:noWrap/>
            <w:vAlign w:val="center"/>
            <w:hideMark/>
          </w:tcPr>
          <w:p w:rsidR="00B713D0" w:rsidRPr="00E326AC" w:rsidRDefault="00B713D0" w:rsidP="00AC45FD">
            <w:pPr>
              <w:spacing w:after="0"/>
              <w:ind w:left="0" w:right="0" w:firstLine="0"/>
              <w:jc w:val="left"/>
              <w:rPr>
                <w:rFonts w:eastAsia="Times New Roman"/>
                <w:szCs w:val="21"/>
              </w:rPr>
            </w:pPr>
            <w:r w:rsidRPr="00E326AC">
              <w:rPr>
                <w:rFonts w:eastAsia="Times New Roman"/>
                <w:szCs w:val="21"/>
              </w:rPr>
              <w:t>О</w:t>
            </w:r>
            <w:r>
              <w:rPr>
                <w:rFonts w:eastAsia="Times New Roman"/>
                <w:szCs w:val="21"/>
              </w:rPr>
              <w:t>дговорна особа (потписник оквирног споразума</w:t>
            </w:r>
            <w:r w:rsidRPr="00E326AC">
              <w:rPr>
                <w:rFonts w:eastAsia="Times New Roman"/>
                <w:szCs w:val="21"/>
              </w:rPr>
              <w:t>)________________________________</w:t>
            </w:r>
          </w:p>
        </w:tc>
      </w:tr>
      <w:tr w:rsidR="00B713D0" w:rsidRPr="00E326AC" w:rsidTr="00AC45FD">
        <w:trPr>
          <w:trHeight w:val="579"/>
        </w:trPr>
        <w:tc>
          <w:tcPr>
            <w:tcW w:w="10320" w:type="dxa"/>
            <w:tcBorders>
              <w:top w:val="nil"/>
              <w:left w:val="nil"/>
              <w:bottom w:val="nil"/>
              <w:right w:val="nil"/>
            </w:tcBorders>
            <w:shd w:val="clear" w:color="auto" w:fill="auto"/>
            <w:noWrap/>
            <w:vAlign w:val="center"/>
            <w:hideMark/>
          </w:tcPr>
          <w:p w:rsidR="00B713D0" w:rsidRPr="00E326AC" w:rsidRDefault="00B713D0" w:rsidP="00AC45FD">
            <w:pPr>
              <w:spacing w:after="0"/>
              <w:ind w:left="0" w:right="0" w:firstLine="0"/>
              <w:jc w:val="left"/>
              <w:rPr>
                <w:rFonts w:eastAsia="Times New Roman"/>
                <w:szCs w:val="21"/>
              </w:rPr>
            </w:pPr>
            <w:r w:rsidRPr="00E326AC">
              <w:rPr>
                <w:rFonts w:eastAsia="Times New Roman"/>
                <w:szCs w:val="21"/>
              </w:rPr>
              <w:t>Особа за контакт: ___________________________________________________________</w:t>
            </w:r>
          </w:p>
        </w:tc>
      </w:tr>
      <w:tr w:rsidR="00B713D0" w:rsidRPr="00E326AC" w:rsidTr="00AC45FD">
        <w:trPr>
          <w:trHeight w:val="579"/>
        </w:trPr>
        <w:tc>
          <w:tcPr>
            <w:tcW w:w="10320" w:type="dxa"/>
            <w:tcBorders>
              <w:top w:val="nil"/>
              <w:left w:val="nil"/>
              <w:bottom w:val="nil"/>
              <w:right w:val="nil"/>
            </w:tcBorders>
            <w:shd w:val="clear" w:color="auto" w:fill="auto"/>
            <w:noWrap/>
            <w:vAlign w:val="center"/>
            <w:hideMark/>
          </w:tcPr>
          <w:p w:rsidR="00B713D0" w:rsidRPr="00E326AC" w:rsidRDefault="00B713D0" w:rsidP="00AC45FD">
            <w:pPr>
              <w:spacing w:after="0"/>
              <w:ind w:left="0" w:right="0" w:firstLine="0"/>
              <w:rPr>
                <w:rFonts w:eastAsia="Times New Roman"/>
                <w:szCs w:val="21"/>
              </w:rPr>
            </w:pPr>
            <w:r w:rsidRPr="00E326AC">
              <w:rPr>
                <w:rFonts w:eastAsia="Times New Roman"/>
                <w:szCs w:val="21"/>
              </w:rPr>
              <w:t>Контакт телефон: ___________________________________________________________</w:t>
            </w:r>
          </w:p>
        </w:tc>
      </w:tr>
      <w:tr w:rsidR="00B713D0" w:rsidRPr="00E326AC" w:rsidTr="00AC45FD">
        <w:trPr>
          <w:trHeight w:val="579"/>
        </w:trPr>
        <w:tc>
          <w:tcPr>
            <w:tcW w:w="10320" w:type="dxa"/>
            <w:tcBorders>
              <w:top w:val="nil"/>
              <w:left w:val="nil"/>
              <w:bottom w:val="nil"/>
              <w:right w:val="nil"/>
            </w:tcBorders>
            <w:shd w:val="clear" w:color="auto" w:fill="auto"/>
            <w:noWrap/>
            <w:vAlign w:val="center"/>
            <w:hideMark/>
          </w:tcPr>
          <w:p w:rsidR="00B713D0" w:rsidRPr="00E326AC" w:rsidRDefault="00B713D0" w:rsidP="00AC45FD">
            <w:pPr>
              <w:spacing w:after="0"/>
              <w:ind w:left="0" w:right="0" w:firstLine="0"/>
              <w:rPr>
                <w:rFonts w:eastAsia="Times New Roman"/>
                <w:szCs w:val="21"/>
              </w:rPr>
            </w:pPr>
            <w:r w:rsidRPr="00E326AC">
              <w:rPr>
                <w:rFonts w:eastAsia="Times New Roman"/>
                <w:szCs w:val="21"/>
              </w:rPr>
              <w:t xml:space="preserve">Телефакс:_________________________________________________________________ </w:t>
            </w:r>
          </w:p>
        </w:tc>
      </w:tr>
      <w:tr w:rsidR="00B713D0" w:rsidRPr="00E326AC" w:rsidTr="00AC45FD">
        <w:trPr>
          <w:trHeight w:val="579"/>
        </w:trPr>
        <w:tc>
          <w:tcPr>
            <w:tcW w:w="10320" w:type="dxa"/>
            <w:tcBorders>
              <w:top w:val="nil"/>
              <w:left w:val="nil"/>
              <w:bottom w:val="nil"/>
              <w:right w:val="nil"/>
            </w:tcBorders>
            <w:shd w:val="clear" w:color="auto" w:fill="auto"/>
            <w:noWrap/>
            <w:vAlign w:val="center"/>
            <w:hideMark/>
          </w:tcPr>
          <w:p w:rsidR="00B713D0" w:rsidRPr="00E326AC" w:rsidRDefault="00B713D0" w:rsidP="00AC45FD">
            <w:pPr>
              <w:spacing w:after="0"/>
              <w:ind w:left="0" w:right="0" w:firstLine="0"/>
              <w:rPr>
                <w:rFonts w:eastAsia="Times New Roman"/>
                <w:szCs w:val="21"/>
              </w:rPr>
            </w:pPr>
            <w:r w:rsidRPr="00E326AC">
              <w:rPr>
                <w:rFonts w:eastAsia="Times New Roman"/>
                <w:szCs w:val="21"/>
              </w:rPr>
              <w:t>Електронска пошта: _________________________________________________________</w:t>
            </w:r>
          </w:p>
        </w:tc>
      </w:tr>
      <w:tr w:rsidR="00B713D0" w:rsidRPr="00E326AC" w:rsidTr="00AC45FD">
        <w:trPr>
          <w:trHeight w:val="579"/>
        </w:trPr>
        <w:tc>
          <w:tcPr>
            <w:tcW w:w="10320" w:type="dxa"/>
            <w:tcBorders>
              <w:top w:val="nil"/>
              <w:left w:val="nil"/>
              <w:bottom w:val="nil"/>
              <w:right w:val="nil"/>
            </w:tcBorders>
            <w:shd w:val="clear" w:color="auto" w:fill="auto"/>
            <w:noWrap/>
            <w:vAlign w:val="center"/>
            <w:hideMark/>
          </w:tcPr>
          <w:p w:rsidR="00B713D0" w:rsidRPr="00E326AC" w:rsidRDefault="00B713D0" w:rsidP="00AC45FD">
            <w:pPr>
              <w:spacing w:after="0"/>
              <w:ind w:left="0" w:right="0" w:firstLine="0"/>
              <w:rPr>
                <w:rFonts w:eastAsia="Times New Roman"/>
                <w:szCs w:val="21"/>
              </w:rPr>
            </w:pPr>
            <w:r w:rsidRPr="00E326AC">
              <w:rPr>
                <w:rFonts w:eastAsia="Times New Roman"/>
                <w:szCs w:val="21"/>
              </w:rPr>
              <w:t>Текући рачун: ______________________________________________________________</w:t>
            </w:r>
          </w:p>
        </w:tc>
      </w:tr>
      <w:tr w:rsidR="00B713D0" w:rsidRPr="00E326AC" w:rsidTr="00AC45FD">
        <w:trPr>
          <w:trHeight w:val="579"/>
        </w:trPr>
        <w:tc>
          <w:tcPr>
            <w:tcW w:w="10320" w:type="dxa"/>
            <w:tcBorders>
              <w:top w:val="nil"/>
              <w:left w:val="nil"/>
              <w:bottom w:val="nil"/>
              <w:right w:val="nil"/>
            </w:tcBorders>
            <w:shd w:val="clear" w:color="auto" w:fill="auto"/>
            <w:noWrap/>
            <w:vAlign w:val="center"/>
            <w:hideMark/>
          </w:tcPr>
          <w:p w:rsidR="00B713D0" w:rsidRPr="00E326AC" w:rsidRDefault="00B713D0" w:rsidP="00AC45FD">
            <w:pPr>
              <w:spacing w:after="0"/>
              <w:ind w:left="0" w:right="0" w:firstLine="0"/>
              <w:rPr>
                <w:rFonts w:eastAsia="Times New Roman"/>
                <w:szCs w:val="21"/>
              </w:rPr>
            </w:pPr>
            <w:r w:rsidRPr="00E326AC">
              <w:rPr>
                <w:rFonts w:eastAsia="Times New Roman"/>
                <w:szCs w:val="21"/>
              </w:rPr>
              <w:t>Назив банке: _______________________________________________________________</w:t>
            </w:r>
          </w:p>
        </w:tc>
      </w:tr>
      <w:tr w:rsidR="00B713D0" w:rsidRPr="00E326AC" w:rsidTr="00AC45FD">
        <w:trPr>
          <w:trHeight w:val="579"/>
        </w:trPr>
        <w:tc>
          <w:tcPr>
            <w:tcW w:w="10320" w:type="dxa"/>
            <w:tcBorders>
              <w:top w:val="nil"/>
              <w:left w:val="nil"/>
              <w:bottom w:val="nil"/>
              <w:right w:val="nil"/>
            </w:tcBorders>
            <w:shd w:val="clear" w:color="auto" w:fill="auto"/>
            <w:noWrap/>
            <w:vAlign w:val="center"/>
            <w:hideMark/>
          </w:tcPr>
          <w:p w:rsidR="00B713D0" w:rsidRPr="00E326AC" w:rsidRDefault="00B713D0" w:rsidP="00AC45FD">
            <w:pPr>
              <w:spacing w:after="0"/>
              <w:ind w:left="0" w:right="0" w:firstLine="0"/>
              <w:rPr>
                <w:rFonts w:eastAsia="Times New Roman"/>
                <w:szCs w:val="21"/>
              </w:rPr>
            </w:pPr>
            <w:r w:rsidRPr="00E326AC">
              <w:rPr>
                <w:rFonts w:eastAsia="Times New Roman"/>
                <w:szCs w:val="21"/>
              </w:rPr>
              <w:t>Матични број: ______________________________________________________________</w:t>
            </w:r>
          </w:p>
        </w:tc>
      </w:tr>
      <w:tr w:rsidR="00B713D0" w:rsidRPr="00E326AC" w:rsidTr="00AC45FD">
        <w:trPr>
          <w:trHeight w:val="579"/>
        </w:trPr>
        <w:tc>
          <w:tcPr>
            <w:tcW w:w="10320" w:type="dxa"/>
            <w:tcBorders>
              <w:top w:val="nil"/>
              <w:left w:val="nil"/>
              <w:bottom w:val="nil"/>
              <w:right w:val="nil"/>
            </w:tcBorders>
            <w:shd w:val="clear" w:color="auto" w:fill="auto"/>
            <w:noWrap/>
            <w:vAlign w:val="center"/>
            <w:hideMark/>
          </w:tcPr>
          <w:p w:rsidR="00B713D0" w:rsidRPr="00E326AC" w:rsidRDefault="00B713D0" w:rsidP="00AC45FD">
            <w:pPr>
              <w:spacing w:after="0"/>
              <w:ind w:left="0" w:right="0" w:firstLine="0"/>
              <w:rPr>
                <w:rFonts w:eastAsia="Times New Roman"/>
                <w:szCs w:val="21"/>
              </w:rPr>
            </w:pPr>
            <w:r w:rsidRPr="00E326AC">
              <w:rPr>
                <w:rFonts w:eastAsia="Times New Roman"/>
                <w:szCs w:val="21"/>
              </w:rPr>
              <w:t>Порески идентификациони број: _______________________________________________</w:t>
            </w:r>
          </w:p>
        </w:tc>
      </w:tr>
      <w:tr w:rsidR="00B713D0" w:rsidRPr="00E326AC" w:rsidTr="00AC45FD">
        <w:trPr>
          <w:trHeight w:val="579"/>
        </w:trPr>
        <w:tc>
          <w:tcPr>
            <w:tcW w:w="10320" w:type="dxa"/>
            <w:tcBorders>
              <w:top w:val="nil"/>
              <w:left w:val="nil"/>
              <w:bottom w:val="nil"/>
              <w:right w:val="nil"/>
            </w:tcBorders>
            <w:shd w:val="clear" w:color="auto" w:fill="auto"/>
            <w:noWrap/>
            <w:vAlign w:val="center"/>
            <w:hideMark/>
          </w:tcPr>
          <w:p w:rsidR="00B713D0" w:rsidRPr="00E326AC" w:rsidRDefault="00B713D0" w:rsidP="00AC45FD">
            <w:pPr>
              <w:spacing w:after="0"/>
              <w:ind w:left="0" w:right="0" w:firstLine="0"/>
              <w:jc w:val="left"/>
              <w:rPr>
                <w:rFonts w:eastAsia="Times New Roman"/>
                <w:szCs w:val="21"/>
              </w:rPr>
            </w:pPr>
            <w:r w:rsidRPr="00E326AC">
              <w:rPr>
                <w:rFonts w:eastAsia="Times New Roman"/>
                <w:szCs w:val="21"/>
              </w:rPr>
              <w:t>Порески обвезник ПДВ:   а) ДА    б) НЕ    (Заокружити)</w:t>
            </w:r>
          </w:p>
        </w:tc>
      </w:tr>
      <w:tr w:rsidR="00B713D0" w:rsidRPr="00E326AC" w:rsidTr="004823E9">
        <w:trPr>
          <w:trHeight w:val="410"/>
        </w:trPr>
        <w:tc>
          <w:tcPr>
            <w:tcW w:w="10320" w:type="dxa"/>
            <w:tcBorders>
              <w:top w:val="nil"/>
              <w:left w:val="nil"/>
              <w:bottom w:val="nil"/>
              <w:right w:val="nil"/>
            </w:tcBorders>
            <w:shd w:val="clear" w:color="auto" w:fill="auto"/>
            <w:noWrap/>
            <w:vAlign w:val="center"/>
            <w:hideMark/>
          </w:tcPr>
          <w:p w:rsidR="00B713D0" w:rsidRPr="00E326AC" w:rsidRDefault="00B713D0" w:rsidP="00AC45FD">
            <w:pPr>
              <w:spacing w:after="0"/>
              <w:ind w:left="0" w:right="0" w:firstLine="0"/>
              <w:rPr>
                <w:rFonts w:eastAsia="Times New Roman"/>
                <w:szCs w:val="21"/>
              </w:rPr>
            </w:pPr>
            <w:r w:rsidRPr="00E326AC">
              <w:rPr>
                <w:rFonts w:eastAsia="Times New Roman"/>
                <w:szCs w:val="21"/>
              </w:rPr>
              <w:t>Регистарски број: ___________________________________________________________</w:t>
            </w:r>
          </w:p>
        </w:tc>
      </w:tr>
      <w:tr w:rsidR="00B713D0" w:rsidRPr="00E326AC" w:rsidTr="00AC45FD">
        <w:trPr>
          <w:trHeight w:val="579"/>
        </w:trPr>
        <w:tc>
          <w:tcPr>
            <w:tcW w:w="10320" w:type="dxa"/>
            <w:tcBorders>
              <w:top w:val="nil"/>
              <w:left w:val="nil"/>
              <w:bottom w:val="nil"/>
              <w:right w:val="nil"/>
            </w:tcBorders>
            <w:shd w:val="clear" w:color="auto" w:fill="auto"/>
            <w:noWrap/>
            <w:vAlign w:val="center"/>
            <w:hideMark/>
          </w:tcPr>
          <w:p w:rsidR="00B713D0" w:rsidRPr="00E326AC" w:rsidRDefault="00B713D0" w:rsidP="00AC45FD">
            <w:pPr>
              <w:spacing w:after="0"/>
              <w:ind w:left="0" w:right="0" w:firstLine="0"/>
              <w:rPr>
                <w:rFonts w:eastAsia="Times New Roman"/>
                <w:szCs w:val="21"/>
              </w:rPr>
            </w:pPr>
            <w:r w:rsidRPr="00E326AC">
              <w:rPr>
                <w:rFonts w:eastAsia="Times New Roman"/>
                <w:szCs w:val="21"/>
              </w:rPr>
              <w:t>Шифра делатноти: __________________________________________________________</w:t>
            </w:r>
          </w:p>
        </w:tc>
      </w:tr>
      <w:tr w:rsidR="00B713D0" w:rsidRPr="00E326AC" w:rsidTr="004823E9">
        <w:trPr>
          <w:trHeight w:val="384"/>
        </w:trPr>
        <w:tc>
          <w:tcPr>
            <w:tcW w:w="10320" w:type="dxa"/>
            <w:tcBorders>
              <w:top w:val="nil"/>
              <w:left w:val="nil"/>
              <w:bottom w:val="nil"/>
              <w:right w:val="nil"/>
            </w:tcBorders>
            <w:shd w:val="clear" w:color="auto" w:fill="auto"/>
            <w:noWrap/>
            <w:vAlign w:val="center"/>
            <w:hideMark/>
          </w:tcPr>
          <w:p w:rsidR="00133407" w:rsidRPr="00302491" w:rsidRDefault="00B713D0" w:rsidP="00AC45FD">
            <w:pPr>
              <w:spacing w:after="0"/>
              <w:ind w:left="0" w:right="0" w:firstLine="0"/>
              <w:rPr>
                <w:rFonts w:eastAsia="Times New Roman"/>
                <w:szCs w:val="21"/>
              </w:rPr>
            </w:pPr>
            <w:r w:rsidRPr="00E326AC">
              <w:rPr>
                <w:rFonts w:eastAsia="Times New Roman"/>
                <w:szCs w:val="21"/>
              </w:rPr>
              <w:t>Вередостојност података потврђује: ____________________________________________</w:t>
            </w:r>
          </w:p>
          <w:p w:rsidR="00133407" w:rsidRDefault="00133407" w:rsidP="00AC45FD">
            <w:pPr>
              <w:spacing w:after="0"/>
              <w:ind w:left="0" w:right="0" w:firstLine="0"/>
              <w:rPr>
                <w:rFonts w:eastAsia="Times New Roman"/>
                <w:szCs w:val="21"/>
              </w:rPr>
            </w:pPr>
          </w:p>
          <w:p w:rsidR="00133407" w:rsidRPr="00133407" w:rsidRDefault="00133407" w:rsidP="00AC45FD">
            <w:pPr>
              <w:spacing w:after="0"/>
              <w:ind w:left="0" w:right="0" w:firstLine="0"/>
              <w:rPr>
                <w:rFonts w:eastAsia="Times New Roman"/>
                <w:szCs w:val="21"/>
              </w:rPr>
            </w:pPr>
          </w:p>
        </w:tc>
      </w:tr>
      <w:tr w:rsidR="00B713D0" w:rsidRPr="00E326AC" w:rsidTr="004823E9">
        <w:trPr>
          <w:trHeight w:val="613"/>
        </w:trPr>
        <w:tc>
          <w:tcPr>
            <w:tcW w:w="10320" w:type="dxa"/>
            <w:tcBorders>
              <w:top w:val="nil"/>
              <w:left w:val="nil"/>
              <w:bottom w:val="nil"/>
              <w:right w:val="nil"/>
            </w:tcBorders>
            <w:shd w:val="clear" w:color="auto" w:fill="auto"/>
            <w:noWrap/>
            <w:vAlign w:val="center"/>
            <w:hideMark/>
          </w:tcPr>
          <w:p w:rsidR="00B713D0" w:rsidRDefault="00B713D0" w:rsidP="00AC45FD">
            <w:pPr>
              <w:spacing w:after="0"/>
              <w:ind w:left="0" w:right="0" w:firstLine="0"/>
            </w:pPr>
            <w:r w:rsidRPr="00E326AC">
              <w:rPr>
                <w:rFonts w:eastAsia="Times New Roman"/>
                <w:szCs w:val="21"/>
              </w:rPr>
              <w:t>Датум: _________________</w:t>
            </w:r>
            <w:r w:rsidR="00133407">
              <w:rPr>
                <w:rFonts w:eastAsia="Times New Roman"/>
                <w:szCs w:val="21"/>
              </w:rPr>
              <w:t xml:space="preserve">                 </w:t>
            </w:r>
            <w:r w:rsidR="00133407">
              <w:t>М.П                     Потпис овлашћеног лица понуђача</w:t>
            </w:r>
          </w:p>
          <w:p w:rsidR="00133407" w:rsidRDefault="00133407" w:rsidP="00AC45FD">
            <w:pPr>
              <w:spacing w:after="0"/>
              <w:ind w:left="0" w:right="0" w:firstLine="0"/>
            </w:pPr>
            <w:r>
              <w:t xml:space="preserve">                                                                                           _____________________________  </w:t>
            </w:r>
          </w:p>
          <w:p w:rsidR="00302491" w:rsidRPr="00302491" w:rsidRDefault="00302491" w:rsidP="00AC45FD">
            <w:pPr>
              <w:spacing w:after="0"/>
              <w:ind w:left="0" w:right="0" w:firstLine="0"/>
              <w:rPr>
                <w:rFonts w:eastAsia="Times New Roman"/>
                <w:szCs w:val="21"/>
              </w:rPr>
            </w:pPr>
          </w:p>
        </w:tc>
      </w:tr>
    </w:tbl>
    <w:p w:rsidR="00872646" w:rsidRPr="00945676" w:rsidRDefault="00872646" w:rsidP="00133407">
      <w:pPr>
        <w:spacing w:after="253"/>
        <w:jc w:val="center"/>
        <w:rPr>
          <w:color w:val="auto"/>
        </w:rPr>
      </w:pPr>
      <w:r w:rsidRPr="00945676">
        <w:rPr>
          <w:b/>
          <w:color w:val="auto"/>
          <w:sz w:val="26"/>
        </w:rPr>
        <w:lastRenderedPageBreak/>
        <w:t>Прилог 6.</w:t>
      </w:r>
    </w:p>
    <w:p w:rsidR="006A0853" w:rsidRDefault="006A0853" w:rsidP="006A0853">
      <w:pPr>
        <w:spacing w:after="80"/>
        <w:ind w:left="2" w:right="0" w:firstLine="0"/>
        <w:jc w:val="center"/>
      </w:pPr>
    </w:p>
    <w:p w:rsidR="006A0853" w:rsidRDefault="006A0853" w:rsidP="006A0853">
      <w:pPr>
        <w:pStyle w:val="Heading2"/>
        <w:spacing w:after="77"/>
        <w:ind w:left="2767" w:right="370" w:hanging="2426"/>
        <w:jc w:val="center"/>
      </w:pPr>
      <w:r>
        <w:t>ИЗЈАВА О ИСПУЊАВАЊУ ОБАВЕЗНИХ И ДОДАТНИХ УСЛОВА</w:t>
      </w:r>
    </w:p>
    <w:p w:rsidR="006A0853" w:rsidRDefault="006A0853" w:rsidP="006A0853">
      <w:pPr>
        <w:pStyle w:val="Heading2"/>
        <w:spacing w:after="77"/>
        <w:ind w:left="2767" w:right="370" w:hanging="2426"/>
        <w:jc w:val="center"/>
      </w:pPr>
      <w:r>
        <w:t>ЗА УЧЕШЋЕ У ПОСТУПКУ JАВНЕ НАБАВКЕ</w:t>
      </w:r>
    </w:p>
    <w:p w:rsidR="006A0853" w:rsidRDefault="006A0853" w:rsidP="006A0853">
      <w:pPr>
        <w:spacing w:after="251"/>
        <w:ind w:left="2" w:right="0" w:firstLine="0"/>
        <w:jc w:val="left"/>
        <w:rPr>
          <w:u w:val="single" w:color="000000"/>
        </w:rPr>
      </w:pPr>
      <w:r>
        <w:rPr>
          <w:b/>
        </w:rPr>
        <w:t xml:space="preserve"> Изјављујем под кривичном и материјалном одговорношћу да испуњавам обавезне и додатне услове за учешће у поступку јавне набавке: </w:t>
      </w:r>
    </w:p>
    <w:tbl>
      <w:tblPr>
        <w:tblW w:w="10201" w:type="dxa"/>
        <w:jc w:val="center"/>
        <w:tblLayout w:type="fixed"/>
        <w:tblCellMar>
          <w:left w:w="70" w:type="dxa"/>
          <w:right w:w="70" w:type="dxa"/>
        </w:tblCellMar>
        <w:tblLook w:val="04A0"/>
      </w:tblPr>
      <w:tblGrid>
        <w:gridCol w:w="704"/>
        <w:gridCol w:w="7655"/>
        <w:gridCol w:w="992"/>
        <w:gridCol w:w="850"/>
      </w:tblGrid>
      <w:tr w:rsidR="006A0853" w:rsidRPr="008D16EB" w:rsidTr="00AC45FD">
        <w:trPr>
          <w:trHeight w:val="28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853" w:rsidRPr="008D16EB" w:rsidRDefault="006A0853" w:rsidP="00AC45FD">
            <w:pPr>
              <w:spacing w:after="0"/>
              <w:ind w:left="0" w:right="0" w:firstLine="0"/>
              <w:jc w:val="center"/>
              <w:rPr>
                <w:rFonts w:eastAsia="Times New Roman"/>
                <w:b/>
                <w:bCs/>
                <w:szCs w:val="21"/>
              </w:rPr>
            </w:pPr>
            <w:r>
              <w:rPr>
                <w:rFonts w:eastAsia="Times New Roman"/>
                <w:b/>
                <w:bCs/>
                <w:szCs w:val="21"/>
              </w:rPr>
              <w:t>Р</w:t>
            </w:r>
            <w:r w:rsidRPr="008D16EB">
              <w:rPr>
                <w:rFonts w:eastAsia="Times New Roman"/>
                <w:b/>
                <w:bCs/>
                <w:szCs w:val="21"/>
              </w:rPr>
              <w:t xml:space="preserve">.бр. </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6A0853" w:rsidRPr="008D16EB" w:rsidRDefault="006A0853" w:rsidP="00AC45FD">
            <w:pPr>
              <w:spacing w:after="0"/>
              <w:ind w:left="0" w:right="0" w:firstLine="0"/>
              <w:jc w:val="center"/>
              <w:rPr>
                <w:rFonts w:eastAsia="Times New Roman"/>
                <w:b/>
                <w:bCs/>
                <w:szCs w:val="21"/>
              </w:rPr>
            </w:pPr>
            <w:r w:rsidRPr="008D16EB">
              <w:rPr>
                <w:rFonts w:eastAsia="Times New Roman"/>
                <w:b/>
                <w:bCs/>
                <w:szCs w:val="21"/>
              </w:rPr>
              <w:t>Обавезни услови: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A0853" w:rsidRPr="008D16EB" w:rsidRDefault="006A0853" w:rsidP="00AC45FD">
            <w:pPr>
              <w:spacing w:after="0"/>
              <w:ind w:left="0" w:right="0" w:firstLine="0"/>
              <w:jc w:val="center"/>
              <w:rPr>
                <w:rFonts w:eastAsia="Times New Roman"/>
                <w:b/>
                <w:bCs/>
                <w:szCs w:val="21"/>
              </w:rPr>
            </w:pPr>
            <w:r w:rsidRPr="008D16EB">
              <w:rPr>
                <w:rFonts w:eastAsia="Times New Roman"/>
                <w:b/>
                <w:bCs/>
                <w:szCs w:val="21"/>
              </w:rPr>
              <w:t>Заокружити</w:t>
            </w:r>
          </w:p>
        </w:tc>
      </w:tr>
      <w:tr w:rsidR="006A0853" w:rsidRPr="008D16EB" w:rsidTr="00AC45FD">
        <w:trPr>
          <w:trHeight w:val="54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A0853" w:rsidRPr="008D16EB" w:rsidRDefault="006A0853" w:rsidP="00AC45FD">
            <w:pPr>
              <w:spacing w:after="0"/>
              <w:ind w:left="0" w:right="0" w:firstLine="0"/>
              <w:jc w:val="center"/>
              <w:rPr>
                <w:rFonts w:eastAsia="Times New Roman"/>
                <w:b/>
                <w:bCs/>
                <w:szCs w:val="21"/>
              </w:rPr>
            </w:pPr>
            <w:r w:rsidRPr="008D16EB">
              <w:rPr>
                <w:rFonts w:eastAsia="Times New Roman"/>
                <w:b/>
                <w:bCs/>
                <w:szCs w:val="21"/>
              </w:rPr>
              <w:t xml:space="preserve">1. </w:t>
            </w:r>
          </w:p>
        </w:tc>
        <w:tc>
          <w:tcPr>
            <w:tcW w:w="7655" w:type="dxa"/>
            <w:tcBorders>
              <w:top w:val="nil"/>
              <w:left w:val="nil"/>
              <w:bottom w:val="single" w:sz="4" w:space="0" w:color="auto"/>
              <w:right w:val="single" w:sz="4" w:space="0" w:color="auto"/>
            </w:tcBorders>
            <w:shd w:val="clear" w:color="auto" w:fill="auto"/>
            <w:vAlign w:val="center"/>
            <w:hideMark/>
          </w:tcPr>
          <w:p w:rsidR="006A0853" w:rsidRPr="008D16EB" w:rsidRDefault="006A0853" w:rsidP="00AC45FD">
            <w:pPr>
              <w:spacing w:after="0"/>
              <w:ind w:left="0" w:right="0" w:firstLine="0"/>
              <w:rPr>
                <w:rFonts w:eastAsia="Times New Roman"/>
                <w:szCs w:val="21"/>
              </w:rPr>
            </w:pPr>
            <w:r w:rsidRPr="008D16EB">
              <w:rPr>
                <w:rFonts w:eastAsia="Times New Roman"/>
                <w:szCs w:val="21"/>
              </w:rPr>
              <w:t>Да ли је понуђач регистрован за обављање одговарајуће делатности код надлежног државног органа</w:t>
            </w:r>
          </w:p>
        </w:tc>
        <w:tc>
          <w:tcPr>
            <w:tcW w:w="992" w:type="dxa"/>
            <w:tcBorders>
              <w:top w:val="nil"/>
              <w:left w:val="nil"/>
              <w:bottom w:val="single" w:sz="4" w:space="0" w:color="auto"/>
              <w:right w:val="single" w:sz="4" w:space="0" w:color="auto"/>
            </w:tcBorders>
            <w:shd w:val="clear" w:color="auto" w:fill="auto"/>
            <w:vAlign w:val="center"/>
            <w:hideMark/>
          </w:tcPr>
          <w:p w:rsidR="006A0853" w:rsidRPr="008D16EB" w:rsidRDefault="006A0853" w:rsidP="00AC45FD">
            <w:pPr>
              <w:spacing w:after="0"/>
              <w:ind w:left="0" w:right="0" w:firstLine="0"/>
              <w:jc w:val="center"/>
              <w:rPr>
                <w:rFonts w:eastAsia="Times New Roman"/>
                <w:szCs w:val="21"/>
              </w:rPr>
            </w:pPr>
            <w:r w:rsidRPr="008D16EB">
              <w:rPr>
                <w:rFonts w:eastAsia="Times New Roman"/>
                <w:szCs w:val="21"/>
              </w:rPr>
              <w:t>ДА</w:t>
            </w:r>
          </w:p>
        </w:tc>
        <w:tc>
          <w:tcPr>
            <w:tcW w:w="850" w:type="dxa"/>
            <w:tcBorders>
              <w:top w:val="nil"/>
              <w:left w:val="nil"/>
              <w:bottom w:val="single" w:sz="4" w:space="0" w:color="auto"/>
              <w:right w:val="single" w:sz="4" w:space="0" w:color="auto"/>
            </w:tcBorders>
            <w:shd w:val="clear" w:color="auto" w:fill="auto"/>
            <w:vAlign w:val="center"/>
            <w:hideMark/>
          </w:tcPr>
          <w:p w:rsidR="006A0853" w:rsidRPr="008D16EB" w:rsidRDefault="006A0853" w:rsidP="00AC45FD">
            <w:pPr>
              <w:spacing w:after="0"/>
              <w:ind w:left="0" w:right="0" w:firstLine="0"/>
              <w:jc w:val="center"/>
              <w:rPr>
                <w:rFonts w:eastAsia="Times New Roman"/>
                <w:szCs w:val="21"/>
              </w:rPr>
            </w:pPr>
            <w:r w:rsidRPr="008D16EB">
              <w:rPr>
                <w:rFonts w:eastAsia="Times New Roman"/>
                <w:szCs w:val="21"/>
              </w:rPr>
              <w:t>НЕ</w:t>
            </w:r>
          </w:p>
        </w:tc>
      </w:tr>
      <w:tr w:rsidR="006A0853" w:rsidRPr="008D16EB" w:rsidTr="00AC45FD">
        <w:trPr>
          <w:trHeight w:val="98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A0853" w:rsidRPr="008D16EB" w:rsidRDefault="006A0853" w:rsidP="00AC45FD">
            <w:pPr>
              <w:spacing w:after="0"/>
              <w:ind w:left="0" w:right="0" w:firstLine="0"/>
              <w:jc w:val="center"/>
              <w:rPr>
                <w:rFonts w:eastAsia="Times New Roman"/>
                <w:b/>
                <w:bCs/>
                <w:szCs w:val="21"/>
              </w:rPr>
            </w:pPr>
            <w:r>
              <w:rPr>
                <w:rFonts w:eastAsia="Times New Roman"/>
                <w:b/>
                <w:bCs/>
                <w:szCs w:val="21"/>
              </w:rPr>
              <w:t>2</w:t>
            </w:r>
            <w:r w:rsidRPr="008D16EB">
              <w:rPr>
                <w:rFonts w:eastAsia="Times New Roman"/>
                <w:b/>
                <w:bCs/>
                <w:szCs w:val="21"/>
              </w:rPr>
              <w:t xml:space="preserve">. </w:t>
            </w:r>
          </w:p>
        </w:tc>
        <w:tc>
          <w:tcPr>
            <w:tcW w:w="7655" w:type="dxa"/>
            <w:tcBorders>
              <w:top w:val="nil"/>
              <w:left w:val="nil"/>
              <w:bottom w:val="single" w:sz="4" w:space="0" w:color="auto"/>
              <w:right w:val="single" w:sz="4" w:space="0" w:color="auto"/>
            </w:tcBorders>
            <w:shd w:val="clear" w:color="auto" w:fill="auto"/>
            <w:vAlign w:val="center"/>
            <w:hideMark/>
          </w:tcPr>
          <w:p w:rsidR="006A0853" w:rsidRPr="008D16EB" w:rsidRDefault="006A0853" w:rsidP="00AC45FD">
            <w:pPr>
              <w:spacing w:after="0"/>
              <w:ind w:left="0" w:right="0" w:firstLine="0"/>
              <w:rPr>
                <w:rFonts w:eastAsia="Times New Roman"/>
                <w:szCs w:val="21"/>
              </w:rPr>
            </w:pPr>
            <w:r w:rsidRPr="008D16EB">
              <w:rPr>
                <w:rFonts w:eastAsia="Times New Roman"/>
                <w:szCs w:val="21"/>
              </w:rPr>
              <w:t>Да ли су понуђач и његов законски заступник осуђивани за неко од кривичних дела као чланови организоване криманалне групе и да ли су осуђивани за кривична дела против привреде, кривична дела против животне средине, кривично дело примања или давања мита, кривично дело преваре</w:t>
            </w:r>
          </w:p>
        </w:tc>
        <w:tc>
          <w:tcPr>
            <w:tcW w:w="992" w:type="dxa"/>
            <w:tcBorders>
              <w:top w:val="nil"/>
              <w:left w:val="nil"/>
              <w:bottom w:val="single" w:sz="4" w:space="0" w:color="auto"/>
              <w:right w:val="single" w:sz="4" w:space="0" w:color="auto"/>
            </w:tcBorders>
            <w:shd w:val="clear" w:color="auto" w:fill="auto"/>
            <w:vAlign w:val="center"/>
            <w:hideMark/>
          </w:tcPr>
          <w:p w:rsidR="006A0853" w:rsidRPr="008D16EB" w:rsidRDefault="006A0853" w:rsidP="00AC45FD">
            <w:pPr>
              <w:spacing w:after="0"/>
              <w:ind w:left="0" w:right="0" w:firstLine="0"/>
              <w:jc w:val="center"/>
              <w:rPr>
                <w:rFonts w:eastAsia="Times New Roman"/>
                <w:szCs w:val="21"/>
              </w:rPr>
            </w:pPr>
            <w:r w:rsidRPr="008D16EB">
              <w:rPr>
                <w:rFonts w:eastAsia="Times New Roman"/>
                <w:szCs w:val="21"/>
              </w:rPr>
              <w:t>ДА</w:t>
            </w:r>
          </w:p>
        </w:tc>
        <w:tc>
          <w:tcPr>
            <w:tcW w:w="850" w:type="dxa"/>
            <w:tcBorders>
              <w:top w:val="nil"/>
              <w:left w:val="nil"/>
              <w:bottom w:val="single" w:sz="4" w:space="0" w:color="auto"/>
              <w:right w:val="single" w:sz="4" w:space="0" w:color="auto"/>
            </w:tcBorders>
            <w:shd w:val="clear" w:color="auto" w:fill="auto"/>
            <w:vAlign w:val="center"/>
            <w:hideMark/>
          </w:tcPr>
          <w:p w:rsidR="006A0853" w:rsidRPr="008D16EB" w:rsidRDefault="006A0853" w:rsidP="00AC45FD">
            <w:pPr>
              <w:spacing w:after="0"/>
              <w:ind w:left="0" w:right="0" w:firstLine="0"/>
              <w:jc w:val="center"/>
              <w:rPr>
                <w:rFonts w:eastAsia="Times New Roman"/>
                <w:szCs w:val="21"/>
              </w:rPr>
            </w:pPr>
            <w:r w:rsidRPr="008D16EB">
              <w:rPr>
                <w:rFonts w:eastAsia="Times New Roman"/>
                <w:szCs w:val="21"/>
              </w:rPr>
              <w:t>НЕ</w:t>
            </w:r>
          </w:p>
        </w:tc>
      </w:tr>
      <w:tr w:rsidR="006A0853" w:rsidRPr="008D16EB" w:rsidTr="00AC45FD">
        <w:trPr>
          <w:trHeight w:val="98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A0853" w:rsidRPr="008D16EB" w:rsidRDefault="006A0853" w:rsidP="00AC45FD">
            <w:pPr>
              <w:spacing w:after="0"/>
              <w:ind w:left="0" w:right="0" w:firstLine="0"/>
              <w:jc w:val="center"/>
              <w:rPr>
                <w:rFonts w:eastAsia="Times New Roman"/>
                <w:b/>
                <w:bCs/>
                <w:szCs w:val="21"/>
              </w:rPr>
            </w:pPr>
            <w:r>
              <w:rPr>
                <w:rFonts w:eastAsia="Times New Roman"/>
                <w:b/>
                <w:bCs/>
                <w:szCs w:val="21"/>
              </w:rPr>
              <w:t>3</w:t>
            </w:r>
            <w:r w:rsidRPr="008D16EB">
              <w:rPr>
                <w:rFonts w:eastAsia="Times New Roman"/>
                <w:b/>
                <w:bCs/>
                <w:szCs w:val="21"/>
              </w:rPr>
              <w:t xml:space="preserve">. </w:t>
            </w:r>
          </w:p>
        </w:tc>
        <w:tc>
          <w:tcPr>
            <w:tcW w:w="7655" w:type="dxa"/>
            <w:tcBorders>
              <w:top w:val="nil"/>
              <w:left w:val="nil"/>
              <w:bottom w:val="single" w:sz="4" w:space="0" w:color="auto"/>
              <w:right w:val="single" w:sz="4" w:space="0" w:color="auto"/>
            </w:tcBorders>
            <w:shd w:val="clear" w:color="auto" w:fill="auto"/>
            <w:vAlign w:val="center"/>
            <w:hideMark/>
          </w:tcPr>
          <w:p w:rsidR="006A0853" w:rsidRPr="008D16EB" w:rsidRDefault="006A0853" w:rsidP="00AC45FD">
            <w:pPr>
              <w:spacing w:after="0"/>
              <w:ind w:left="0" w:right="0" w:firstLine="0"/>
              <w:rPr>
                <w:rFonts w:eastAsia="Times New Roman"/>
                <w:szCs w:val="21"/>
              </w:rPr>
            </w:pPr>
            <w:r w:rsidRPr="008D16EB">
              <w:rPr>
                <w:rFonts w:eastAsia="Times New Roman"/>
                <w:szCs w:val="21"/>
              </w:rPr>
              <w:t>Да ли је понуђач измирио доспеле порезе, доприносе и друге јавне дажбине у складу са прописима Републике Србије или стране државе у којој понуђач има седиште; или потврду надлежног органа да се понуђач налази у поступку приватизације</w:t>
            </w:r>
          </w:p>
        </w:tc>
        <w:tc>
          <w:tcPr>
            <w:tcW w:w="992" w:type="dxa"/>
            <w:tcBorders>
              <w:top w:val="nil"/>
              <w:left w:val="nil"/>
              <w:bottom w:val="single" w:sz="4" w:space="0" w:color="auto"/>
              <w:right w:val="single" w:sz="4" w:space="0" w:color="auto"/>
            </w:tcBorders>
            <w:shd w:val="clear" w:color="auto" w:fill="auto"/>
            <w:vAlign w:val="center"/>
            <w:hideMark/>
          </w:tcPr>
          <w:p w:rsidR="006A0853" w:rsidRPr="008D16EB" w:rsidRDefault="006A0853" w:rsidP="00AC45FD">
            <w:pPr>
              <w:spacing w:after="0"/>
              <w:ind w:left="0" w:right="0" w:firstLine="0"/>
              <w:jc w:val="center"/>
              <w:rPr>
                <w:rFonts w:eastAsia="Times New Roman"/>
                <w:szCs w:val="21"/>
              </w:rPr>
            </w:pPr>
            <w:r w:rsidRPr="008D16EB">
              <w:rPr>
                <w:rFonts w:eastAsia="Times New Roman"/>
                <w:szCs w:val="21"/>
              </w:rPr>
              <w:t>ДА</w:t>
            </w:r>
          </w:p>
        </w:tc>
        <w:tc>
          <w:tcPr>
            <w:tcW w:w="850" w:type="dxa"/>
            <w:tcBorders>
              <w:top w:val="nil"/>
              <w:left w:val="nil"/>
              <w:bottom w:val="single" w:sz="4" w:space="0" w:color="auto"/>
              <w:right w:val="single" w:sz="4" w:space="0" w:color="auto"/>
            </w:tcBorders>
            <w:shd w:val="clear" w:color="auto" w:fill="auto"/>
            <w:vAlign w:val="center"/>
            <w:hideMark/>
          </w:tcPr>
          <w:p w:rsidR="006A0853" w:rsidRPr="008D16EB" w:rsidRDefault="006A0853" w:rsidP="00AC45FD">
            <w:pPr>
              <w:spacing w:after="0"/>
              <w:ind w:left="0" w:right="0" w:firstLine="0"/>
              <w:jc w:val="center"/>
              <w:rPr>
                <w:rFonts w:eastAsia="Times New Roman"/>
                <w:szCs w:val="21"/>
              </w:rPr>
            </w:pPr>
            <w:r w:rsidRPr="008D16EB">
              <w:rPr>
                <w:rFonts w:eastAsia="Times New Roman"/>
                <w:szCs w:val="21"/>
              </w:rPr>
              <w:t>НЕ</w:t>
            </w:r>
          </w:p>
        </w:tc>
      </w:tr>
      <w:tr w:rsidR="006A0853" w:rsidRPr="008D16EB" w:rsidTr="00AC45FD">
        <w:trPr>
          <w:trHeight w:val="28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A0853" w:rsidRPr="008D16EB" w:rsidRDefault="006A0853" w:rsidP="00AC45FD">
            <w:pPr>
              <w:spacing w:after="0"/>
              <w:ind w:left="0" w:right="0" w:firstLine="0"/>
              <w:jc w:val="center"/>
              <w:rPr>
                <w:rFonts w:eastAsia="Times New Roman"/>
                <w:b/>
                <w:bCs/>
                <w:szCs w:val="21"/>
              </w:rPr>
            </w:pPr>
            <w:r>
              <w:rPr>
                <w:rFonts w:eastAsia="Times New Roman"/>
                <w:b/>
                <w:bCs/>
                <w:szCs w:val="21"/>
              </w:rPr>
              <w:t>Р</w:t>
            </w:r>
            <w:r w:rsidRPr="008D16EB">
              <w:rPr>
                <w:rFonts w:eastAsia="Times New Roman"/>
                <w:b/>
                <w:bCs/>
                <w:szCs w:val="21"/>
              </w:rPr>
              <w:t xml:space="preserve">.бр. </w:t>
            </w:r>
          </w:p>
        </w:tc>
        <w:tc>
          <w:tcPr>
            <w:tcW w:w="7655" w:type="dxa"/>
            <w:tcBorders>
              <w:top w:val="nil"/>
              <w:left w:val="nil"/>
              <w:bottom w:val="single" w:sz="4" w:space="0" w:color="auto"/>
              <w:right w:val="single" w:sz="4" w:space="0" w:color="auto"/>
            </w:tcBorders>
            <w:shd w:val="clear" w:color="auto" w:fill="auto"/>
            <w:vAlign w:val="center"/>
            <w:hideMark/>
          </w:tcPr>
          <w:p w:rsidR="006A0853" w:rsidRPr="008D16EB" w:rsidRDefault="006A0853" w:rsidP="00AC45FD">
            <w:pPr>
              <w:spacing w:after="0"/>
              <w:ind w:left="0" w:right="0" w:firstLine="0"/>
              <w:jc w:val="center"/>
              <w:rPr>
                <w:rFonts w:eastAsia="Times New Roman"/>
                <w:b/>
                <w:bCs/>
                <w:szCs w:val="21"/>
              </w:rPr>
            </w:pPr>
            <w:r w:rsidRPr="008D16EB">
              <w:rPr>
                <w:rFonts w:eastAsia="Times New Roman"/>
                <w:b/>
                <w:bCs/>
                <w:szCs w:val="21"/>
              </w:rPr>
              <w:t>Додатни услови: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A0853" w:rsidRPr="008D16EB" w:rsidRDefault="006A0853" w:rsidP="00AC45FD">
            <w:pPr>
              <w:spacing w:after="0"/>
              <w:ind w:left="0" w:right="0" w:firstLine="0"/>
              <w:jc w:val="center"/>
              <w:rPr>
                <w:rFonts w:eastAsia="Times New Roman"/>
                <w:b/>
                <w:bCs/>
                <w:szCs w:val="21"/>
              </w:rPr>
            </w:pPr>
            <w:r w:rsidRPr="008D16EB">
              <w:rPr>
                <w:rFonts w:eastAsia="Times New Roman"/>
                <w:b/>
                <w:bCs/>
                <w:szCs w:val="21"/>
              </w:rPr>
              <w:t>Заокружити</w:t>
            </w:r>
          </w:p>
        </w:tc>
      </w:tr>
      <w:tr w:rsidR="006A0853" w:rsidRPr="008D16EB" w:rsidTr="004C22A5">
        <w:trPr>
          <w:trHeight w:val="833"/>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A0853" w:rsidRPr="008D16EB" w:rsidRDefault="006A0853" w:rsidP="00AC45FD">
            <w:pPr>
              <w:spacing w:after="0"/>
              <w:ind w:left="0" w:right="0" w:firstLine="0"/>
              <w:jc w:val="center"/>
              <w:rPr>
                <w:rFonts w:eastAsia="Times New Roman"/>
                <w:b/>
                <w:bCs/>
                <w:szCs w:val="21"/>
              </w:rPr>
            </w:pPr>
            <w:r w:rsidRPr="008D16EB">
              <w:rPr>
                <w:rFonts w:eastAsia="Times New Roman"/>
                <w:b/>
                <w:bCs/>
                <w:szCs w:val="21"/>
              </w:rPr>
              <w:t>1.</w:t>
            </w:r>
          </w:p>
        </w:tc>
        <w:tc>
          <w:tcPr>
            <w:tcW w:w="7655" w:type="dxa"/>
            <w:tcBorders>
              <w:top w:val="nil"/>
              <w:left w:val="nil"/>
              <w:bottom w:val="single" w:sz="4" w:space="0" w:color="auto"/>
              <w:right w:val="single" w:sz="4" w:space="0" w:color="auto"/>
            </w:tcBorders>
            <w:shd w:val="clear" w:color="auto" w:fill="auto"/>
            <w:vAlign w:val="center"/>
            <w:hideMark/>
          </w:tcPr>
          <w:p w:rsidR="006A0853" w:rsidRPr="008D16EB" w:rsidRDefault="006A0853" w:rsidP="00AC45FD">
            <w:pPr>
              <w:spacing w:after="0"/>
              <w:ind w:left="0" w:right="0" w:firstLine="0"/>
              <w:rPr>
                <w:rFonts w:eastAsia="Times New Roman"/>
                <w:szCs w:val="21"/>
              </w:rPr>
            </w:pPr>
            <w:r w:rsidRPr="008D16EB">
              <w:rPr>
                <w:rFonts w:eastAsia="Times New Roman"/>
                <w:szCs w:val="21"/>
                <w:lang w:val="sr-Cyrl-CS"/>
              </w:rPr>
              <w:t>Да ли је понуђач поштовао обавезе које произилазе из важећих прописа у заштити на раду, запошљавању и условима рада, заштити животне средине и да гарантује да је ималац права интелектуалне својине</w:t>
            </w:r>
          </w:p>
        </w:tc>
        <w:tc>
          <w:tcPr>
            <w:tcW w:w="992" w:type="dxa"/>
            <w:tcBorders>
              <w:top w:val="nil"/>
              <w:left w:val="nil"/>
              <w:bottom w:val="single" w:sz="4" w:space="0" w:color="auto"/>
              <w:right w:val="single" w:sz="4" w:space="0" w:color="auto"/>
            </w:tcBorders>
            <w:shd w:val="clear" w:color="auto" w:fill="auto"/>
            <w:vAlign w:val="center"/>
            <w:hideMark/>
          </w:tcPr>
          <w:p w:rsidR="006A0853" w:rsidRPr="008D16EB" w:rsidRDefault="006A0853" w:rsidP="00AC45FD">
            <w:pPr>
              <w:spacing w:after="0"/>
              <w:ind w:left="0" w:right="0" w:firstLine="0"/>
              <w:jc w:val="center"/>
              <w:rPr>
                <w:rFonts w:eastAsia="Times New Roman"/>
                <w:szCs w:val="21"/>
              </w:rPr>
            </w:pPr>
            <w:r w:rsidRPr="008D16EB">
              <w:rPr>
                <w:rFonts w:eastAsia="Times New Roman"/>
              </w:rPr>
              <w:t xml:space="preserve">ДА </w:t>
            </w:r>
          </w:p>
        </w:tc>
        <w:tc>
          <w:tcPr>
            <w:tcW w:w="850" w:type="dxa"/>
            <w:tcBorders>
              <w:top w:val="nil"/>
              <w:left w:val="nil"/>
              <w:bottom w:val="single" w:sz="4" w:space="0" w:color="auto"/>
              <w:right w:val="single" w:sz="4" w:space="0" w:color="auto"/>
            </w:tcBorders>
            <w:shd w:val="clear" w:color="auto" w:fill="auto"/>
            <w:vAlign w:val="center"/>
            <w:hideMark/>
          </w:tcPr>
          <w:p w:rsidR="006A0853" w:rsidRPr="008D16EB" w:rsidRDefault="006A0853" w:rsidP="00AC45FD">
            <w:pPr>
              <w:spacing w:after="0"/>
              <w:ind w:left="0" w:right="0" w:firstLine="0"/>
              <w:jc w:val="center"/>
              <w:rPr>
                <w:rFonts w:eastAsia="Times New Roman"/>
                <w:szCs w:val="21"/>
              </w:rPr>
            </w:pPr>
            <w:r w:rsidRPr="008D16EB">
              <w:rPr>
                <w:rFonts w:eastAsia="Times New Roman"/>
              </w:rPr>
              <w:t xml:space="preserve">НЕ </w:t>
            </w:r>
          </w:p>
        </w:tc>
      </w:tr>
    </w:tbl>
    <w:p w:rsidR="00736AB4" w:rsidRDefault="00736AB4" w:rsidP="006A0853">
      <w:pPr>
        <w:spacing w:after="203" w:line="246" w:lineRule="auto"/>
        <w:ind w:right="-15"/>
        <w:jc w:val="left"/>
        <w:rPr>
          <w:u w:val="single" w:color="000000"/>
        </w:rPr>
      </w:pPr>
    </w:p>
    <w:p w:rsidR="006A0853" w:rsidRDefault="006A0853" w:rsidP="006A0853">
      <w:pPr>
        <w:spacing w:after="203" w:line="246" w:lineRule="auto"/>
        <w:ind w:right="-15"/>
        <w:jc w:val="left"/>
      </w:pPr>
      <w:r>
        <w:rPr>
          <w:u w:val="single" w:color="000000"/>
        </w:rPr>
        <w:t xml:space="preserve">Понуду дајем </w:t>
      </w:r>
      <w:r w:rsidRPr="0085579D">
        <w:rPr>
          <w:b/>
          <w:u w:val="single" w:color="000000"/>
        </w:rPr>
        <w:t>(заокружити)</w:t>
      </w:r>
      <w:r>
        <w:rPr>
          <w:u w:val="single" w:color="000000"/>
        </w:rPr>
        <w:t>:</w:t>
      </w:r>
    </w:p>
    <w:p w:rsidR="006A0853" w:rsidRDefault="006A0853" w:rsidP="006A0853">
      <w:pPr>
        <w:numPr>
          <w:ilvl w:val="0"/>
          <w:numId w:val="9"/>
        </w:numPr>
        <w:spacing w:after="203"/>
        <w:ind w:hanging="187"/>
      </w:pPr>
      <w:r>
        <w:t xml:space="preserve">самостално </w:t>
      </w:r>
    </w:p>
    <w:p w:rsidR="006A0853" w:rsidRDefault="006A0853" w:rsidP="006A0853">
      <w:pPr>
        <w:numPr>
          <w:ilvl w:val="0"/>
          <w:numId w:val="9"/>
        </w:numPr>
        <w:spacing w:after="203"/>
        <w:ind w:hanging="187"/>
      </w:pPr>
      <w:r>
        <w:t xml:space="preserve">понуда са подизвођачем </w:t>
      </w:r>
    </w:p>
    <w:p w:rsidR="006A0853" w:rsidRDefault="006A0853" w:rsidP="006A0853">
      <w:pPr>
        <w:numPr>
          <w:ilvl w:val="0"/>
          <w:numId w:val="9"/>
        </w:numPr>
        <w:spacing w:after="205"/>
        <w:ind w:hanging="187"/>
      </w:pPr>
      <w:r>
        <w:t xml:space="preserve">заједничка понуда </w:t>
      </w:r>
    </w:p>
    <w:p w:rsidR="006A0853" w:rsidRDefault="006A0853" w:rsidP="006A0853">
      <w:pPr>
        <w:jc w:val="left"/>
      </w:pPr>
      <w:r>
        <w:t xml:space="preserve">Извршење делимично поверавам ________________________________________________  </w:t>
      </w:r>
    </w:p>
    <w:p w:rsidR="006A0853" w:rsidRPr="00A45DBA" w:rsidRDefault="006A0853" w:rsidP="006A0853">
      <w:pPr>
        <w:spacing w:after="0" w:line="241" w:lineRule="auto"/>
        <w:ind w:left="10" w:right="-15"/>
        <w:jc w:val="center"/>
        <w:rPr>
          <w:sz w:val="18"/>
          <w:szCs w:val="18"/>
        </w:rPr>
      </w:pPr>
      <w:r w:rsidRPr="00A45DBA">
        <w:rPr>
          <w:sz w:val="18"/>
          <w:szCs w:val="18"/>
        </w:rPr>
        <w:t xml:space="preserve">(назив и седиште подизвођача) </w:t>
      </w:r>
    </w:p>
    <w:p w:rsidR="006A0853" w:rsidRDefault="006A0853" w:rsidP="006A0853">
      <w:pPr>
        <w:jc w:val="left"/>
      </w:pPr>
      <w:r>
        <w:t>Подизвођачу/има поверавам извршење ___________________________________________  а њихово учешће у укупној набавци износи _____________________________ %.</w:t>
      </w:r>
    </w:p>
    <w:p w:rsidR="006A0853" w:rsidRDefault="006A0853" w:rsidP="006A0853">
      <w:pPr>
        <w:jc w:val="left"/>
      </w:pPr>
      <w:r>
        <w:t xml:space="preserve">Носилац посла код заједничке понуде је __________________________________________ </w:t>
      </w:r>
    </w:p>
    <w:p w:rsidR="006A0853" w:rsidRDefault="006A0853" w:rsidP="006A0853">
      <w:pPr>
        <w:jc w:val="left"/>
      </w:pPr>
      <w:r>
        <w:rPr>
          <w:u w:val="single" w:color="000000"/>
        </w:rPr>
        <w:t xml:space="preserve">Статус понуђача </w:t>
      </w:r>
      <w:r w:rsidRPr="0085579D">
        <w:rPr>
          <w:b/>
          <w:u w:val="single" w:color="000000"/>
        </w:rPr>
        <w:t>(заокружити)</w:t>
      </w:r>
      <w:r>
        <w:rPr>
          <w:u w:val="single" w:color="000000"/>
        </w:rPr>
        <w:t>:</w:t>
      </w:r>
    </w:p>
    <w:p w:rsidR="006A0853" w:rsidRDefault="006A0853" w:rsidP="006A0853">
      <w:pPr>
        <w:numPr>
          <w:ilvl w:val="0"/>
          <w:numId w:val="10"/>
        </w:numPr>
        <w:ind w:hanging="338"/>
      </w:pPr>
      <w:r>
        <w:t xml:space="preserve">правно лице </w:t>
      </w:r>
    </w:p>
    <w:p w:rsidR="006A0853" w:rsidRDefault="006A0853" w:rsidP="006A0853">
      <w:pPr>
        <w:numPr>
          <w:ilvl w:val="0"/>
          <w:numId w:val="10"/>
        </w:numPr>
        <w:ind w:hanging="338"/>
      </w:pPr>
      <w:r>
        <w:t xml:space="preserve">физичко лице </w:t>
      </w:r>
    </w:p>
    <w:p w:rsidR="006A0853" w:rsidRDefault="006A0853" w:rsidP="006A0853">
      <w:pPr>
        <w:spacing w:after="69" w:line="241" w:lineRule="auto"/>
        <w:ind w:right="0"/>
      </w:pPr>
      <w:r>
        <w:rPr>
          <w:b/>
        </w:rPr>
        <w:t>НАПОМЕНА:</w:t>
      </w:r>
      <w: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6A0853" w:rsidRPr="00133407" w:rsidRDefault="006A0853" w:rsidP="00133407">
      <w:pPr>
        <w:spacing w:after="66"/>
        <w:ind w:left="0" w:right="0" w:firstLine="0"/>
        <w:jc w:val="left"/>
      </w:pPr>
    </w:p>
    <w:p w:rsidR="006A0853" w:rsidRDefault="006A0853" w:rsidP="006A0853">
      <w:pPr>
        <w:tabs>
          <w:tab w:val="center" w:pos="2033"/>
          <w:tab w:val="center" w:pos="2709"/>
          <w:tab w:val="center" w:pos="3386"/>
          <w:tab w:val="center" w:pos="4063"/>
          <w:tab w:val="center" w:pos="4740"/>
          <w:tab w:val="center" w:pos="5416"/>
          <w:tab w:val="center" w:pos="7352"/>
        </w:tabs>
        <w:ind w:left="0" w:right="0" w:firstLine="0"/>
        <w:jc w:val="left"/>
      </w:pPr>
      <w:r>
        <w:t xml:space="preserve">МЕСТО И ДАТУМ </w:t>
      </w:r>
      <w:r>
        <w:tab/>
      </w:r>
      <w:r>
        <w:tab/>
      </w:r>
      <w:r>
        <w:tab/>
      </w:r>
      <w:r>
        <w:tab/>
      </w:r>
      <w:r>
        <w:tab/>
      </w:r>
      <w:r>
        <w:tab/>
      </w:r>
      <w:r>
        <w:tab/>
        <w:t xml:space="preserve">ПОТПИС ОВЛАШЋЕНОГ ЛИЦА  </w:t>
      </w:r>
    </w:p>
    <w:p w:rsidR="006A0853" w:rsidRDefault="006A0853" w:rsidP="006A0853">
      <w:pPr>
        <w:tabs>
          <w:tab w:val="center" w:pos="679"/>
          <w:tab w:val="center" w:pos="1356"/>
          <w:tab w:val="center" w:pos="2033"/>
          <w:tab w:val="center" w:pos="2709"/>
          <w:tab w:val="center" w:pos="3386"/>
          <w:tab w:val="center" w:pos="4063"/>
          <w:tab w:val="center" w:pos="4740"/>
          <w:tab w:val="center" w:pos="5416"/>
          <w:tab w:val="center" w:pos="6093"/>
          <w:tab w:val="center" w:pos="7326"/>
        </w:tabs>
        <w:ind w:left="0" w:right="0" w:firstLine="0"/>
        <w:jc w:val="left"/>
      </w:pPr>
      <w:r>
        <w:tab/>
      </w:r>
      <w:r>
        <w:tab/>
      </w:r>
      <w:r>
        <w:tab/>
      </w:r>
      <w:r>
        <w:tab/>
      </w:r>
      <w:r>
        <w:tab/>
      </w:r>
      <w:r>
        <w:tab/>
        <w:t xml:space="preserve">             М.П.</w:t>
      </w:r>
      <w:r>
        <w:tab/>
      </w:r>
      <w:r>
        <w:tab/>
      </w:r>
      <w:r>
        <w:tab/>
      </w:r>
      <w:r>
        <w:tab/>
        <w:t xml:space="preserve">   ПОНУЂАЧА </w:t>
      </w:r>
    </w:p>
    <w:p w:rsidR="004C22A5" w:rsidRPr="0047244E" w:rsidRDefault="006A0853" w:rsidP="0047244E">
      <w:pPr>
        <w:spacing w:after="135"/>
        <w:ind w:left="0" w:right="0" w:firstLine="0"/>
        <w:jc w:val="left"/>
      </w:pPr>
      <w:r>
        <w:t>______________</w:t>
      </w:r>
      <w:r>
        <w:tab/>
      </w:r>
      <w:r>
        <w:tab/>
      </w:r>
      <w:r>
        <w:tab/>
      </w:r>
      <w:r>
        <w:tab/>
      </w:r>
      <w:r>
        <w:tab/>
      </w:r>
      <w:r>
        <w:tab/>
        <w:t xml:space="preserve">   __________________________</w:t>
      </w:r>
    </w:p>
    <w:p w:rsidR="00302491" w:rsidRPr="00945676" w:rsidRDefault="00302491" w:rsidP="00302491">
      <w:pPr>
        <w:tabs>
          <w:tab w:val="center" w:pos="3386"/>
          <w:tab w:val="center" w:pos="4241"/>
          <w:tab w:val="center" w:pos="4740"/>
          <w:tab w:val="center" w:pos="5416"/>
          <w:tab w:val="center" w:pos="6767"/>
        </w:tabs>
        <w:ind w:left="0" w:right="0" w:firstLine="0"/>
        <w:jc w:val="center"/>
        <w:rPr>
          <w:color w:val="auto"/>
        </w:rPr>
      </w:pPr>
      <w:r w:rsidRPr="00945676">
        <w:rPr>
          <w:b/>
          <w:color w:val="auto"/>
          <w:sz w:val="26"/>
        </w:rPr>
        <w:lastRenderedPageBreak/>
        <w:t>Прилог 7.</w:t>
      </w:r>
    </w:p>
    <w:p w:rsidR="00302491" w:rsidRDefault="00302491" w:rsidP="00302491">
      <w:pPr>
        <w:spacing w:after="83"/>
        <w:ind w:left="0" w:right="0" w:firstLine="0"/>
        <w:jc w:val="center"/>
        <w:rPr>
          <w:b/>
          <w:sz w:val="26"/>
        </w:rPr>
      </w:pPr>
    </w:p>
    <w:p w:rsidR="00302491" w:rsidRDefault="00302491" w:rsidP="00302491">
      <w:pPr>
        <w:spacing w:after="268" w:line="246" w:lineRule="auto"/>
        <w:ind w:left="10" w:right="3"/>
        <w:jc w:val="center"/>
        <w:rPr>
          <w:b/>
          <w:sz w:val="26"/>
        </w:rPr>
      </w:pPr>
      <w:r>
        <w:rPr>
          <w:b/>
          <w:sz w:val="26"/>
        </w:rPr>
        <w:t>ИЗЈАВА ПОНУЂАЧА О НЕЗАВИСНОЈ ПОНУДИ</w:t>
      </w:r>
    </w:p>
    <w:p w:rsidR="00302491" w:rsidRPr="00302491" w:rsidRDefault="00302491" w:rsidP="00302491">
      <w:pPr>
        <w:spacing w:after="254"/>
        <w:ind w:left="0" w:right="0" w:firstLine="0"/>
        <w:jc w:val="center"/>
        <w:rPr>
          <w:b/>
          <w:sz w:val="26"/>
          <w:szCs w:val="26"/>
        </w:rPr>
      </w:pPr>
      <w:r w:rsidRPr="00302491">
        <w:rPr>
          <w:b/>
          <w:sz w:val="26"/>
          <w:szCs w:val="26"/>
        </w:rPr>
        <w:t xml:space="preserve">Партија </w:t>
      </w:r>
      <w:r>
        <w:rPr>
          <w:b/>
          <w:sz w:val="26"/>
          <w:szCs w:val="26"/>
        </w:rPr>
        <w:t>2</w:t>
      </w:r>
    </w:p>
    <w:p w:rsidR="00302491" w:rsidRDefault="00302491" w:rsidP="00302491">
      <w:pPr>
        <w:spacing w:after="246"/>
        <w:ind w:left="0" w:right="0" w:firstLine="0"/>
        <w:jc w:val="center"/>
      </w:pPr>
    </w:p>
    <w:p w:rsidR="00302491" w:rsidRDefault="00302491" w:rsidP="00302491">
      <w:pPr>
        <w:spacing w:after="66"/>
        <w:ind w:left="0" w:right="0" w:firstLine="0"/>
        <w:jc w:val="center"/>
      </w:pPr>
    </w:p>
    <w:p w:rsidR="00302491" w:rsidRDefault="00302491" w:rsidP="00302491">
      <w:pPr>
        <w:ind w:firstLine="711"/>
      </w:pPr>
      <w:r>
        <w:t xml:space="preserve">Назив понуђача: _______________________________________ </w:t>
      </w:r>
    </w:p>
    <w:p w:rsidR="00302491" w:rsidRDefault="00302491" w:rsidP="00302491">
      <w:pPr>
        <w:spacing w:after="64"/>
        <w:ind w:left="2" w:right="0" w:firstLine="0"/>
        <w:jc w:val="left"/>
      </w:pPr>
    </w:p>
    <w:p w:rsidR="00302491" w:rsidRDefault="00302491" w:rsidP="00302491">
      <w:pPr>
        <w:ind w:firstLine="711"/>
      </w:pPr>
      <w:r>
        <w:t xml:space="preserve">Адреса понуђача: ______________________________________ </w:t>
      </w:r>
    </w:p>
    <w:p w:rsidR="00302491" w:rsidRDefault="00302491" w:rsidP="00302491">
      <w:pPr>
        <w:spacing w:after="66"/>
        <w:ind w:left="2" w:right="0" w:firstLine="0"/>
        <w:jc w:val="left"/>
      </w:pPr>
    </w:p>
    <w:p w:rsidR="00302491" w:rsidRDefault="00302491" w:rsidP="00302491">
      <w:pPr>
        <w:spacing w:after="66"/>
        <w:ind w:left="2" w:right="0" w:firstLine="0"/>
        <w:jc w:val="left"/>
      </w:pPr>
    </w:p>
    <w:p w:rsidR="00302491" w:rsidRDefault="00302491" w:rsidP="00302491">
      <w:pPr>
        <w:spacing w:after="64"/>
        <w:ind w:left="2" w:right="0" w:firstLine="0"/>
        <w:jc w:val="left"/>
      </w:pPr>
    </w:p>
    <w:p w:rsidR="00302491" w:rsidRDefault="00302491" w:rsidP="00302491">
      <w:pPr>
        <w:spacing w:after="66"/>
        <w:ind w:left="2" w:right="0" w:firstLine="0"/>
        <w:jc w:val="left"/>
      </w:pPr>
    </w:p>
    <w:p w:rsidR="00302491" w:rsidRDefault="00302491" w:rsidP="00302491">
      <w:pPr>
        <w:spacing w:after="64"/>
        <w:ind w:left="2" w:right="0" w:firstLine="0"/>
        <w:jc w:val="left"/>
      </w:pPr>
    </w:p>
    <w:p w:rsidR="00302491" w:rsidRDefault="00302491" w:rsidP="00302491">
      <w:pPr>
        <w:spacing w:after="66"/>
        <w:ind w:left="2" w:right="0" w:firstLine="0"/>
        <w:jc w:val="left"/>
      </w:pPr>
    </w:p>
    <w:p w:rsidR="00302491" w:rsidRDefault="00302491" w:rsidP="00302491">
      <w:pPr>
        <w:spacing w:after="252"/>
        <w:ind w:right="179"/>
      </w:pPr>
      <w:r>
        <w:t>Изјављујем под пуном кривичном и материјалном одговорношћу, да сам понуду за јавну набавку добара –</w:t>
      </w:r>
      <w:r>
        <w:rPr>
          <w:b/>
        </w:rPr>
        <w:t>Пољопривредне машине, Партија 2</w:t>
      </w:r>
      <w:r>
        <w:t xml:space="preserve">, у отвореном поступку број </w:t>
      </w:r>
      <w:r w:rsidRPr="006756C9">
        <w:rPr>
          <w:b/>
        </w:rPr>
        <w:t>ЈН</w:t>
      </w:r>
      <w:r>
        <w:rPr>
          <w:b/>
        </w:rPr>
        <w:t xml:space="preserve">ОП </w:t>
      </w:r>
      <w:r>
        <w:rPr>
          <w:b/>
          <w:color w:val="000000" w:themeColor="text1"/>
        </w:rPr>
        <w:t>0</w:t>
      </w:r>
      <w:r w:rsidR="0047244E">
        <w:rPr>
          <w:b/>
          <w:color w:val="000000" w:themeColor="text1"/>
        </w:rPr>
        <w:t>4</w:t>
      </w:r>
      <w:r>
        <w:rPr>
          <w:b/>
        </w:rPr>
        <w:t>/2019</w:t>
      </w:r>
      <w:r>
        <w:t xml:space="preserve">, на основу позива за подношење понуда објављеног на Порталу јавних набавки и интернет страници Наручиоца, поднео независно, без договора са другим понуђачима или заинтересованим лицима. </w:t>
      </w:r>
    </w:p>
    <w:p w:rsidR="00302491" w:rsidRDefault="00302491" w:rsidP="00302491">
      <w:pPr>
        <w:spacing w:after="64" w:line="241" w:lineRule="auto"/>
        <w:ind w:right="0"/>
      </w:pPr>
      <w:r>
        <w:rPr>
          <w:b/>
        </w:rPr>
        <w:t xml:space="preserve">НАПОМЕНА:  </w:t>
      </w:r>
    </w:p>
    <w:p w:rsidR="00302491" w:rsidRDefault="00302491" w:rsidP="00302491">
      <w:pPr>
        <w:spacing w:after="69"/>
        <w:ind w:left="2" w:right="0" w:firstLine="0"/>
        <w:jc w:val="left"/>
      </w:pPr>
    </w:p>
    <w:p w:rsidR="00302491" w:rsidRDefault="00302491" w:rsidP="00302491">
      <w:pPr>
        <w:ind w:left="341" w:firstLine="0"/>
      </w:pPr>
      <w: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302491" w:rsidRDefault="00302491" w:rsidP="00302491">
      <w:pPr>
        <w:spacing w:after="69"/>
        <w:ind w:left="2" w:right="0" w:firstLine="0"/>
        <w:jc w:val="left"/>
      </w:pPr>
    </w:p>
    <w:p w:rsidR="00302491" w:rsidRDefault="00302491" w:rsidP="00302491">
      <w:pPr>
        <w:spacing w:after="270"/>
        <w:ind w:left="2" w:right="0" w:firstLine="0"/>
        <w:jc w:val="left"/>
      </w:pPr>
    </w:p>
    <w:p w:rsidR="00302491" w:rsidRDefault="00302491" w:rsidP="00302491">
      <w:pPr>
        <w:spacing w:after="76"/>
        <w:ind w:left="2" w:right="0" w:firstLine="0"/>
        <w:jc w:val="left"/>
      </w:pPr>
    </w:p>
    <w:p w:rsidR="00302491" w:rsidRDefault="00302491" w:rsidP="00302491">
      <w:pPr>
        <w:tabs>
          <w:tab w:val="center" w:pos="2033"/>
          <w:tab w:val="center" w:pos="2709"/>
          <w:tab w:val="center" w:pos="3386"/>
          <w:tab w:val="center" w:pos="4063"/>
          <w:tab w:val="center" w:pos="4740"/>
          <w:tab w:val="center" w:pos="5416"/>
          <w:tab w:val="center" w:pos="7352"/>
        </w:tabs>
        <w:ind w:left="0" w:right="0" w:firstLine="0"/>
        <w:jc w:val="left"/>
      </w:pPr>
      <w:r>
        <w:tab/>
      </w:r>
      <w:r>
        <w:tab/>
      </w:r>
      <w:r>
        <w:tab/>
      </w:r>
      <w:r>
        <w:tab/>
      </w:r>
      <w:r>
        <w:tab/>
      </w:r>
      <w:r>
        <w:tab/>
      </w:r>
      <w:r>
        <w:tab/>
        <w:t xml:space="preserve">ПОТПИС ОВЛАШЋЕНОГ ЛИЦА  </w:t>
      </w:r>
    </w:p>
    <w:p w:rsidR="00302491" w:rsidRDefault="00302491" w:rsidP="00302491">
      <w:pPr>
        <w:tabs>
          <w:tab w:val="center" w:pos="679"/>
          <w:tab w:val="center" w:pos="1356"/>
          <w:tab w:val="center" w:pos="2033"/>
          <w:tab w:val="center" w:pos="2709"/>
          <w:tab w:val="center" w:pos="3386"/>
          <w:tab w:val="center" w:pos="4063"/>
          <w:tab w:val="center" w:pos="4740"/>
          <w:tab w:val="center" w:pos="5416"/>
          <w:tab w:val="center" w:pos="6093"/>
          <w:tab w:val="center" w:pos="7326"/>
        </w:tabs>
        <w:ind w:left="0" w:right="0" w:firstLine="0"/>
        <w:jc w:val="left"/>
      </w:pPr>
      <w:r>
        <w:t>МЕСТО И ДАТУМ</w:t>
      </w:r>
      <w:r>
        <w:tab/>
      </w:r>
      <w:r>
        <w:tab/>
      </w:r>
      <w:r>
        <w:tab/>
      </w:r>
      <w:r>
        <w:tab/>
      </w:r>
      <w:r>
        <w:tab/>
      </w:r>
      <w:r>
        <w:tab/>
      </w:r>
      <w:r>
        <w:tab/>
      </w:r>
      <w:r>
        <w:tab/>
        <w:t xml:space="preserve">   ПОНУЂАЧА </w:t>
      </w:r>
    </w:p>
    <w:p w:rsidR="00302491" w:rsidRDefault="00302491" w:rsidP="00302491">
      <w:pPr>
        <w:spacing w:after="66"/>
        <w:ind w:left="2" w:right="0" w:firstLine="0"/>
        <w:jc w:val="left"/>
      </w:pPr>
    </w:p>
    <w:p w:rsidR="00302491" w:rsidRDefault="00302491" w:rsidP="00302491">
      <w:pPr>
        <w:spacing w:after="72" w:line="241" w:lineRule="auto"/>
        <w:ind w:left="10" w:right="-15"/>
      </w:pPr>
      <w:r>
        <w:t>_______________</w:t>
      </w:r>
      <w:r>
        <w:tab/>
      </w:r>
      <w:r>
        <w:tab/>
      </w:r>
      <w:r>
        <w:tab/>
        <w:t xml:space="preserve">            М.П.                   __________________________</w:t>
      </w:r>
    </w:p>
    <w:p w:rsidR="004C22A5" w:rsidRDefault="004C22A5" w:rsidP="00955BBE">
      <w:pPr>
        <w:spacing w:after="80" w:line="246" w:lineRule="auto"/>
        <w:ind w:left="0" w:right="3" w:firstLine="0"/>
        <w:jc w:val="center"/>
        <w:rPr>
          <w:b/>
          <w:sz w:val="26"/>
        </w:rPr>
      </w:pPr>
    </w:p>
    <w:p w:rsidR="00955BBE" w:rsidRDefault="00955BBE" w:rsidP="00955BBE">
      <w:pPr>
        <w:spacing w:after="80" w:line="246" w:lineRule="auto"/>
        <w:ind w:left="0" w:right="3" w:firstLine="0"/>
        <w:jc w:val="center"/>
        <w:rPr>
          <w:b/>
          <w:sz w:val="26"/>
        </w:rPr>
      </w:pPr>
    </w:p>
    <w:p w:rsidR="00955BBE" w:rsidRDefault="00955BBE" w:rsidP="00955BBE">
      <w:pPr>
        <w:spacing w:after="80" w:line="246" w:lineRule="auto"/>
        <w:ind w:left="0" w:right="3" w:firstLine="0"/>
        <w:jc w:val="center"/>
        <w:rPr>
          <w:b/>
          <w:sz w:val="26"/>
        </w:rPr>
      </w:pPr>
    </w:p>
    <w:p w:rsidR="00955BBE" w:rsidRDefault="00955BBE" w:rsidP="00955BBE">
      <w:pPr>
        <w:spacing w:after="80" w:line="246" w:lineRule="auto"/>
        <w:ind w:left="0" w:right="3" w:firstLine="0"/>
        <w:jc w:val="center"/>
        <w:rPr>
          <w:b/>
          <w:sz w:val="26"/>
        </w:rPr>
      </w:pPr>
    </w:p>
    <w:p w:rsidR="000045E4" w:rsidRDefault="000045E4" w:rsidP="000045E4">
      <w:pPr>
        <w:tabs>
          <w:tab w:val="center" w:pos="4763"/>
          <w:tab w:val="center" w:pos="10265"/>
        </w:tabs>
        <w:spacing w:after="0"/>
        <w:ind w:left="0" w:right="0" w:firstLine="0"/>
        <w:jc w:val="left"/>
        <w:rPr>
          <w:rFonts w:ascii="Calibri" w:eastAsia="Calibri" w:hAnsi="Calibri" w:cs="Calibri"/>
          <w:sz w:val="22"/>
        </w:rPr>
      </w:pPr>
    </w:p>
    <w:p w:rsidR="000045E4" w:rsidRDefault="000045E4" w:rsidP="000045E4">
      <w:pPr>
        <w:ind w:left="0" w:right="0" w:firstLine="0"/>
        <w:rPr>
          <w:b/>
          <w:sz w:val="23"/>
        </w:rPr>
      </w:pPr>
    </w:p>
    <w:p w:rsidR="000045E4" w:rsidRDefault="000045E4" w:rsidP="000045E4">
      <w:pPr>
        <w:ind w:left="0" w:right="0" w:firstLine="0"/>
        <w:rPr>
          <w:b/>
          <w:sz w:val="23"/>
        </w:rPr>
      </w:pPr>
    </w:p>
    <w:p w:rsidR="00C65FF7" w:rsidRPr="003F7B83" w:rsidRDefault="00C65FF7" w:rsidP="006856EE">
      <w:pPr>
        <w:spacing w:after="64"/>
        <w:ind w:left="0" w:right="0" w:firstLine="0"/>
        <w:jc w:val="left"/>
      </w:pPr>
    </w:p>
    <w:p w:rsidR="00955BBE" w:rsidRPr="00945676" w:rsidRDefault="00955BBE" w:rsidP="00955BBE">
      <w:pPr>
        <w:spacing w:after="80" w:line="246" w:lineRule="auto"/>
        <w:ind w:left="10" w:right="3"/>
        <w:jc w:val="center"/>
        <w:rPr>
          <w:color w:val="auto"/>
        </w:rPr>
      </w:pPr>
      <w:r w:rsidRPr="00945676">
        <w:rPr>
          <w:b/>
          <w:color w:val="auto"/>
          <w:sz w:val="26"/>
        </w:rPr>
        <w:t xml:space="preserve">Прилог 8. </w:t>
      </w:r>
    </w:p>
    <w:p w:rsidR="00955BBE" w:rsidRDefault="00955BBE" w:rsidP="00955BBE">
      <w:pPr>
        <w:spacing w:after="137"/>
        <w:ind w:left="0" w:right="0" w:firstLine="0"/>
        <w:jc w:val="center"/>
      </w:pPr>
    </w:p>
    <w:p w:rsidR="00955BBE" w:rsidRDefault="00955BBE" w:rsidP="00955BBE">
      <w:pPr>
        <w:spacing w:after="135"/>
        <w:ind w:left="0" w:right="0" w:firstLine="0"/>
        <w:jc w:val="center"/>
      </w:pPr>
    </w:p>
    <w:p w:rsidR="00955BBE" w:rsidRDefault="00955BBE" w:rsidP="00955BBE">
      <w:pPr>
        <w:spacing w:after="133"/>
        <w:ind w:left="0" w:right="0" w:firstLine="0"/>
        <w:jc w:val="center"/>
      </w:pPr>
    </w:p>
    <w:p w:rsidR="00955BBE" w:rsidRDefault="00955BBE" w:rsidP="00955BBE">
      <w:pPr>
        <w:spacing w:after="135"/>
        <w:ind w:left="0" w:right="0" w:firstLine="0"/>
        <w:jc w:val="center"/>
      </w:pPr>
    </w:p>
    <w:p w:rsidR="00955BBE" w:rsidRDefault="00955BBE" w:rsidP="00955BBE">
      <w:pPr>
        <w:spacing w:after="137"/>
        <w:ind w:left="0" w:right="0" w:firstLine="0"/>
        <w:jc w:val="center"/>
      </w:pPr>
    </w:p>
    <w:p w:rsidR="00955BBE" w:rsidRDefault="00955BBE" w:rsidP="00955BBE">
      <w:pPr>
        <w:spacing w:after="133"/>
        <w:ind w:left="0" w:right="0" w:firstLine="0"/>
        <w:jc w:val="center"/>
      </w:pPr>
    </w:p>
    <w:p w:rsidR="00955BBE" w:rsidRDefault="00955BBE" w:rsidP="00955BBE">
      <w:pPr>
        <w:spacing w:after="133"/>
        <w:ind w:left="0" w:right="0" w:firstLine="0"/>
        <w:jc w:val="center"/>
      </w:pPr>
    </w:p>
    <w:p w:rsidR="00955BBE" w:rsidRDefault="00955BBE" w:rsidP="00955BBE">
      <w:pPr>
        <w:spacing w:after="135"/>
        <w:ind w:left="0" w:right="0" w:firstLine="0"/>
        <w:jc w:val="center"/>
      </w:pPr>
    </w:p>
    <w:p w:rsidR="00955BBE" w:rsidRDefault="00955BBE" w:rsidP="00955BBE">
      <w:pPr>
        <w:spacing w:after="135"/>
        <w:ind w:left="0" w:right="0" w:firstLine="0"/>
        <w:jc w:val="center"/>
      </w:pPr>
    </w:p>
    <w:p w:rsidR="00955BBE" w:rsidRDefault="00955BBE" w:rsidP="00955BBE">
      <w:pPr>
        <w:spacing w:after="135"/>
        <w:ind w:left="0" w:right="0" w:firstLine="0"/>
        <w:jc w:val="center"/>
      </w:pPr>
    </w:p>
    <w:p w:rsidR="00955BBE" w:rsidRDefault="00955BBE" w:rsidP="00955BBE">
      <w:pPr>
        <w:spacing w:after="135"/>
        <w:ind w:left="0" w:right="0" w:firstLine="0"/>
        <w:jc w:val="center"/>
      </w:pPr>
    </w:p>
    <w:p w:rsidR="00955BBE" w:rsidRDefault="00955BBE" w:rsidP="00955BBE">
      <w:pPr>
        <w:spacing w:after="135"/>
        <w:ind w:left="0" w:right="0" w:firstLine="0"/>
        <w:jc w:val="center"/>
      </w:pPr>
    </w:p>
    <w:p w:rsidR="00955BBE" w:rsidRDefault="00955BBE" w:rsidP="00955BBE">
      <w:pPr>
        <w:spacing w:after="135"/>
        <w:ind w:left="0" w:right="0" w:firstLine="0"/>
        <w:jc w:val="center"/>
      </w:pPr>
    </w:p>
    <w:p w:rsidR="00955BBE" w:rsidRDefault="00955BBE" w:rsidP="00955BBE">
      <w:pPr>
        <w:spacing w:after="145"/>
        <w:ind w:left="0" w:right="0" w:firstLine="0"/>
        <w:jc w:val="center"/>
      </w:pPr>
    </w:p>
    <w:p w:rsidR="00955BBE" w:rsidRDefault="00955BBE" w:rsidP="00955BBE">
      <w:pPr>
        <w:spacing w:after="273" w:line="246" w:lineRule="auto"/>
        <w:ind w:left="2763" w:right="-15"/>
        <w:jc w:val="left"/>
      </w:pPr>
      <w:r>
        <w:rPr>
          <w:b/>
          <w:sz w:val="30"/>
        </w:rPr>
        <w:t xml:space="preserve">О Б Р А З АЦ    П О Н У Д Е </w:t>
      </w:r>
    </w:p>
    <w:p w:rsidR="00955BBE" w:rsidRDefault="00955BBE" w:rsidP="00955BBE">
      <w:pPr>
        <w:spacing w:after="135"/>
        <w:ind w:left="0" w:right="0" w:firstLine="0"/>
        <w:jc w:val="center"/>
      </w:pPr>
    </w:p>
    <w:p w:rsidR="00955BBE" w:rsidRDefault="00955BBE" w:rsidP="00955BBE">
      <w:pPr>
        <w:spacing w:after="135"/>
        <w:ind w:left="0" w:right="0" w:firstLine="0"/>
        <w:jc w:val="center"/>
      </w:pPr>
    </w:p>
    <w:p w:rsidR="00955BBE" w:rsidRDefault="00955BBE" w:rsidP="00955BBE">
      <w:pPr>
        <w:spacing w:after="133"/>
        <w:ind w:left="0" w:right="0" w:firstLine="0"/>
        <w:jc w:val="center"/>
      </w:pPr>
    </w:p>
    <w:p w:rsidR="00955BBE" w:rsidRDefault="00955BBE" w:rsidP="00955BBE">
      <w:pPr>
        <w:spacing w:after="135"/>
        <w:ind w:left="0" w:right="0" w:firstLine="0"/>
        <w:jc w:val="center"/>
      </w:pPr>
    </w:p>
    <w:p w:rsidR="00955BBE" w:rsidRDefault="00955BBE" w:rsidP="00955BBE">
      <w:pPr>
        <w:spacing w:after="0"/>
        <w:ind w:left="0" w:right="0" w:firstLine="0"/>
        <w:jc w:val="center"/>
      </w:pPr>
    </w:p>
    <w:p w:rsidR="00955BBE" w:rsidRDefault="00955BBE" w:rsidP="00955BBE"/>
    <w:p w:rsidR="00955BBE" w:rsidRPr="00302491" w:rsidRDefault="00955BBE" w:rsidP="00955BBE">
      <w:pPr>
        <w:rPr>
          <w:sz w:val="30"/>
          <w:szCs w:val="30"/>
        </w:rPr>
      </w:pPr>
    </w:p>
    <w:p w:rsidR="00955BBE" w:rsidRPr="00302491" w:rsidRDefault="00955BBE" w:rsidP="00955BBE">
      <w:pPr>
        <w:jc w:val="center"/>
        <w:rPr>
          <w:b/>
          <w:sz w:val="30"/>
          <w:szCs w:val="30"/>
        </w:rPr>
      </w:pPr>
      <w:r>
        <w:rPr>
          <w:b/>
          <w:sz w:val="30"/>
          <w:szCs w:val="30"/>
        </w:rPr>
        <w:t>П А Р Т И Ј А 2</w:t>
      </w:r>
      <w:r w:rsidRPr="00302491">
        <w:rPr>
          <w:b/>
          <w:sz w:val="30"/>
          <w:szCs w:val="30"/>
        </w:rPr>
        <w:t xml:space="preserve"> – </w:t>
      </w:r>
      <w:r>
        <w:rPr>
          <w:b/>
          <w:sz w:val="30"/>
          <w:szCs w:val="30"/>
        </w:rPr>
        <w:t>Пољопривредне машине за обраду земљишта</w:t>
      </w:r>
    </w:p>
    <w:p w:rsidR="00955BBE" w:rsidRPr="005A4D17" w:rsidRDefault="00955BBE" w:rsidP="00955BBE"/>
    <w:p w:rsidR="00955BBE" w:rsidRPr="005A4D17" w:rsidRDefault="00955BBE" w:rsidP="00955BBE"/>
    <w:p w:rsidR="00955BBE" w:rsidRPr="005A4D17" w:rsidRDefault="00955BBE" w:rsidP="00955BBE"/>
    <w:p w:rsidR="00955BBE" w:rsidRPr="005A4D17" w:rsidRDefault="00955BBE" w:rsidP="00955BBE"/>
    <w:p w:rsidR="00955BBE" w:rsidRDefault="00955BBE" w:rsidP="00955BBE"/>
    <w:p w:rsidR="00955BBE" w:rsidRPr="005A4D17" w:rsidRDefault="00955BBE" w:rsidP="00955BBE"/>
    <w:p w:rsidR="00955BBE" w:rsidRDefault="00955BBE" w:rsidP="00955BBE"/>
    <w:p w:rsidR="00955BBE" w:rsidRDefault="00955BBE" w:rsidP="00955BBE"/>
    <w:p w:rsidR="00955BBE" w:rsidRDefault="00955BBE" w:rsidP="00955BBE"/>
    <w:p w:rsidR="00955BBE" w:rsidRDefault="00955BBE" w:rsidP="00955BBE">
      <w:pPr>
        <w:tabs>
          <w:tab w:val="center" w:pos="4763"/>
          <w:tab w:val="center" w:pos="10265"/>
        </w:tabs>
        <w:spacing w:after="0"/>
        <w:ind w:left="0" w:right="0" w:firstLine="0"/>
        <w:jc w:val="left"/>
      </w:pPr>
    </w:p>
    <w:p w:rsidR="00277A3E" w:rsidRPr="00955BBE" w:rsidRDefault="00277A3E" w:rsidP="00955BBE">
      <w:pPr>
        <w:tabs>
          <w:tab w:val="center" w:pos="4763"/>
          <w:tab w:val="center" w:pos="10265"/>
        </w:tabs>
        <w:spacing w:after="0"/>
        <w:ind w:left="0" w:right="0" w:firstLine="0"/>
        <w:jc w:val="left"/>
        <w:rPr>
          <w:rFonts w:eastAsia="Calibri"/>
          <w:b/>
          <w:sz w:val="22"/>
        </w:rPr>
      </w:pPr>
    </w:p>
    <w:p w:rsidR="00955BBE" w:rsidRPr="00302491" w:rsidRDefault="00955BBE" w:rsidP="00955BBE">
      <w:pPr>
        <w:tabs>
          <w:tab w:val="center" w:pos="4763"/>
          <w:tab w:val="center" w:pos="10265"/>
        </w:tabs>
        <w:spacing w:after="0"/>
        <w:ind w:left="0" w:right="0" w:firstLine="0"/>
        <w:jc w:val="left"/>
        <w:rPr>
          <w:rFonts w:eastAsia="Calibri"/>
          <w:b/>
          <w:sz w:val="22"/>
        </w:rPr>
      </w:pPr>
      <w:r>
        <w:rPr>
          <w:rFonts w:eastAsia="Calibri"/>
          <w:b/>
          <w:sz w:val="22"/>
        </w:rPr>
        <w:t xml:space="preserve">Конкурсна документација број </w:t>
      </w:r>
      <w:r w:rsidRPr="004F3332">
        <w:rPr>
          <w:rFonts w:eastAsia="Calibri"/>
          <w:b/>
          <w:color w:val="000000" w:themeColor="text1"/>
          <w:sz w:val="22"/>
        </w:rPr>
        <w:t>ЈН</w:t>
      </w:r>
      <w:r w:rsidR="0047244E">
        <w:rPr>
          <w:rFonts w:eastAsia="Calibri"/>
          <w:b/>
          <w:color w:val="000000" w:themeColor="text1"/>
          <w:sz w:val="22"/>
        </w:rPr>
        <w:t>ОП 04</w:t>
      </w:r>
      <w:r w:rsidRPr="004F3332">
        <w:rPr>
          <w:rFonts w:eastAsia="Calibri"/>
          <w:b/>
          <w:color w:val="000000" w:themeColor="text1"/>
          <w:sz w:val="22"/>
        </w:rPr>
        <w:t>/201</w:t>
      </w:r>
      <w:r>
        <w:rPr>
          <w:rFonts w:eastAsia="Calibri"/>
          <w:b/>
          <w:color w:val="000000" w:themeColor="text1"/>
          <w:sz w:val="22"/>
        </w:rPr>
        <w:t>9 – Партија 2</w:t>
      </w:r>
    </w:p>
    <w:p w:rsidR="00955BBE" w:rsidRDefault="00955BBE" w:rsidP="00955BBE">
      <w:pPr>
        <w:tabs>
          <w:tab w:val="center" w:pos="4763"/>
          <w:tab w:val="center" w:pos="10265"/>
        </w:tabs>
        <w:spacing w:after="0"/>
        <w:ind w:left="0" w:right="0" w:firstLine="0"/>
        <w:jc w:val="left"/>
        <w:rPr>
          <w:rFonts w:eastAsia="Calibri"/>
          <w:sz w:val="22"/>
        </w:rPr>
      </w:pPr>
    </w:p>
    <w:p w:rsidR="00955BBE" w:rsidRDefault="00955BBE" w:rsidP="00955BBE">
      <w:pPr>
        <w:tabs>
          <w:tab w:val="center" w:pos="4763"/>
          <w:tab w:val="center" w:pos="10265"/>
        </w:tabs>
        <w:spacing w:after="0"/>
        <w:ind w:left="0" w:right="0" w:firstLine="0"/>
        <w:jc w:val="left"/>
        <w:rPr>
          <w:rFonts w:eastAsia="Calibri"/>
          <w:sz w:val="22"/>
        </w:rPr>
      </w:pPr>
      <w:r>
        <w:rPr>
          <w:rFonts w:eastAsia="Calibri"/>
          <w:sz w:val="22"/>
        </w:rPr>
        <w:t>Образац понуде (попуњава понуђач)</w:t>
      </w:r>
    </w:p>
    <w:p w:rsidR="00955BBE" w:rsidRDefault="00955BBE" w:rsidP="00955BBE">
      <w:pPr>
        <w:tabs>
          <w:tab w:val="center" w:pos="4763"/>
          <w:tab w:val="center" w:pos="10265"/>
        </w:tabs>
        <w:spacing w:after="0"/>
        <w:ind w:left="0" w:right="0" w:firstLine="0"/>
        <w:jc w:val="left"/>
        <w:rPr>
          <w:rFonts w:eastAsia="Calibri"/>
          <w:sz w:val="22"/>
        </w:rPr>
      </w:pPr>
      <w:r>
        <w:rPr>
          <w:rFonts w:eastAsia="Calibri"/>
          <w:sz w:val="22"/>
        </w:rPr>
        <w:t>Број понуде: ________________________</w:t>
      </w:r>
    </w:p>
    <w:p w:rsidR="00955BBE" w:rsidRDefault="00955BBE" w:rsidP="00955BBE">
      <w:pPr>
        <w:tabs>
          <w:tab w:val="center" w:pos="4763"/>
          <w:tab w:val="center" w:pos="10265"/>
        </w:tabs>
        <w:spacing w:after="0"/>
        <w:ind w:left="0" w:right="0" w:firstLine="0"/>
        <w:jc w:val="left"/>
        <w:rPr>
          <w:rFonts w:eastAsia="Calibri"/>
          <w:sz w:val="22"/>
        </w:rPr>
      </w:pPr>
      <w:r>
        <w:rPr>
          <w:rFonts w:eastAsia="Calibri"/>
          <w:sz w:val="22"/>
        </w:rPr>
        <w:t>Понуђач: ___________________________</w:t>
      </w:r>
    </w:p>
    <w:p w:rsidR="00955BBE" w:rsidRDefault="00955BBE" w:rsidP="00955BBE">
      <w:pPr>
        <w:tabs>
          <w:tab w:val="center" w:pos="4763"/>
          <w:tab w:val="center" w:pos="10265"/>
        </w:tabs>
        <w:spacing w:after="0"/>
        <w:ind w:left="0" w:right="0" w:firstLine="0"/>
        <w:jc w:val="left"/>
        <w:rPr>
          <w:rFonts w:eastAsia="Calibri"/>
          <w:sz w:val="22"/>
        </w:rPr>
      </w:pPr>
      <w:r>
        <w:rPr>
          <w:rFonts w:eastAsia="Calibri"/>
          <w:sz w:val="22"/>
        </w:rPr>
        <w:t>Адреса: ____________________________</w:t>
      </w:r>
    </w:p>
    <w:p w:rsidR="00955BBE" w:rsidRDefault="00955BBE" w:rsidP="00955BBE">
      <w:pPr>
        <w:tabs>
          <w:tab w:val="center" w:pos="4763"/>
          <w:tab w:val="center" w:pos="10265"/>
        </w:tabs>
        <w:spacing w:after="0"/>
        <w:ind w:left="0" w:right="0" w:firstLine="0"/>
        <w:jc w:val="left"/>
        <w:rPr>
          <w:rFonts w:eastAsia="Calibri"/>
          <w:sz w:val="22"/>
        </w:rPr>
      </w:pPr>
      <w:r>
        <w:rPr>
          <w:rFonts w:eastAsia="Calibri"/>
          <w:sz w:val="22"/>
        </w:rPr>
        <w:t>Место: _____________________________</w:t>
      </w:r>
    </w:p>
    <w:p w:rsidR="00955BBE" w:rsidRDefault="00955BBE" w:rsidP="00955BBE">
      <w:pPr>
        <w:tabs>
          <w:tab w:val="center" w:pos="4763"/>
          <w:tab w:val="center" w:pos="10265"/>
        </w:tabs>
        <w:spacing w:after="0"/>
        <w:ind w:left="0" w:right="0" w:firstLine="0"/>
        <w:jc w:val="left"/>
        <w:rPr>
          <w:rFonts w:eastAsia="Calibri"/>
          <w:sz w:val="22"/>
        </w:rPr>
      </w:pPr>
      <w:r>
        <w:rPr>
          <w:rFonts w:eastAsia="Calibri"/>
          <w:sz w:val="22"/>
        </w:rPr>
        <w:t>ПИБ: ______________________________</w:t>
      </w:r>
    </w:p>
    <w:p w:rsidR="00955BBE" w:rsidRDefault="00955BBE" w:rsidP="00955BBE">
      <w:pPr>
        <w:tabs>
          <w:tab w:val="center" w:pos="4763"/>
          <w:tab w:val="center" w:pos="10265"/>
        </w:tabs>
        <w:spacing w:after="0"/>
        <w:ind w:left="0" w:right="0" w:firstLine="0"/>
        <w:jc w:val="left"/>
        <w:rPr>
          <w:rFonts w:eastAsia="Calibri"/>
          <w:sz w:val="22"/>
        </w:rPr>
      </w:pPr>
      <w:r>
        <w:rPr>
          <w:rFonts w:eastAsia="Calibri"/>
          <w:sz w:val="22"/>
        </w:rPr>
        <w:t>Телефон/факс: ______________________</w:t>
      </w:r>
    </w:p>
    <w:p w:rsidR="00955BBE" w:rsidRDefault="00955BBE" w:rsidP="00955BBE">
      <w:pPr>
        <w:tabs>
          <w:tab w:val="center" w:pos="4763"/>
          <w:tab w:val="center" w:pos="10265"/>
        </w:tabs>
        <w:spacing w:after="0"/>
        <w:ind w:left="0" w:right="0" w:firstLine="0"/>
        <w:jc w:val="left"/>
        <w:rPr>
          <w:rFonts w:eastAsia="Calibri"/>
          <w:sz w:val="22"/>
        </w:rPr>
      </w:pPr>
      <w:r>
        <w:rPr>
          <w:rFonts w:eastAsia="Calibri"/>
          <w:sz w:val="22"/>
        </w:rPr>
        <w:t>Особа за контакт: ____________________</w:t>
      </w:r>
    </w:p>
    <w:p w:rsidR="00955BBE" w:rsidRDefault="00955BBE" w:rsidP="00955BBE">
      <w:pPr>
        <w:tabs>
          <w:tab w:val="center" w:pos="4763"/>
          <w:tab w:val="center" w:pos="10265"/>
        </w:tabs>
        <w:spacing w:after="0"/>
        <w:ind w:left="0" w:right="0" w:firstLine="0"/>
        <w:jc w:val="right"/>
        <w:rPr>
          <w:rFonts w:eastAsia="Calibri"/>
          <w:sz w:val="22"/>
        </w:rPr>
      </w:pPr>
    </w:p>
    <w:p w:rsidR="00955BBE" w:rsidRDefault="00955BBE" w:rsidP="00955BBE">
      <w:pPr>
        <w:tabs>
          <w:tab w:val="center" w:pos="4763"/>
          <w:tab w:val="center" w:pos="10265"/>
        </w:tabs>
        <w:spacing w:after="0"/>
        <w:ind w:left="0" w:right="0" w:firstLine="0"/>
        <w:jc w:val="right"/>
        <w:rPr>
          <w:rFonts w:eastAsia="Calibri"/>
          <w:sz w:val="22"/>
        </w:rPr>
      </w:pPr>
    </w:p>
    <w:tbl>
      <w:tblPr>
        <w:tblW w:w="10890" w:type="dxa"/>
        <w:tblCellSpacing w:w="0" w:type="dxa"/>
        <w:tblInd w:w="-605" w:type="dxa"/>
        <w:tblLayout w:type="fixed"/>
        <w:tblCellMar>
          <w:top w:w="15" w:type="dxa"/>
          <w:left w:w="15" w:type="dxa"/>
          <w:bottom w:w="15" w:type="dxa"/>
          <w:right w:w="15" w:type="dxa"/>
        </w:tblCellMar>
        <w:tblLook w:val="04A0"/>
      </w:tblPr>
      <w:tblGrid>
        <w:gridCol w:w="630"/>
        <w:gridCol w:w="3510"/>
        <w:gridCol w:w="630"/>
        <w:gridCol w:w="900"/>
        <w:gridCol w:w="1350"/>
        <w:gridCol w:w="1260"/>
        <w:gridCol w:w="1530"/>
        <w:gridCol w:w="1080"/>
      </w:tblGrid>
      <w:tr w:rsidR="00955BBE" w:rsidRPr="00133407" w:rsidTr="00955BBE">
        <w:trPr>
          <w:trHeight w:val="750"/>
          <w:tblCellSpacing w:w="0" w:type="dxa"/>
        </w:trPr>
        <w:tc>
          <w:tcPr>
            <w:tcW w:w="630" w:type="dxa"/>
            <w:tcBorders>
              <w:top w:val="single" w:sz="4" w:space="0" w:color="000000"/>
              <w:left w:val="single" w:sz="4" w:space="0" w:color="000000"/>
              <w:bottom w:val="single" w:sz="4" w:space="0" w:color="000000"/>
              <w:right w:val="single" w:sz="4" w:space="0" w:color="000000"/>
            </w:tcBorders>
            <w:vAlign w:val="center"/>
            <w:hideMark/>
          </w:tcPr>
          <w:p w:rsidR="00955BBE" w:rsidRPr="00133407" w:rsidRDefault="00955BBE" w:rsidP="00955BBE">
            <w:pPr>
              <w:spacing w:after="0"/>
              <w:ind w:left="0" w:right="0" w:firstLine="0"/>
              <w:jc w:val="center"/>
              <w:rPr>
                <w:rFonts w:ascii="Liberation Sans" w:eastAsia="Times New Roman" w:hAnsi="Liberation Sans" w:cs="Liberation Sans"/>
                <w:color w:val="auto"/>
                <w:sz w:val="20"/>
                <w:szCs w:val="20"/>
                <w:lang w:val="en-US" w:eastAsia="en-US"/>
              </w:rPr>
            </w:pPr>
            <w:proofErr w:type="spellStart"/>
            <w:r w:rsidRPr="00133407">
              <w:rPr>
                <w:rFonts w:eastAsia="Times New Roman"/>
                <w:b/>
                <w:bCs/>
                <w:sz w:val="20"/>
                <w:szCs w:val="20"/>
                <w:lang w:val="en-US" w:eastAsia="en-US"/>
              </w:rPr>
              <w:t>Р.бр</w:t>
            </w:r>
            <w:proofErr w:type="spellEnd"/>
            <w:r w:rsidRPr="00133407">
              <w:rPr>
                <w:rFonts w:eastAsia="Times New Roman"/>
                <w:b/>
                <w:bCs/>
                <w:sz w:val="20"/>
                <w:szCs w:val="20"/>
                <w:lang w:val="en-US" w:eastAsia="en-US"/>
              </w:rPr>
              <w:t>.</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955BBE" w:rsidRPr="00133407" w:rsidRDefault="00955BBE" w:rsidP="00955BBE">
            <w:pPr>
              <w:spacing w:after="0"/>
              <w:ind w:left="0" w:right="0" w:firstLine="0"/>
              <w:jc w:val="center"/>
              <w:rPr>
                <w:rFonts w:ascii="Liberation Sans" w:eastAsia="Times New Roman" w:hAnsi="Liberation Sans" w:cs="Liberation Sans"/>
                <w:color w:val="auto"/>
                <w:sz w:val="20"/>
                <w:szCs w:val="20"/>
                <w:lang w:val="en-US" w:eastAsia="en-US"/>
              </w:rPr>
            </w:pPr>
            <w:proofErr w:type="spellStart"/>
            <w:r w:rsidRPr="00133407">
              <w:rPr>
                <w:rFonts w:eastAsia="Times New Roman"/>
                <w:b/>
                <w:bCs/>
                <w:sz w:val="20"/>
                <w:szCs w:val="20"/>
                <w:lang w:val="en-US" w:eastAsia="en-US"/>
              </w:rPr>
              <w:t>Назив</w:t>
            </w:r>
            <w:proofErr w:type="spellEnd"/>
            <w:r w:rsidRPr="00133407">
              <w:rPr>
                <w:rFonts w:eastAsia="Times New Roman"/>
                <w:b/>
                <w:bCs/>
                <w:sz w:val="20"/>
                <w:szCs w:val="20"/>
                <w:lang w:val="en-US" w:eastAsia="en-US"/>
              </w:rPr>
              <w:t xml:space="preserve"> </w:t>
            </w:r>
            <w:proofErr w:type="spellStart"/>
            <w:r w:rsidRPr="00133407">
              <w:rPr>
                <w:rFonts w:eastAsia="Times New Roman"/>
                <w:b/>
                <w:bCs/>
                <w:sz w:val="20"/>
                <w:szCs w:val="20"/>
                <w:lang w:val="en-US" w:eastAsia="en-US"/>
              </w:rPr>
              <w:t>добра</w:t>
            </w:r>
            <w:proofErr w:type="spellEnd"/>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955BBE" w:rsidRPr="00133407" w:rsidRDefault="00955BBE" w:rsidP="00955BBE">
            <w:pPr>
              <w:spacing w:after="0"/>
              <w:ind w:left="0" w:right="0" w:firstLine="0"/>
              <w:jc w:val="center"/>
              <w:rPr>
                <w:rFonts w:ascii="Liberation Sans" w:eastAsia="Times New Roman" w:hAnsi="Liberation Sans" w:cs="Liberation Sans"/>
                <w:color w:val="auto"/>
                <w:sz w:val="20"/>
                <w:szCs w:val="20"/>
                <w:lang w:val="en-US" w:eastAsia="en-US"/>
              </w:rPr>
            </w:pPr>
            <w:proofErr w:type="spellStart"/>
            <w:r w:rsidRPr="00133407">
              <w:rPr>
                <w:rFonts w:eastAsia="Times New Roman"/>
                <w:b/>
                <w:bCs/>
                <w:sz w:val="20"/>
                <w:szCs w:val="20"/>
                <w:lang w:val="en-US" w:eastAsia="en-US"/>
              </w:rPr>
              <w:t>Јед.мере</w:t>
            </w:r>
            <w:proofErr w:type="spellEnd"/>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55BBE" w:rsidRPr="00133407" w:rsidRDefault="00955BBE" w:rsidP="00955BBE">
            <w:pPr>
              <w:spacing w:after="0"/>
              <w:ind w:left="0" w:right="0" w:firstLine="0"/>
              <w:jc w:val="center"/>
              <w:rPr>
                <w:rFonts w:ascii="Liberation Sans" w:eastAsia="Times New Roman" w:hAnsi="Liberation Sans" w:cs="Liberation Sans"/>
                <w:color w:val="auto"/>
                <w:sz w:val="20"/>
                <w:szCs w:val="20"/>
                <w:lang w:val="en-US" w:eastAsia="en-US"/>
              </w:rPr>
            </w:pPr>
            <w:proofErr w:type="spellStart"/>
            <w:r w:rsidRPr="00133407">
              <w:rPr>
                <w:rFonts w:eastAsia="Times New Roman"/>
                <w:b/>
                <w:bCs/>
                <w:sz w:val="20"/>
                <w:szCs w:val="20"/>
                <w:lang w:val="en-US" w:eastAsia="en-US"/>
              </w:rPr>
              <w:t>Количина</w:t>
            </w:r>
            <w:proofErr w:type="spellEnd"/>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55BBE" w:rsidRPr="00133407" w:rsidRDefault="00955BBE" w:rsidP="00955BBE">
            <w:pPr>
              <w:spacing w:after="0"/>
              <w:ind w:left="0" w:right="0" w:firstLine="0"/>
              <w:jc w:val="center"/>
              <w:rPr>
                <w:rFonts w:ascii="Liberation Sans" w:eastAsia="Times New Roman" w:hAnsi="Liberation Sans" w:cs="Liberation Sans"/>
                <w:color w:val="auto"/>
                <w:sz w:val="20"/>
                <w:szCs w:val="20"/>
                <w:lang w:val="en-US" w:eastAsia="en-US"/>
              </w:rPr>
            </w:pPr>
            <w:proofErr w:type="spellStart"/>
            <w:r w:rsidRPr="00133407">
              <w:rPr>
                <w:rFonts w:eastAsia="Times New Roman"/>
                <w:b/>
                <w:bCs/>
                <w:sz w:val="20"/>
                <w:szCs w:val="20"/>
                <w:lang w:val="en-US" w:eastAsia="en-US"/>
              </w:rPr>
              <w:t>Јед.цена</w:t>
            </w:r>
            <w:proofErr w:type="spellEnd"/>
            <w:r w:rsidRPr="00133407">
              <w:rPr>
                <w:rFonts w:eastAsia="Times New Roman"/>
                <w:b/>
                <w:bCs/>
                <w:sz w:val="20"/>
                <w:szCs w:val="20"/>
                <w:lang w:val="en-US" w:eastAsia="en-US"/>
              </w:rPr>
              <w:t xml:space="preserve"> </w:t>
            </w:r>
            <w:proofErr w:type="spellStart"/>
            <w:r w:rsidRPr="00133407">
              <w:rPr>
                <w:rFonts w:eastAsia="Times New Roman"/>
                <w:b/>
                <w:bCs/>
                <w:sz w:val="20"/>
                <w:szCs w:val="20"/>
                <w:lang w:val="en-US" w:eastAsia="en-US"/>
              </w:rPr>
              <w:t>без</w:t>
            </w:r>
            <w:proofErr w:type="spellEnd"/>
            <w:r w:rsidRPr="00133407">
              <w:rPr>
                <w:rFonts w:eastAsia="Times New Roman"/>
                <w:b/>
                <w:bCs/>
                <w:sz w:val="20"/>
                <w:szCs w:val="20"/>
                <w:lang w:val="en-US" w:eastAsia="en-US"/>
              </w:rPr>
              <w:t xml:space="preserve"> ПДВ-а</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955BBE" w:rsidRPr="00133407" w:rsidRDefault="00955BBE" w:rsidP="00955BBE">
            <w:pPr>
              <w:spacing w:after="0"/>
              <w:ind w:left="0" w:right="0" w:firstLine="0"/>
              <w:jc w:val="center"/>
              <w:rPr>
                <w:rFonts w:ascii="Liberation Sans" w:eastAsia="Times New Roman" w:hAnsi="Liberation Sans" w:cs="Liberation Sans"/>
                <w:color w:val="auto"/>
                <w:sz w:val="20"/>
                <w:szCs w:val="20"/>
                <w:lang w:val="en-US" w:eastAsia="en-US"/>
              </w:rPr>
            </w:pPr>
            <w:proofErr w:type="spellStart"/>
            <w:r w:rsidRPr="00133407">
              <w:rPr>
                <w:rFonts w:eastAsia="Times New Roman"/>
                <w:b/>
                <w:bCs/>
                <w:sz w:val="20"/>
                <w:szCs w:val="20"/>
                <w:lang w:val="en-US" w:eastAsia="en-US"/>
              </w:rPr>
              <w:t>Укупно</w:t>
            </w:r>
            <w:proofErr w:type="spellEnd"/>
            <w:r w:rsidRPr="00133407">
              <w:rPr>
                <w:rFonts w:eastAsia="Times New Roman"/>
                <w:b/>
                <w:bCs/>
                <w:sz w:val="20"/>
                <w:szCs w:val="20"/>
                <w:lang w:val="en-US" w:eastAsia="en-US"/>
              </w:rPr>
              <w:t xml:space="preserve"> </w:t>
            </w:r>
            <w:proofErr w:type="spellStart"/>
            <w:r w:rsidRPr="00133407">
              <w:rPr>
                <w:rFonts w:eastAsia="Times New Roman"/>
                <w:b/>
                <w:bCs/>
                <w:sz w:val="20"/>
                <w:szCs w:val="20"/>
                <w:lang w:val="en-US" w:eastAsia="en-US"/>
              </w:rPr>
              <w:t>без</w:t>
            </w:r>
            <w:proofErr w:type="spellEnd"/>
            <w:r w:rsidRPr="00133407">
              <w:rPr>
                <w:rFonts w:eastAsia="Times New Roman"/>
                <w:b/>
                <w:bCs/>
                <w:sz w:val="20"/>
                <w:szCs w:val="20"/>
                <w:lang w:val="en-US" w:eastAsia="en-US"/>
              </w:rPr>
              <w:t xml:space="preserve"> ПДВ-а</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55BBE" w:rsidRPr="00133407" w:rsidRDefault="00955BBE" w:rsidP="00955BBE">
            <w:pPr>
              <w:spacing w:after="0"/>
              <w:ind w:left="0" w:right="0" w:firstLine="0"/>
              <w:jc w:val="center"/>
              <w:rPr>
                <w:rFonts w:ascii="Liberation Sans" w:eastAsia="Times New Roman" w:hAnsi="Liberation Sans" w:cs="Liberation Sans"/>
                <w:color w:val="auto"/>
                <w:sz w:val="20"/>
                <w:szCs w:val="20"/>
                <w:lang w:val="en-US" w:eastAsia="en-US"/>
              </w:rPr>
            </w:pPr>
            <w:proofErr w:type="spellStart"/>
            <w:r w:rsidRPr="00133407">
              <w:rPr>
                <w:rFonts w:eastAsia="Times New Roman"/>
                <w:b/>
                <w:bCs/>
                <w:sz w:val="20"/>
                <w:szCs w:val="20"/>
                <w:lang w:val="en-US" w:eastAsia="en-US"/>
              </w:rPr>
              <w:t>Јед.цена</w:t>
            </w:r>
            <w:proofErr w:type="spellEnd"/>
            <w:r w:rsidRPr="00133407">
              <w:rPr>
                <w:rFonts w:eastAsia="Times New Roman"/>
                <w:b/>
                <w:bCs/>
                <w:sz w:val="20"/>
                <w:szCs w:val="20"/>
                <w:lang w:val="en-US" w:eastAsia="en-US"/>
              </w:rPr>
              <w:t xml:space="preserve"> </w:t>
            </w:r>
            <w:proofErr w:type="spellStart"/>
            <w:r w:rsidRPr="00133407">
              <w:rPr>
                <w:rFonts w:eastAsia="Times New Roman"/>
                <w:b/>
                <w:bCs/>
                <w:sz w:val="20"/>
                <w:szCs w:val="20"/>
                <w:lang w:val="en-US" w:eastAsia="en-US"/>
              </w:rPr>
              <w:t>са</w:t>
            </w:r>
            <w:proofErr w:type="spellEnd"/>
            <w:r w:rsidRPr="00133407">
              <w:rPr>
                <w:rFonts w:eastAsia="Times New Roman"/>
                <w:b/>
                <w:bCs/>
                <w:sz w:val="20"/>
                <w:szCs w:val="20"/>
                <w:lang w:val="en-US" w:eastAsia="en-US"/>
              </w:rPr>
              <w:t xml:space="preserve"> ПДВ-</w:t>
            </w:r>
            <w:proofErr w:type="spellStart"/>
            <w:r w:rsidRPr="00133407">
              <w:rPr>
                <w:rFonts w:eastAsia="Times New Roman"/>
                <w:b/>
                <w:bCs/>
                <w:sz w:val="20"/>
                <w:szCs w:val="20"/>
                <w:lang w:val="en-US" w:eastAsia="en-US"/>
              </w:rPr>
              <w:t>ом</w:t>
            </w:r>
            <w:proofErr w:type="spell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955BBE" w:rsidRPr="00133407" w:rsidRDefault="00955BBE" w:rsidP="00955BBE">
            <w:pPr>
              <w:spacing w:after="0"/>
              <w:ind w:left="0" w:right="0" w:firstLine="0"/>
              <w:jc w:val="center"/>
              <w:rPr>
                <w:rFonts w:ascii="Liberation Sans" w:eastAsia="Times New Roman" w:hAnsi="Liberation Sans" w:cs="Liberation Sans"/>
                <w:color w:val="auto"/>
                <w:sz w:val="20"/>
                <w:szCs w:val="20"/>
                <w:lang w:val="en-US" w:eastAsia="en-US"/>
              </w:rPr>
            </w:pPr>
            <w:proofErr w:type="spellStart"/>
            <w:r w:rsidRPr="00133407">
              <w:rPr>
                <w:rFonts w:eastAsia="Times New Roman"/>
                <w:b/>
                <w:bCs/>
                <w:sz w:val="20"/>
                <w:szCs w:val="20"/>
                <w:lang w:val="en-US" w:eastAsia="en-US"/>
              </w:rPr>
              <w:t>Укупно</w:t>
            </w:r>
            <w:proofErr w:type="spellEnd"/>
            <w:r w:rsidRPr="00133407">
              <w:rPr>
                <w:rFonts w:eastAsia="Times New Roman"/>
                <w:b/>
                <w:bCs/>
                <w:sz w:val="20"/>
                <w:szCs w:val="20"/>
                <w:lang w:val="en-US" w:eastAsia="en-US"/>
              </w:rPr>
              <w:t xml:space="preserve"> </w:t>
            </w:r>
            <w:proofErr w:type="spellStart"/>
            <w:r w:rsidRPr="00133407">
              <w:rPr>
                <w:rFonts w:eastAsia="Times New Roman"/>
                <w:b/>
                <w:bCs/>
                <w:sz w:val="20"/>
                <w:szCs w:val="20"/>
                <w:lang w:val="en-US" w:eastAsia="en-US"/>
              </w:rPr>
              <w:t>са</w:t>
            </w:r>
            <w:proofErr w:type="spellEnd"/>
            <w:r w:rsidRPr="00133407">
              <w:rPr>
                <w:rFonts w:eastAsia="Times New Roman"/>
                <w:b/>
                <w:bCs/>
                <w:sz w:val="20"/>
                <w:szCs w:val="20"/>
                <w:lang w:val="en-US" w:eastAsia="en-US"/>
              </w:rPr>
              <w:t xml:space="preserve"> ПДВ-</w:t>
            </w:r>
            <w:proofErr w:type="spellStart"/>
            <w:r w:rsidRPr="00133407">
              <w:rPr>
                <w:rFonts w:eastAsia="Times New Roman"/>
                <w:b/>
                <w:bCs/>
                <w:sz w:val="20"/>
                <w:szCs w:val="20"/>
                <w:lang w:val="en-US" w:eastAsia="en-US"/>
              </w:rPr>
              <w:t>ом</w:t>
            </w:r>
            <w:proofErr w:type="spellEnd"/>
          </w:p>
        </w:tc>
      </w:tr>
      <w:tr w:rsidR="00955BBE" w:rsidRPr="00133407" w:rsidTr="00955BBE">
        <w:trPr>
          <w:trHeight w:val="615"/>
          <w:tblCellSpacing w:w="0" w:type="dxa"/>
        </w:trPr>
        <w:tc>
          <w:tcPr>
            <w:tcW w:w="630" w:type="dxa"/>
            <w:tcBorders>
              <w:top w:val="single" w:sz="4" w:space="0" w:color="000000"/>
              <w:left w:val="single" w:sz="4" w:space="0" w:color="000000"/>
              <w:bottom w:val="single" w:sz="4" w:space="0" w:color="000000"/>
              <w:right w:val="single" w:sz="4" w:space="0" w:color="000000"/>
            </w:tcBorders>
            <w:vAlign w:val="center"/>
            <w:hideMark/>
          </w:tcPr>
          <w:p w:rsidR="00955BBE" w:rsidRPr="00133407" w:rsidRDefault="00955BBE" w:rsidP="00955BBE">
            <w:pPr>
              <w:spacing w:after="0"/>
              <w:ind w:left="0" w:right="0" w:firstLine="0"/>
              <w:jc w:val="center"/>
              <w:rPr>
                <w:rFonts w:ascii="Liberation Sans" w:eastAsia="Times New Roman" w:hAnsi="Liberation Sans" w:cs="Liberation Sans"/>
                <w:color w:val="auto"/>
                <w:sz w:val="20"/>
                <w:szCs w:val="20"/>
                <w:lang w:val="en-US" w:eastAsia="en-US"/>
              </w:rPr>
            </w:pPr>
            <w:r w:rsidRPr="00133407">
              <w:rPr>
                <w:rFonts w:eastAsia="Times New Roman"/>
                <w:sz w:val="20"/>
                <w:szCs w:val="20"/>
                <w:lang w:val="en-US" w:eastAsia="en-US"/>
              </w:rPr>
              <w:t>1</w:t>
            </w:r>
          </w:p>
        </w:tc>
        <w:tc>
          <w:tcPr>
            <w:tcW w:w="3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55BBE" w:rsidRPr="00302491" w:rsidRDefault="00277A3E" w:rsidP="00955BBE">
            <w:pPr>
              <w:spacing w:after="0"/>
              <w:ind w:left="0" w:right="0" w:firstLine="0"/>
              <w:jc w:val="left"/>
              <w:rPr>
                <w:rFonts w:ascii="Liberation Sans" w:eastAsia="Times New Roman" w:hAnsi="Liberation Sans" w:cs="Liberation Sans"/>
                <w:color w:val="auto"/>
                <w:sz w:val="20"/>
                <w:szCs w:val="20"/>
                <w:lang w:eastAsia="en-US"/>
              </w:rPr>
            </w:pPr>
            <w:r>
              <w:rPr>
                <w:rFonts w:ascii="Liberation Sans" w:eastAsia="Times New Roman" w:hAnsi="Liberation Sans" w:cs="Liberation Sans"/>
                <w:color w:val="auto"/>
                <w:sz w:val="20"/>
                <w:szCs w:val="20"/>
                <w:lang w:eastAsia="en-US"/>
              </w:rPr>
              <w:t xml:space="preserve">Мотокултиватор </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955BBE" w:rsidRPr="00133407" w:rsidRDefault="00955BBE" w:rsidP="00955BBE">
            <w:pPr>
              <w:spacing w:after="0"/>
              <w:ind w:left="0" w:right="0" w:firstLine="0"/>
              <w:jc w:val="center"/>
              <w:rPr>
                <w:rFonts w:ascii="Liberation Sans" w:eastAsia="Times New Roman" w:hAnsi="Liberation Sans" w:cs="Liberation Sans"/>
                <w:color w:val="auto"/>
                <w:sz w:val="20"/>
                <w:szCs w:val="20"/>
                <w:lang w:val="en-US" w:eastAsia="en-US"/>
              </w:rPr>
            </w:pPr>
            <w:proofErr w:type="spellStart"/>
            <w:proofErr w:type="gramStart"/>
            <w:r w:rsidRPr="00133407">
              <w:rPr>
                <w:rFonts w:eastAsia="Times New Roman"/>
                <w:sz w:val="20"/>
                <w:szCs w:val="20"/>
                <w:lang w:val="en-US" w:eastAsia="en-US"/>
              </w:rPr>
              <w:t>ком</w:t>
            </w:r>
            <w:proofErr w:type="spellEnd"/>
            <w:proofErr w:type="gramEnd"/>
            <w:r w:rsidRPr="00133407">
              <w:rPr>
                <w:rFonts w:eastAsia="Times New Roman"/>
                <w:sz w:val="20"/>
                <w:szCs w:val="20"/>
                <w:lang w:val="en-US" w:eastAsia="en-US"/>
              </w:rP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55BBE" w:rsidRPr="00302491" w:rsidRDefault="00277A3E" w:rsidP="00955BBE">
            <w:pPr>
              <w:spacing w:after="0"/>
              <w:ind w:left="0" w:right="0" w:firstLine="0"/>
              <w:jc w:val="center"/>
              <w:rPr>
                <w:rFonts w:ascii="Liberation Sans" w:eastAsia="Times New Roman" w:hAnsi="Liberation Sans" w:cs="Liberation Sans"/>
                <w:color w:val="auto"/>
                <w:sz w:val="20"/>
                <w:szCs w:val="20"/>
                <w:lang w:eastAsia="en-US"/>
              </w:rPr>
            </w:pPr>
            <w:r>
              <w:rPr>
                <w:rFonts w:ascii="Liberation Sans" w:eastAsia="Times New Roman" w:hAnsi="Liberation Sans" w:cs="Liberation Sans"/>
                <w:color w:val="auto"/>
                <w:sz w:val="20"/>
                <w:szCs w:val="20"/>
                <w:lang w:eastAsia="en-US"/>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55BBE" w:rsidRPr="00133407" w:rsidRDefault="00955BBE" w:rsidP="00955BBE">
            <w:pPr>
              <w:spacing w:after="0"/>
              <w:ind w:left="0" w:right="0" w:firstLine="0"/>
              <w:jc w:val="center"/>
              <w:rPr>
                <w:rFonts w:ascii="Liberation Sans" w:eastAsia="Times New Roman" w:hAnsi="Liberation Sans" w:cs="Liberation Sans"/>
                <w:color w:val="auto"/>
                <w:sz w:val="20"/>
                <w:szCs w:val="20"/>
                <w:lang w:val="en-US" w:eastAsia="en-US"/>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955BBE" w:rsidRPr="00133407" w:rsidRDefault="00955BBE" w:rsidP="00955BBE">
            <w:pPr>
              <w:spacing w:after="0"/>
              <w:ind w:left="0" w:right="0" w:firstLine="0"/>
              <w:jc w:val="right"/>
              <w:rPr>
                <w:rFonts w:ascii="Liberation Sans" w:eastAsia="Times New Roman" w:hAnsi="Liberation Sans" w:cs="Liberation Sans"/>
                <w:color w:val="auto"/>
                <w:sz w:val="20"/>
                <w:szCs w:val="20"/>
                <w:lang w:val="en-US" w:eastAsia="en-US"/>
              </w:rPr>
            </w:pP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955BBE" w:rsidRPr="00133407" w:rsidRDefault="00955BBE" w:rsidP="00955BBE">
            <w:pPr>
              <w:spacing w:after="0"/>
              <w:ind w:left="0" w:right="0" w:firstLine="0"/>
              <w:jc w:val="left"/>
              <w:rPr>
                <w:rFonts w:ascii="Liberation Sans" w:eastAsia="Times New Roman" w:hAnsi="Liberation Sans" w:cs="Liberation Sans"/>
                <w:color w:val="auto"/>
                <w:sz w:val="20"/>
                <w:szCs w:val="20"/>
                <w:lang w:val="en-US" w:eastAsia="en-US"/>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955BBE" w:rsidRPr="00133407" w:rsidRDefault="00955BBE" w:rsidP="00955BBE">
            <w:pPr>
              <w:spacing w:after="0"/>
              <w:ind w:left="0" w:right="0" w:firstLine="0"/>
              <w:jc w:val="left"/>
              <w:rPr>
                <w:rFonts w:ascii="Liberation Sans" w:eastAsia="Times New Roman" w:hAnsi="Liberation Sans" w:cs="Liberation Sans"/>
                <w:color w:val="auto"/>
                <w:sz w:val="20"/>
                <w:szCs w:val="20"/>
                <w:lang w:val="en-US" w:eastAsia="en-US"/>
              </w:rPr>
            </w:pPr>
          </w:p>
        </w:tc>
      </w:tr>
      <w:tr w:rsidR="00277A3E" w:rsidRPr="00133407" w:rsidTr="00955BBE">
        <w:trPr>
          <w:trHeight w:val="615"/>
          <w:tblCellSpacing w:w="0" w:type="dxa"/>
        </w:trPr>
        <w:tc>
          <w:tcPr>
            <w:tcW w:w="630" w:type="dxa"/>
            <w:tcBorders>
              <w:top w:val="single" w:sz="4" w:space="0" w:color="000000"/>
              <w:left w:val="single" w:sz="4" w:space="0" w:color="000000"/>
              <w:bottom w:val="single" w:sz="4" w:space="0" w:color="000000"/>
              <w:right w:val="single" w:sz="4" w:space="0" w:color="000000"/>
            </w:tcBorders>
            <w:vAlign w:val="center"/>
            <w:hideMark/>
          </w:tcPr>
          <w:p w:rsidR="00277A3E" w:rsidRPr="00277A3E" w:rsidRDefault="00277A3E" w:rsidP="00955BBE">
            <w:pPr>
              <w:spacing w:after="0"/>
              <w:ind w:left="0" w:right="0" w:firstLine="0"/>
              <w:jc w:val="center"/>
              <w:rPr>
                <w:rFonts w:eastAsia="Times New Roman"/>
                <w:sz w:val="20"/>
                <w:szCs w:val="20"/>
                <w:lang w:eastAsia="en-US"/>
              </w:rPr>
            </w:pPr>
            <w:r>
              <w:rPr>
                <w:rFonts w:eastAsia="Times New Roman"/>
                <w:sz w:val="20"/>
                <w:szCs w:val="20"/>
                <w:lang w:eastAsia="en-US"/>
              </w:rPr>
              <w:t>2</w:t>
            </w:r>
          </w:p>
        </w:tc>
        <w:tc>
          <w:tcPr>
            <w:tcW w:w="3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7A3E" w:rsidRDefault="00277A3E" w:rsidP="00955BBE">
            <w:pPr>
              <w:spacing w:after="0"/>
              <w:ind w:left="0" w:right="0" w:firstLine="0"/>
              <w:jc w:val="left"/>
              <w:rPr>
                <w:rFonts w:ascii="Liberation Sans" w:eastAsia="Times New Roman" w:hAnsi="Liberation Sans" w:cs="Liberation Sans"/>
                <w:color w:val="auto"/>
                <w:sz w:val="20"/>
                <w:szCs w:val="20"/>
                <w:lang w:eastAsia="en-US"/>
              </w:rPr>
            </w:pPr>
            <w:r>
              <w:rPr>
                <w:rFonts w:ascii="Liberation Sans" w:eastAsia="Times New Roman" w:hAnsi="Liberation Sans" w:cs="Liberation Sans"/>
                <w:color w:val="auto"/>
                <w:sz w:val="20"/>
                <w:szCs w:val="20"/>
                <w:lang w:eastAsia="en-US"/>
              </w:rPr>
              <w:t>Ротациона копачица ПКС</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277A3E" w:rsidRPr="00277A3E" w:rsidRDefault="00277A3E" w:rsidP="00955BBE">
            <w:pPr>
              <w:spacing w:after="0"/>
              <w:ind w:left="0" w:right="0" w:firstLine="0"/>
              <w:jc w:val="center"/>
              <w:rPr>
                <w:rFonts w:eastAsia="Times New Roman"/>
                <w:sz w:val="20"/>
                <w:szCs w:val="20"/>
                <w:lang w:eastAsia="en-US"/>
              </w:rPr>
            </w:pPr>
            <w:r>
              <w:rPr>
                <w:rFonts w:eastAsia="Times New Roman"/>
                <w:sz w:val="20"/>
                <w:szCs w:val="20"/>
                <w:lang w:eastAsia="en-US"/>
              </w:rPr>
              <w:t>ком</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277A3E" w:rsidRPr="00302491" w:rsidRDefault="00277A3E" w:rsidP="00955BBE">
            <w:pPr>
              <w:spacing w:after="0"/>
              <w:ind w:left="0" w:right="0" w:firstLine="0"/>
              <w:jc w:val="center"/>
              <w:rPr>
                <w:rFonts w:ascii="Liberation Sans" w:eastAsia="Times New Roman" w:hAnsi="Liberation Sans" w:cs="Liberation Sans"/>
                <w:color w:val="auto"/>
                <w:sz w:val="20"/>
                <w:szCs w:val="20"/>
                <w:lang w:eastAsia="en-US"/>
              </w:rPr>
            </w:pPr>
            <w:r>
              <w:rPr>
                <w:rFonts w:ascii="Liberation Sans" w:eastAsia="Times New Roman" w:hAnsi="Liberation Sans" w:cs="Liberation Sans"/>
                <w:color w:val="auto"/>
                <w:sz w:val="20"/>
                <w:szCs w:val="20"/>
                <w:lang w:eastAsia="en-US"/>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7A3E" w:rsidRPr="00133407" w:rsidRDefault="00277A3E" w:rsidP="00955BBE">
            <w:pPr>
              <w:spacing w:after="0"/>
              <w:ind w:left="0" w:right="0" w:firstLine="0"/>
              <w:jc w:val="center"/>
              <w:rPr>
                <w:rFonts w:ascii="Liberation Sans" w:eastAsia="Times New Roman" w:hAnsi="Liberation Sans" w:cs="Liberation Sans"/>
                <w:color w:val="auto"/>
                <w:sz w:val="20"/>
                <w:szCs w:val="20"/>
                <w:lang w:val="en-US" w:eastAsia="en-US"/>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277A3E" w:rsidRPr="00133407" w:rsidRDefault="00277A3E" w:rsidP="00955BBE">
            <w:pPr>
              <w:spacing w:after="0"/>
              <w:ind w:left="0" w:right="0" w:firstLine="0"/>
              <w:jc w:val="right"/>
              <w:rPr>
                <w:rFonts w:ascii="Liberation Sans" w:eastAsia="Times New Roman" w:hAnsi="Liberation Sans" w:cs="Liberation Sans"/>
                <w:color w:val="auto"/>
                <w:sz w:val="20"/>
                <w:szCs w:val="20"/>
                <w:lang w:val="en-US" w:eastAsia="en-US"/>
              </w:rPr>
            </w:pP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277A3E" w:rsidRPr="00133407" w:rsidRDefault="00277A3E" w:rsidP="00955BBE">
            <w:pPr>
              <w:spacing w:after="0"/>
              <w:ind w:left="0" w:right="0" w:firstLine="0"/>
              <w:jc w:val="left"/>
              <w:rPr>
                <w:rFonts w:ascii="Liberation Sans" w:eastAsia="Times New Roman" w:hAnsi="Liberation Sans" w:cs="Liberation Sans"/>
                <w:color w:val="auto"/>
                <w:sz w:val="20"/>
                <w:szCs w:val="20"/>
                <w:lang w:val="en-US" w:eastAsia="en-US"/>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77A3E" w:rsidRPr="00133407" w:rsidRDefault="00277A3E" w:rsidP="00955BBE">
            <w:pPr>
              <w:spacing w:after="0"/>
              <w:ind w:left="0" w:right="0" w:firstLine="0"/>
              <w:jc w:val="left"/>
              <w:rPr>
                <w:rFonts w:ascii="Liberation Sans" w:eastAsia="Times New Roman" w:hAnsi="Liberation Sans" w:cs="Liberation Sans"/>
                <w:color w:val="auto"/>
                <w:sz w:val="20"/>
                <w:szCs w:val="20"/>
                <w:lang w:val="en-US" w:eastAsia="en-US"/>
              </w:rPr>
            </w:pPr>
          </w:p>
        </w:tc>
      </w:tr>
      <w:tr w:rsidR="00277A3E" w:rsidRPr="00133407" w:rsidTr="00955BBE">
        <w:trPr>
          <w:trHeight w:val="615"/>
          <w:tblCellSpacing w:w="0" w:type="dxa"/>
        </w:trPr>
        <w:tc>
          <w:tcPr>
            <w:tcW w:w="630" w:type="dxa"/>
            <w:tcBorders>
              <w:top w:val="single" w:sz="4" w:space="0" w:color="000000"/>
              <w:left w:val="single" w:sz="4" w:space="0" w:color="000000"/>
              <w:bottom w:val="single" w:sz="4" w:space="0" w:color="000000"/>
              <w:right w:val="single" w:sz="4" w:space="0" w:color="000000"/>
            </w:tcBorders>
            <w:vAlign w:val="center"/>
            <w:hideMark/>
          </w:tcPr>
          <w:p w:rsidR="00277A3E" w:rsidRDefault="00277A3E" w:rsidP="00955BBE">
            <w:pPr>
              <w:spacing w:after="0"/>
              <w:ind w:left="0" w:right="0" w:firstLine="0"/>
              <w:jc w:val="center"/>
              <w:rPr>
                <w:rFonts w:eastAsia="Times New Roman"/>
                <w:sz w:val="20"/>
                <w:szCs w:val="20"/>
                <w:lang w:eastAsia="en-US"/>
              </w:rPr>
            </w:pPr>
            <w:r>
              <w:rPr>
                <w:rFonts w:eastAsia="Times New Roman"/>
                <w:sz w:val="20"/>
                <w:szCs w:val="20"/>
                <w:lang w:eastAsia="en-US"/>
              </w:rPr>
              <w:t>3</w:t>
            </w:r>
          </w:p>
        </w:tc>
        <w:tc>
          <w:tcPr>
            <w:tcW w:w="3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7A3E" w:rsidRDefault="00277A3E" w:rsidP="00955BBE">
            <w:pPr>
              <w:spacing w:after="0"/>
              <w:ind w:left="0" w:right="0" w:firstLine="0"/>
              <w:jc w:val="left"/>
              <w:rPr>
                <w:rFonts w:ascii="Liberation Sans" w:eastAsia="Times New Roman" w:hAnsi="Liberation Sans" w:cs="Liberation Sans"/>
                <w:color w:val="auto"/>
                <w:sz w:val="20"/>
                <w:szCs w:val="20"/>
                <w:lang w:eastAsia="en-US"/>
              </w:rPr>
            </w:pPr>
            <w:r>
              <w:rPr>
                <w:rFonts w:ascii="Liberation Sans" w:eastAsia="Times New Roman" w:hAnsi="Liberation Sans" w:cs="Liberation Sans"/>
                <w:color w:val="auto"/>
                <w:sz w:val="20"/>
                <w:szCs w:val="20"/>
                <w:lang w:eastAsia="en-US"/>
              </w:rPr>
              <w:t>Прикључак плуга ППС</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277A3E" w:rsidRDefault="00277A3E" w:rsidP="00955BBE">
            <w:pPr>
              <w:spacing w:after="0"/>
              <w:ind w:left="0" w:right="0" w:firstLine="0"/>
              <w:jc w:val="center"/>
              <w:rPr>
                <w:rFonts w:eastAsia="Times New Roman"/>
                <w:sz w:val="20"/>
                <w:szCs w:val="20"/>
                <w:lang w:eastAsia="en-US"/>
              </w:rPr>
            </w:pPr>
            <w:r>
              <w:rPr>
                <w:rFonts w:eastAsia="Times New Roman"/>
                <w:sz w:val="20"/>
                <w:szCs w:val="20"/>
                <w:lang w:eastAsia="en-US"/>
              </w:rPr>
              <w:t>ком</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277A3E" w:rsidRDefault="00277A3E" w:rsidP="00955BBE">
            <w:pPr>
              <w:spacing w:after="0"/>
              <w:ind w:left="0" w:right="0" w:firstLine="0"/>
              <w:jc w:val="center"/>
              <w:rPr>
                <w:rFonts w:ascii="Liberation Sans" w:eastAsia="Times New Roman" w:hAnsi="Liberation Sans" w:cs="Liberation Sans"/>
                <w:color w:val="auto"/>
                <w:sz w:val="20"/>
                <w:szCs w:val="20"/>
                <w:lang w:eastAsia="en-US"/>
              </w:rPr>
            </w:pPr>
            <w:r>
              <w:rPr>
                <w:rFonts w:ascii="Liberation Sans" w:eastAsia="Times New Roman" w:hAnsi="Liberation Sans" w:cs="Liberation Sans"/>
                <w:color w:val="auto"/>
                <w:sz w:val="20"/>
                <w:szCs w:val="20"/>
                <w:lang w:eastAsia="en-US"/>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7A3E" w:rsidRPr="00133407" w:rsidRDefault="00277A3E" w:rsidP="00955BBE">
            <w:pPr>
              <w:spacing w:after="0"/>
              <w:ind w:left="0" w:right="0" w:firstLine="0"/>
              <w:jc w:val="center"/>
              <w:rPr>
                <w:rFonts w:ascii="Liberation Sans" w:eastAsia="Times New Roman" w:hAnsi="Liberation Sans" w:cs="Liberation Sans"/>
                <w:color w:val="auto"/>
                <w:sz w:val="20"/>
                <w:szCs w:val="20"/>
                <w:lang w:val="en-US" w:eastAsia="en-US"/>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277A3E" w:rsidRPr="00133407" w:rsidRDefault="00277A3E" w:rsidP="00955BBE">
            <w:pPr>
              <w:spacing w:after="0"/>
              <w:ind w:left="0" w:right="0" w:firstLine="0"/>
              <w:jc w:val="right"/>
              <w:rPr>
                <w:rFonts w:ascii="Liberation Sans" w:eastAsia="Times New Roman" w:hAnsi="Liberation Sans" w:cs="Liberation Sans"/>
                <w:color w:val="auto"/>
                <w:sz w:val="20"/>
                <w:szCs w:val="20"/>
                <w:lang w:val="en-US" w:eastAsia="en-US"/>
              </w:rPr>
            </w:pP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277A3E" w:rsidRPr="00133407" w:rsidRDefault="00277A3E" w:rsidP="00955BBE">
            <w:pPr>
              <w:spacing w:after="0"/>
              <w:ind w:left="0" w:right="0" w:firstLine="0"/>
              <w:jc w:val="left"/>
              <w:rPr>
                <w:rFonts w:ascii="Liberation Sans" w:eastAsia="Times New Roman" w:hAnsi="Liberation Sans" w:cs="Liberation Sans"/>
                <w:color w:val="auto"/>
                <w:sz w:val="20"/>
                <w:szCs w:val="20"/>
                <w:lang w:val="en-US" w:eastAsia="en-US"/>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77A3E" w:rsidRPr="00133407" w:rsidRDefault="00277A3E" w:rsidP="00955BBE">
            <w:pPr>
              <w:spacing w:after="0"/>
              <w:ind w:left="0" w:right="0" w:firstLine="0"/>
              <w:jc w:val="left"/>
              <w:rPr>
                <w:rFonts w:ascii="Liberation Sans" w:eastAsia="Times New Roman" w:hAnsi="Liberation Sans" w:cs="Liberation Sans"/>
                <w:color w:val="auto"/>
                <w:sz w:val="20"/>
                <w:szCs w:val="20"/>
                <w:lang w:val="en-US" w:eastAsia="en-US"/>
              </w:rPr>
            </w:pPr>
          </w:p>
        </w:tc>
      </w:tr>
      <w:tr w:rsidR="00277A3E" w:rsidRPr="00133407" w:rsidTr="00955BBE">
        <w:trPr>
          <w:trHeight w:val="615"/>
          <w:tblCellSpacing w:w="0" w:type="dxa"/>
        </w:trPr>
        <w:tc>
          <w:tcPr>
            <w:tcW w:w="630" w:type="dxa"/>
            <w:tcBorders>
              <w:top w:val="single" w:sz="4" w:space="0" w:color="000000"/>
              <w:left w:val="single" w:sz="4" w:space="0" w:color="000000"/>
              <w:bottom w:val="single" w:sz="4" w:space="0" w:color="000000"/>
              <w:right w:val="single" w:sz="4" w:space="0" w:color="000000"/>
            </w:tcBorders>
            <w:vAlign w:val="center"/>
            <w:hideMark/>
          </w:tcPr>
          <w:p w:rsidR="00277A3E" w:rsidRDefault="00277A3E" w:rsidP="00955BBE">
            <w:pPr>
              <w:spacing w:after="0"/>
              <w:ind w:left="0" w:right="0" w:firstLine="0"/>
              <w:jc w:val="center"/>
              <w:rPr>
                <w:rFonts w:eastAsia="Times New Roman"/>
                <w:sz w:val="20"/>
                <w:szCs w:val="20"/>
                <w:lang w:eastAsia="en-US"/>
              </w:rPr>
            </w:pPr>
            <w:r>
              <w:rPr>
                <w:rFonts w:eastAsia="Times New Roman"/>
                <w:sz w:val="20"/>
                <w:szCs w:val="20"/>
                <w:lang w:eastAsia="en-US"/>
              </w:rPr>
              <w:t>4</w:t>
            </w:r>
          </w:p>
        </w:tc>
        <w:tc>
          <w:tcPr>
            <w:tcW w:w="3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7A3E" w:rsidRDefault="00277A3E" w:rsidP="00955BBE">
            <w:pPr>
              <w:spacing w:after="0"/>
              <w:ind w:left="0" w:right="0" w:firstLine="0"/>
              <w:jc w:val="left"/>
              <w:rPr>
                <w:rFonts w:ascii="Liberation Sans" w:eastAsia="Times New Roman" w:hAnsi="Liberation Sans" w:cs="Liberation Sans"/>
                <w:color w:val="auto"/>
                <w:sz w:val="20"/>
                <w:szCs w:val="20"/>
                <w:lang w:eastAsia="en-US"/>
              </w:rPr>
            </w:pPr>
            <w:r>
              <w:rPr>
                <w:rFonts w:ascii="Liberation Sans" w:eastAsia="Times New Roman" w:hAnsi="Liberation Sans" w:cs="Liberation Sans"/>
                <w:color w:val="auto"/>
                <w:sz w:val="20"/>
                <w:szCs w:val="20"/>
                <w:lang w:eastAsia="en-US"/>
              </w:rPr>
              <w:t>Плуг РЈ 4А</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277A3E" w:rsidRDefault="00277A3E" w:rsidP="00955BBE">
            <w:pPr>
              <w:spacing w:after="0"/>
              <w:ind w:left="0" w:right="0" w:firstLine="0"/>
              <w:jc w:val="center"/>
              <w:rPr>
                <w:rFonts w:eastAsia="Times New Roman"/>
                <w:sz w:val="20"/>
                <w:szCs w:val="20"/>
                <w:lang w:eastAsia="en-US"/>
              </w:rPr>
            </w:pPr>
            <w:r>
              <w:rPr>
                <w:rFonts w:eastAsia="Times New Roman"/>
                <w:sz w:val="20"/>
                <w:szCs w:val="20"/>
                <w:lang w:eastAsia="en-US"/>
              </w:rPr>
              <w:t>ком</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277A3E" w:rsidRDefault="00277A3E" w:rsidP="00955BBE">
            <w:pPr>
              <w:spacing w:after="0"/>
              <w:ind w:left="0" w:right="0" w:firstLine="0"/>
              <w:jc w:val="center"/>
              <w:rPr>
                <w:rFonts w:ascii="Liberation Sans" w:eastAsia="Times New Roman" w:hAnsi="Liberation Sans" w:cs="Liberation Sans"/>
                <w:color w:val="auto"/>
                <w:sz w:val="20"/>
                <w:szCs w:val="20"/>
                <w:lang w:eastAsia="en-US"/>
              </w:rPr>
            </w:pPr>
            <w:r>
              <w:rPr>
                <w:rFonts w:ascii="Liberation Sans" w:eastAsia="Times New Roman" w:hAnsi="Liberation Sans" w:cs="Liberation Sans"/>
                <w:color w:val="auto"/>
                <w:sz w:val="20"/>
                <w:szCs w:val="20"/>
                <w:lang w:eastAsia="en-US"/>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7A3E" w:rsidRPr="00133407" w:rsidRDefault="00277A3E" w:rsidP="00955BBE">
            <w:pPr>
              <w:spacing w:after="0"/>
              <w:ind w:left="0" w:right="0" w:firstLine="0"/>
              <w:jc w:val="center"/>
              <w:rPr>
                <w:rFonts w:ascii="Liberation Sans" w:eastAsia="Times New Roman" w:hAnsi="Liberation Sans" w:cs="Liberation Sans"/>
                <w:color w:val="auto"/>
                <w:sz w:val="20"/>
                <w:szCs w:val="20"/>
                <w:lang w:val="en-US" w:eastAsia="en-US"/>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277A3E" w:rsidRPr="00133407" w:rsidRDefault="00277A3E" w:rsidP="00955BBE">
            <w:pPr>
              <w:spacing w:after="0"/>
              <w:ind w:left="0" w:right="0" w:firstLine="0"/>
              <w:jc w:val="right"/>
              <w:rPr>
                <w:rFonts w:ascii="Liberation Sans" w:eastAsia="Times New Roman" w:hAnsi="Liberation Sans" w:cs="Liberation Sans"/>
                <w:color w:val="auto"/>
                <w:sz w:val="20"/>
                <w:szCs w:val="20"/>
                <w:lang w:val="en-US" w:eastAsia="en-US"/>
              </w:rPr>
            </w:pP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277A3E" w:rsidRPr="00133407" w:rsidRDefault="00277A3E" w:rsidP="00955BBE">
            <w:pPr>
              <w:spacing w:after="0"/>
              <w:ind w:left="0" w:right="0" w:firstLine="0"/>
              <w:jc w:val="left"/>
              <w:rPr>
                <w:rFonts w:ascii="Liberation Sans" w:eastAsia="Times New Roman" w:hAnsi="Liberation Sans" w:cs="Liberation Sans"/>
                <w:color w:val="auto"/>
                <w:sz w:val="20"/>
                <w:szCs w:val="20"/>
                <w:lang w:val="en-US" w:eastAsia="en-US"/>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77A3E" w:rsidRPr="00133407" w:rsidRDefault="00277A3E" w:rsidP="00955BBE">
            <w:pPr>
              <w:spacing w:after="0"/>
              <w:ind w:left="0" w:right="0" w:firstLine="0"/>
              <w:jc w:val="left"/>
              <w:rPr>
                <w:rFonts w:ascii="Liberation Sans" w:eastAsia="Times New Roman" w:hAnsi="Liberation Sans" w:cs="Liberation Sans"/>
                <w:color w:val="auto"/>
                <w:sz w:val="20"/>
                <w:szCs w:val="20"/>
                <w:lang w:val="en-US" w:eastAsia="en-US"/>
              </w:rPr>
            </w:pPr>
          </w:p>
        </w:tc>
      </w:tr>
      <w:tr w:rsidR="00277A3E" w:rsidRPr="00133407" w:rsidTr="00955BBE">
        <w:trPr>
          <w:trHeight w:val="615"/>
          <w:tblCellSpacing w:w="0" w:type="dxa"/>
        </w:trPr>
        <w:tc>
          <w:tcPr>
            <w:tcW w:w="630" w:type="dxa"/>
            <w:tcBorders>
              <w:top w:val="single" w:sz="4" w:space="0" w:color="000000"/>
              <w:left w:val="single" w:sz="4" w:space="0" w:color="000000"/>
              <w:bottom w:val="single" w:sz="4" w:space="0" w:color="000000"/>
              <w:right w:val="single" w:sz="4" w:space="0" w:color="000000"/>
            </w:tcBorders>
            <w:vAlign w:val="center"/>
            <w:hideMark/>
          </w:tcPr>
          <w:p w:rsidR="00277A3E" w:rsidRDefault="00277A3E" w:rsidP="00955BBE">
            <w:pPr>
              <w:spacing w:after="0"/>
              <w:ind w:left="0" w:right="0" w:firstLine="0"/>
              <w:jc w:val="center"/>
              <w:rPr>
                <w:rFonts w:eastAsia="Times New Roman"/>
                <w:sz w:val="20"/>
                <w:szCs w:val="20"/>
                <w:lang w:eastAsia="en-US"/>
              </w:rPr>
            </w:pPr>
            <w:r>
              <w:rPr>
                <w:rFonts w:eastAsia="Times New Roman"/>
                <w:sz w:val="20"/>
                <w:szCs w:val="20"/>
                <w:lang w:eastAsia="en-US"/>
              </w:rPr>
              <w:t>5</w:t>
            </w:r>
          </w:p>
        </w:tc>
        <w:tc>
          <w:tcPr>
            <w:tcW w:w="3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7A3E" w:rsidRDefault="00277A3E" w:rsidP="00955BBE">
            <w:pPr>
              <w:spacing w:after="0"/>
              <w:ind w:left="0" w:right="0" w:firstLine="0"/>
              <w:jc w:val="left"/>
              <w:rPr>
                <w:rFonts w:ascii="Liberation Sans" w:eastAsia="Times New Roman" w:hAnsi="Liberation Sans" w:cs="Liberation Sans"/>
                <w:color w:val="auto"/>
                <w:sz w:val="20"/>
                <w:szCs w:val="20"/>
                <w:lang w:eastAsia="en-US"/>
              </w:rPr>
            </w:pPr>
            <w:r>
              <w:rPr>
                <w:rFonts w:ascii="Liberation Sans" w:eastAsia="Times New Roman" w:hAnsi="Liberation Sans" w:cs="Liberation Sans"/>
                <w:color w:val="auto"/>
                <w:sz w:val="20"/>
                <w:szCs w:val="20"/>
                <w:lang w:eastAsia="en-US"/>
              </w:rPr>
              <w:t>Вучена прскалица 200л</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277A3E" w:rsidRDefault="00277A3E" w:rsidP="00955BBE">
            <w:pPr>
              <w:spacing w:after="0"/>
              <w:ind w:left="0" w:right="0" w:firstLine="0"/>
              <w:jc w:val="center"/>
              <w:rPr>
                <w:rFonts w:eastAsia="Times New Roman"/>
                <w:sz w:val="20"/>
                <w:szCs w:val="20"/>
                <w:lang w:eastAsia="en-US"/>
              </w:rPr>
            </w:pPr>
            <w:r>
              <w:rPr>
                <w:rFonts w:eastAsia="Times New Roman"/>
                <w:sz w:val="20"/>
                <w:szCs w:val="20"/>
                <w:lang w:eastAsia="en-US"/>
              </w:rPr>
              <w:t>ком</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277A3E" w:rsidRDefault="00277A3E" w:rsidP="00955BBE">
            <w:pPr>
              <w:spacing w:after="0"/>
              <w:ind w:left="0" w:right="0" w:firstLine="0"/>
              <w:jc w:val="center"/>
              <w:rPr>
                <w:rFonts w:ascii="Liberation Sans" w:eastAsia="Times New Roman" w:hAnsi="Liberation Sans" w:cs="Liberation Sans"/>
                <w:color w:val="auto"/>
                <w:sz w:val="20"/>
                <w:szCs w:val="20"/>
                <w:lang w:eastAsia="en-US"/>
              </w:rPr>
            </w:pPr>
            <w:r>
              <w:rPr>
                <w:rFonts w:ascii="Liberation Sans" w:eastAsia="Times New Roman" w:hAnsi="Liberation Sans" w:cs="Liberation Sans"/>
                <w:color w:val="auto"/>
                <w:sz w:val="20"/>
                <w:szCs w:val="20"/>
                <w:lang w:eastAsia="en-US"/>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7A3E" w:rsidRPr="00133407" w:rsidRDefault="00277A3E" w:rsidP="00955BBE">
            <w:pPr>
              <w:spacing w:after="0"/>
              <w:ind w:left="0" w:right="0" w:firstLine="0"/>
              <w:jc w:val="center"/>
              <w:rPr>
                <w:rFonts w:ascii="Liberation Sans" w:eastAsia="Times New Roman" w:hAnsi="Liberation Sans" w:cs="Liberation Sans"/>
                <w:color w:val="auto"/>
                <w:sz w:val="20"/>
                <w:szCs w:val="20"/>
                <w:lang w:val="en-US" w:eastAsia="en-US"/>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277A3E" w:rsidRPr="00133407" w:rsidRDefault="00277A3E" w:rsidP="00955BBE">
            <w:pPr>
              <w:spacing w:after="0"/>
              <w:ind w:left="0" w:right="0" w:firstLine="0"/>
              <w:jc w:val="right"/>
              <w:rPr>
                <w:rFonts w:ascii="Liberation Sans" w:eastAsia="Times New Roman" w:hAnsi="Liberation Sans" w:cs="Liberation Sans"/>
                <w:color w:val="auto"/>
                <w:sz w:val="20"/>
                <w:szCs w:val="20"/>
                <w:lang w:val="en-US" w:eastAsia="en-US"/>
              </w:rPr>
            </w:pP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277A3E" w:rsidRPr="00133407" w:rsidRDefault="00277A3E" w:rsidP="00955BBE">
            <w:pPr>
              <w:spacing w:after="0"/>
              <w:ind w:left="0" w:right="0" w:firstLine="0"/>
              <w:jc w:val="left"/>
              <w:rPr>
                <w:rFonts w:ascii="Liberation Sans" w:eastAsia="Times New Roman" w:hAnsi="Liberation Sans" w:cs="Liberation Sans"/>
                <w:color w:val="auto"/>
                <w:sz w:val="20"/>
                <w:szCs w:val="20"/>
                <w:lang w:val="en-US" w:eastAsia="en-US"/>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77A3E" w:rsidRPr="00133407" w:rsidRDefault="00277A3E" w:rsidP="00955BBE">
            <w:pPr>
              <w:spacing w:after="0"/>
              <w:ind w:left="0" w:right="0" w:firstLine="0"/>
              <w:jc w:val="left"/>
              <w:rPr>
                <w:rFonts w:ascii="Liberation Sans" w:eastAsia="Times New Roman" w:hAnsi="Liberation Sans" w:cs="Liberation Sans"/>
                <w:color w:val="auto"/>
                <w:sz w:val="20"/>
                <w:szCs w:val="20"/>
                <w:lang w:val="en-US" w:eastAsia="en-US"/>
              </w:rPr>
            </w:pPr>
          </w:p>
        </w:tc>
      </w:tr>
      <w:tr w:rsidR="00955BBE" w:rsidRPr="00133407" w:rsidTr="00955BBE">
        <w:trPr>
          <w:trHeight w:val="270"/>
          <w:tblCellSpacing w:w="0" w:type="dxa"/>
        </w:trPr>
        <w:tc>
          <w:tcPr>
            <w:tcW w:w="630" w:type="dxa"/>
            <w:vAlign w:val="center"/>
            <w:hideMark/>
          </w:tcPr>
          <w:p w:rsidR="00955BBE" w:rsidRPr="00133407" w:rsidRDefault="00955BBE" w:rsidP="00955BBE">
            <w:pPr>
              <w:spacing w:after="0"/>
              <w:ind w:left="0" w:right="0" w:firstLine="0"/>
              <w:jc w:val="left"/>
              <w:rPr>
                <w:rFonts w:ascii="Liberation Sans" w:eastAsia="Times New Roman" w:hAnsi="Liberation Sans" w:cs="Liberation Sans"/>
                <w:color w:val="auto"/>
                <w:sz w:val="20"/>
                <w:szCs w:val="20"/>
                <w:lang w:val="en-US" w:eastAsia="en-US"/>
              </w:rPr>
            </w:pPr>
          </w:p>
        </w:tc>
        <w:tc>
          <w:tcPr>
            <w:tcW w:w="3510" w:type="dxa"/>
            <w:vAlign w:val="center"/>
            <w:hideMark/>
          </w:tcPr>
          <w:p w:rsidR="00955BBE" w:rsidRPr="00133407" w:rsidRDefault="00955BBE" w:rsidP="00955BBE">
            <w:pPr>
              <w:spacing w:after="0"/>
              <w:ind w:left="0" w:right="0" w:firstLine="0"/>
              <w:jc w:val="left"/>
              <w:rPr>
                <w:rFonts w:ascii="Liberation Sans" w:eastAsia="Times New Roman" w:hAnsi="Liberation Sans" w:cs="Liberation Sans"/>
                <w:color w:val="auto"/>
                <w:sz w:val="20"/>
                <w:szCs w:val="20"/>
                <w:lang w:val="en-US" w:eastAsia="en-US"/>
              </w:rPr>
            </w:pPr>
          </w:p>
        </w:tc>
        <w:tc>
          <w:tcPr>
            <w:tcW w:w="630" w:type="dxa"/>
            <w:vAlign w:val="center"/>
            <w:hideMark/>
          </w:tcPr>
          <w:p w:rsidR="00955BBE" w:rsidRPr="00133407" w:rsidRDefault="00955BBE" w:rsidP="00955BBE">
            <w:pPr>
              <w:spacing w:after="0"/>
              <w:ind w:left="0" w:right="0" w:firstLine="0"/>
              <w:jc w:val="center"/>
              <w:rPr>
                <w:rFonts w:ascii="Liberation Sans" w:eastAsia="Times New Roman" w:hAnsi="Liberation Sans" w:cs="Liberation Sans"/>
                <w:color w:val="auto"/>
                <w:sz w:val="20"/>
                <w:szCs w:val="20"/>
                <w:lang w:val="en-US" w:eastAsia="en-US"/>
              </w:rPr>
            </w:pPr>
          </w:p>
        </w:tc>
        <w:tc>
          <w:tcPr>
            <w:tcW w:w="2250" w:type="dxa"/>
            <w:gridSpan w:val="2"/>
            <w:tcBorders>
              <w:top w:val="single" w:sz="4" w:space="0" w:color="000000"/>
              <w:left w:val="single" w:sz="4" w:space="0" w:color="000000"/>
              <w:bottom w:val="single" w:sz="4" w:space="0" w:color="000000"/>
              <w:right w:val="single" w:sz="4" w:space="0" w:color="000000"/>
            </w:tcBorders>
            <w:vAlign w:val="center"/>
            <w:hideMark/>
          </w:tcPr>
          <w:p w:rsidR="00955BBE" w:rsidRPr="00133407" w:rsidRDefault="00955BBE" w:rsidP="00955BBE">
            <w:pPr>
              <w:spacing w:after="0"/>
              <w:ind w:left="0" w:right="0" w:firstLine="0"/>
              <w:jc w:val="center"/>
              <w:rPr>
                <w:rFonts w:ascii="Liberation Sans" w:eastAsia="Times New Roman" w:hAnsi="Liberation Sans" w:cs="Liberation Sans"/>
                <w:color w:val="auto"/>
                <w:sz w:val="20"/>
                <w:szCs w:val="20"/>
                <w:lang w:val="en-US" w:eastAsia="en-US"/>
              </w:rPr>
            </w:pPr>
            <w:proofErr w:type="spellStart"/>
            <w:r w:rsidRPr="00133407">
              <w:rPr>
                <w:rFonts w:eastAsia="Times New Roman"/>
                <w:b/>
                <w:bCs/>
                <w:sz w:val="20"/>
                <w:szCs w:val="20"/>
                <w:lang w:val="en-US" w:eastAsia="en-US"/>
              </w:rPr>
              <w:t>Укупно</w:t>
            </w:r>
            <w:proofErr w:type="spellEnd"/>
            <w:r w:rsidRPr="00133407">
              <w:rPr>
                <w:rFonts w:eastAsia="Times New Roman"/>
                <w:b/>
                <w:bCs/>
                <w:sz w:val="20"/>
                <w:szCs w:val="20"/>
                <w:lang w:val="en-US" w:eastAsia="en-US"/>
              </w:rPr>
              <w:t xml:space="preserve"> </w:t>
            </w:r>
            <w:proofErr w:type="spellStart"/>
            <w:r w:rsidRPr="00133407">
              <w:rPr>
                <w:rFonts w:eastAsia="Times New Roman"/>
                <w:b/>
                <w:bCs/>
                <w:sz w:val="20"/>
                <w:szCs w:val="20"/>
                <w:lang w:val="en-US" w:eastAsia="en-US"/>
              </w:rPr>
              <w:t>без</w:t>
            </w:r>
            <w:proofErr w:type="spellEnd"/>
            <w:r w:rsidRPr="00133407">
              <w:rPr>
                <w:rFonts w:eastAsia="Times New Roman"/>
                <w:b/>
                <w:bCs/>
                <w:sz w:val="20"/>
                <w:szCs w:val="20"/>
                <w:lang w:val="en-US" w:eastAsia="en-US"/>
              </w:rPr>
              <w:t xml:space="preserve"> ПДВ-а:</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955BBE" w:rsidRPr="00133407" w:rsidRDefault="00955BBE" w:rsidP="00955BBE">
            <w:pPr>
              <w:spacing w:after="0"/>
              <w:ind w:left="0" w:right="0" w:firstLine="0"/>
              <w:jc w:val="right"/>
              <w:rPr>
                <w:rFonts w:ascii="Liberation Sans" w:eastAsia="Times New Roman" w:hAnsi="Liberation Sans" w:cs="Liberation Sans"/>
                <w:color w:val="auto"/>
                <w:sz w:val="20"/>
                <w:szCs w:val="20"/>
                <w:lang w:val="en-US" w:eastAsia="en-US"/>
              </w:rPr>
            </w:pPr>
          </w:p>
        </w:tc>
        <w:tc>
          <w:tcPr>
            <w:tcW w:w="1530" w:type="dxa"/>
            <w:vAlign w:val="center"/>
            <w:hideMark/>
          </w:tcPr>
          <w:p w:rsidR="00955BBE" w:rsidRPr="00133407" w:rsidRDefault="00955BBE" w:rsidP="00955BBE">
            <w:pPr>
              <w:spacing w:after="0"/>
              <w:ind w:left="0" w:right="0" w:firstLine="0"/>
              <w:jc w:val="left"/>
              <w:rPr>
                <w:rFonts w:ascii="Liberation Sans" w:eastAsia="Times New Roman" w:hAnsi="Liberation Sans" w:cs="Liberation Sans"/>
                <w:color w:val="auto"/>
                <w:sz w:val="20"/>
                <w:szCs w:val="20"/>
                <w:lang w:val="en-US" w:eastAsia="en-US"/>
              </w:rPr>
            </w:pPr>
          </w:p>
        </w:tc>
        <w:tc>
          <w:tcPr>
            <w:tcW w:w="1080" w:type="dxa"/>
            <w:vAlign w:val="center"/>
            <w:hideMark/>
          </w:tcPr>
          <w:p w:rsidR="00955BBE" w:rsidRPr="00133407" w:rsidRDefault="00955BBE" w:rsidP="00955BBE">
            <w:pPr>
              <w:spacing w:after="0"/>
              <w:ind w:left="0" w:right="0" w:firstLine="0"/>
              <w:jc w:val="left"/>
              <w:rPr>
                <w:rFonts w:ascii="Liberation Sans" w:eastAsia="Times New Roman" w:hAnsi="Liberation Sans" w:cs="Liberation Sans"/>
                <w:color w:val="auto"/>
                <w:sz w:val="20"/>
                <w:szCs w:val="20"/>
                <w:lang w:val="en-US" w:eastAsia="en-US"/>
              </w:rPr>
            </w:pPr>
          </w:p>
        </w:tc>
      </w:tr>
      <w:tr w:rsidR="00955BBE" w:rsidRPr="00133407" w:rsidTr="00955BBE">
        <w:trPr>
          <w:trHeight w:val="285"/>
          <w:tblCellSpacing w:w="0" w:type="dxa"/>
        </w:trPr>
        <w:tc>
          <w:tcPr>
            <w:tcW w:w="630" w:type="dxa"/>
            <w:vAlign w:val="center"/>
            <w:hideMark/>
          </w:tcPr>
          <w:p w:rsidR="00955BBE" w:rsidRPr="00133407" w:rsidRDefault="00955BBE" w:rsidP="00955BBE">
            <w:pPr>
              <w:spacing w:after="0"/>
              <w:ind w:left="0" w:right="0" w:firstLine="0"/>
              <w:jc w:val="left"/>
              <w:rPr>
                <w:rFonts w:ascii="Liberation Sans" w:eastAsia="Times New Roman" w:hAnsi="Liberation Sans" w:cs="Liberation Sans"/>
                <w:color w:val="auto"/>
                <w:sz w:val="20"/>
                <w:szCs w:val="20"/>
                <w:lang w:val="en-US" w:eastAsia="en-US"/>
              </w:rPr>
            </w:pPr>
          </w:p>
        </w:tc>
        <w:tc>
          <w:tcPr>
            <w:tcW w:w="3510" w:type="dxa"/>
            <w:vAlign w:val="center"/>
            <w:hideMark/>
          </w:tcPr>
          <w:p w:rsidR="00955BBE" w:rsidRPr="00133407" w:rsidRDefault="00955BBE" w:rsidP="00955BBE">
            <w:pPr>
              <w:spacing w:after="0"/>
              <w:ind w:left="0" w:right="0" w:firstLine="0"/>
              <w:jc w:val="left"/>
              <w:rPr>
                <w:rFonts w:ascii="Liberation Sans" w:eastAsia="Times New Roman" w:hAnsi="Liberation Sans" w:cs="Liberation Sans"/>
                <w:color w:val="auto"/>
                <w:sz w:val="20"/>
                <w:szCs w:val="20"/>
                <w:lang w:val="en-US" w:eastAsia="en-US"/>
              </w:rPr>
            </w:pPr>
          </w:p>
        </w:tc>
        <w:tc>
          <w:tcPr>
            <w:tcW w:w="630" w:type="dxa"/>
            <w:vAlign w:val="center"/>
            <w:hideMark/>
          </w:tcPr>
          <w:p w:rsidR="00955BBE" w:rsidRPr="00133407" w:rsidRDefault="00955BBE" w:rsidP="00955BBE">
            <w:pPr>
              <w:spacing w:after="0"/>
              <w:ind w:left="0" w:right="0" w:firstLine="0"/>
              <w:jc w:val="center"/>
              <w:rPr>
                <w:rFonts w:ascii="Liberation Sans" w:eastAsia="Times New Roman" w:hAnsi="Liberation Sans" w:cs="Liberation Sans"/>
                <w:color w:val="auto"/>
                <w:sz w:val="20"/>
                <w:szCs w:val="20"/>
                <w:lang w:val="en-US" w:eastAsia="en-US"/>
              </w:rPr>
            </w:pPr>
          </w:p>
        </w:tc>
        <w:tc>
          <w:tcPr>
            <w:tcW w:w="2250" w:type="dxa"/>
            <w:gridSpan w:val="2"/>
            <w:tcBorders>
              <w:top w:val="single" w:sz="4" w:space="0" w:color="000000"/>
              <w:left w:val="single" w:sz="4" w:space="0" w:color="000000"/>
              <w:bottom w:val="single" w:sz="4" w:space="0" w:color="000000"/>
              <w:right w:val="single" w:sz="4" w:space="0" w:color="000000"/>
            </w:tcBorders>
            <w:vAlign w:val="center"/>
            <w:hideMark/>
          </w:tcPr>
          <w:p w:rsidR="00955BBE" w:rsidRPr="00133407" w:rsidRDefault="00955BBE" w:rsidP="00955BBE">
            <w:pPr>
              <w:spacing w:after="0"/>
              <w:ind w:left="0" w:right="0" w:firstLine="0"/>
              <w:jc w:val="center"/>
              <w:rPr>
                <w:rFonts w:ascii="Liberation Sans" w:eastAsia="Times New Roman" w:hAnsi="Liberation Sans" w:cs="Liberation Sans"/>
                <w:color w:val="auto"/>
                <w:sz w:val="20"/>
                <w:szCs w:val="20"/>
                <w:lang w:val="en-US" w:eastAsia="en-US"/>
              </w:rPr>
            </w:pPr>
            <w:proofErr w:type="spellStart"/>
            <w:r w:rsidRPr="00133407">
              <w:rPr>
                <w:rFonts w:eastAsia="Times New Roman"/>
                <w:b/>
                <w:bCs/>
                <w:sz w:val="20"/>
                <w:szCs w:val="20"/>
                <w:lang w:val="en-US" w:eastAsia="en-US"/>
              </w:rPr>
              <w:t>Износ</w:t>
            </w:r>
            <w:proofErr w:type="spellEnd"/>
            <w:r w:rsidRPr="00133407">
              <w:rPr>
                <w:rFonts w:eastAsia="Times New Roman"/>
                <w:b/>
                <w:bCs/>
                <w:sz w:val="20"/>
                <w:szCs w:val="20"/>
                <w:lang w:val="en-US" w:eastAsia="en-US"/>
              </w:rPr>
              <w:t xml:space="preserve"> ПДВ-а:</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955BBE" w:rsidRPr="00133407" w:rsidRDefault="00955BBE" w:rsidP="00955BBE">
            <w:pPr>
              <w:spacing w:after="0"/>
              <w:ind w:left="0" w:right="0" w:firstLine="0"/>
              <w:jc w:val="right"/>
              <w:rPr>
                <w:rFonts w:ascii="Liberation Sans" w:eastAsia="Times New Roman" w:hAnsi="Liberation Sans" w:cs="Liberation Sans"/>
                <w:color w:val="auto"/>
                <w:sz w:val="20"/>
                <w:szCs w:val="20"/>
                <w:lang w:val="en-US" w:eastAsia="en-US"/>
              </w:rPr>
            </w:pPr>
          </w:p>
        </w:tc>
        <w:tc>
          <w:tcPr>
            <w:tcW w:w="1530" w:type="dxa"/>
            <w:vAlign w:val="center"/>
            <w:hideMark/>
          </w:tcPr>
          <w:p w:rsidR="00955BBE" w:rsidRPr="00133407" w:rsidRDefault="00955BBE" w:rsidP="00955BBE">
            <w:pPr>
              <w:spacing w:after="0"/>
              <w:ind w:left="0" w:right="0" w:firstLine="0"/>
              <w:jc w:val="left"/>
              <w:rPr>
                <w:rFonts w:ascii="Liberation Sans" w:eastAsia="Times New Roman" w:hAnsi="Liberation Sans" w:cs="Liberation Sans"/>
                <w:color w:val="auto"/>
                <w:sz w:val="20"/>
                <w:szCs w:val="20"/>
                <w:lang w:val="en-US" w:eastAsia="en-US"/>
              </w:rPr>
            </w:pPr>
          </w:p>
        </w:tc>
        <w:tc>
          <w:tcPr>
            <w:tcW w:w="1080" w:type="dxa"/>
            <w:vAlign w:val="center"/>
            <w:hideMark/>
          </w:tcPr>
          <w:p w:rsidR="00955BBE" w:rsidRPr="00133407" w:rsidRDefault="00955BBE" w:rsidP="00955BBE">
            <w:pPr>
              <w:spacing w:after="0"/>
              <w:ind w:left="0" w:right="0" w:firstLine="0"/>
              <w:jc w:val="left"/>
              <w:rPr>
                <w:rFonts w:ascii="Liberation Sans" w:eastAsia="Times New Roman" w:hAnsi="Liberation Sans" w:cs="Liberation Sans"/>
                <w:color w:val="auto"/>
                <w:sz w:val="20"/>
                <w:szCs w:val="20"/>
                <w:lang w:val="en-US" w:eastAsia="en-US"/>
              </w:rPr>
            </w:pPr>
          </w:p>
        </w:tc>
      </w:tr>
      <w:tr w:rsidR="00955BBE" w:rsidRPr="00133407" w:rsidTr="00955BBE">
        <w:trPr>
          <w:trHeight w:val="285"/>
          <w:tblCellSpacing w:w="0" w:type="dxa"/>
        </w:trPr>
        <w:tc>
          <w:tcPr>
            <w:tcW w:w="630" w:type="dxa"/>
            <w:vAlign w:val="center"/>
            <w:hideMark/>
          </w:tcPr>
          <w:p w:rsidR="00955BBE" w:rsidRPr="00133407" w:rsidRDefault="00955BBE" w:rsidP="00955BBE">
            <w:pPr>
              <w:spacing w:after="0"/>
              <w:ind w:left="0" w:right="0" w:firstLine="0"/>
              <w:jc w:val="left"/>
              <w:rPr>
                <w:rFonts w:ascii="Liberation Sans" w:eastAsia="Times New Roman" w:hAnsi="Liberation Sans" w:cs="Liberation Sans"/>
                <w:color w:val="auto"/>
                <w:sz w:val="20"/>
                <w:szCs w:val="20"/>
                <w:lang w:val="en-US" w:eastAsia="en-US"/>
              </w:rPr>
            </w:pPr>
          </w:p>
        </w:tc>
        <w:tc>
          <w:tcPr>
            <w:tcW w:w="3510" w:type="dxa"/>
            <w:vAlign w:val="center"/>
            <w:hideMark/>
          </w:tcPr>
          <w:p w:rsidR="00955BBE" w:rsidRPr="00133407" w:rsidRDefault="00955BBE" w:rsidP="00955BBE">
            <w:pPr>
              <w:spacing w:after="0"/>
              <w:ind w:left="0" w:right="0" w:firstLine="0"/>
              <w:jc w:val="left"/>
              <w:rPr>
                <w:rFonts w:ascii="Liberation Sans" w:eastAsia="Times New Roman" w:hAnsi="Liberation Sans" w:cs="Liberation Sans"/>
                <w:color w:val="auto"/>
                <w:sz w:val="20"/>
                <w:szCs w:val="20"/>
                <w:lang w:val="en-US" w:eastAsia="en-US"/>
              </w:rPr>
            </w:pPr>
          </w:p>
        </w:tc>
        <w:tc>
          <w:tcPr>
            <w:tcW w:w="630" w:type="dxa"/>
            <w:vAlign w:val="center"/>
            <w:hideMark/>
          </w:tcPr>
          <w:p w:rsidR="00955BBE" w:rsidRPr="00133407" w:rsidRDefault="00955BBE" w:rsidP="00955BBE">
            <w:pPr>
              <w:spacing w:after="0"/>
              <w:ind w:left="0" w:right="0" w:firstLine="0"/>
              <w:jc w:val="center"/>
              <w:rPr>
                <w:rFonts w:ascii="Liberation Sans" w:eastAsia="Times New Roman" w:hAnsi="Liberation Sans" w:cs="Liberation Sans"/>
                <w:color w:val="auto"/>
                <w:sz w:val="20"/>
                <w:szCs w:val="20"/>
                <w:lang w:val="en-US" w:eastAsia="en-US"/>
              </w:rPr>
            </w:pPr>
          </w:p>
        </w:tc>
        <w:tc>
          <w:tcPr>
            <w:tcW w:w="2250" w:type="dxa"/>
            <w:gridSpan w:val="2"/>
            <w:tcBorders>
              <w:top w:val="single" w:sz="4" w:space="0" w:color="000000"/>
              <w:left w:val="single" w:sz="4" w:space="0" w:color="000000"/>
              <w:bottom w:val="single" w:sz="4" w:space="0" w:color="000000"/>
              <w:right w:val="single" w:sz="4" w:space="0" w:color="000000"/>
            </w:tcBorders>
            <w:vAlign w:val="center"/>
            <w:hideMark/>
          </w:tcPr>
          <w:p w:rsidR="00955BBE" w:rsidRPr="00133407" w:rsidRDefault="00955BBE" w:rsidP="00955BBE">
            <w:pPr>
              <w:spacing w:after="0"/>
              <w:ind w:left="0" w:right="0" w:firstLine="0"/>
              <w:jc w:val="center"/>
              <w:rPr>
                <w:rFonts w:ascii="Liberation Sans" w:eastAsia="Times New Roman" w:hAnsi="Liberation Sans" w:cs="Liberation Sans"/>
                <w:color w:val="auto"/>
                <w:sz w:val="20"/>
                <w:szCs w:val="20"/>
                <w:lang w:val="en-US" w:eastAsia="en-US"/>
              </w:rPr>
            </w:pPr>
            <w:proofErr w:type="spellStart"/>
            <w:r w:rsidRPr="00133407">
              <w:rPr>
                <w:rFonts w:eastAsia="Times New Roman"/>
                <w:b/>
                <w:bCs/>
                <w:sz w:val="20"/>
                <w:szCs w:val="20"/>
                <w:lang w:val="en-US" w:eastAsia="en-US"/>
              </w:rPr>
              <w:t>Укупно</w:t>
            </w:r>
            <w:proofErr w:type="spellEnd"/>
            <w:r w:rsidRPr="00133407">
              <w:rPr>
                <w:rFonts w:eastAsia="Times New Roman"/>
                <w:b/>
                <w:bCs/>
                <w:sz w:val="20"/>
                <w:szCs w:val="20"/>
                <w:lang w:val="en-US" w:eastAsia="en-US"/>
              </w:rPr>
              <w:t xml:space="preserve"> </w:t>
            </w:r>
            <w:proofErr w:type="spellStart"/>
            <w:r w:rsidRPr="00133407">
              <w:rPr>
                <w:rFonts w:eastAsia="Times New Roman"/>
                <w:b/>
                <w:bCs/>
                <w:sz w:val="20"/>
                <w:szCs w:val="20"/>
                <w:lang w:val="en-US" w:eastAsia="en-US"/>
              </w:rPr>
              <w:t>са</w:t>
            </w:r>
            <w:proofErr w:type="spellEnd"/>
            <w:r w:rsidRPr="00133407">
              <w:rPr>
                <w:rFonts w:eastAsia="Times New Roman"/>
                <w:b/>
                <w:bCs/>
                <w:sz w:val="20"/>
                <w:szCs w:val="20"/>
                <w:lang w:val="en-US" w:eastAsia="en-US"/>
              </w:rPr>
              <w:t xml:space="preserve"> ПДВ-</w:t>
            </w:r>
            <w:proofErr w:type="spellStart"/>
            <w:r w:rsidRPr="00133407">
              <w:rPr>
                <w:rFonts w:eastAsia="Times New Roman"/>
                <w:b/>
                <w:bCs/>
                <w:sz w:val="20"/>
                <w:szCs w:val="20"/>
                <w:lang w:val="en-US" w:eastAsia="en-US"/>
              </w:rPr>
              <w:t>ом</w:t>
            </w:r>
            <w:proofErr w:type="spellEnd"/>
            <w:r w:rsidRPr="00133407">
              <w:rPr>
                <w:rFonts w:eastAsia="Times New Roman"/>
                <w:b/>
                <w:bCs/>
                <w:sz w:val="20"/>
                <w:szCs w:val="20"/>
                <w:lang w:val="en-US" w:eastAsia="en-US"/>
              </w:rPr>
              <w:t>:</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955BBE" w:rsidRPr="00133407" w:rsidRDefault="00955BBE" w:rsidP="00955BBE">
            <w:pPr>
              <w:spacing w:after="0"/>
              <w:ind w:left="0" w:right="0" w:firstLine="0"/>
              <w:jc w:val="right"/>
              <w:rPr>
                <w:rFonts w:ascii="Liberation Sans" w:eastAsia="Times New Roman" w:hAnsi="Liberation Sans" w:cs="Liberation Sans"/>
                <w:color w:val="auto"/>
                <w:sz w:val="20"/>
                <w:szCs w:val="20"/>
                <w:lang w:val="en-US" w:eastAsia="en-US"/>
              </w:rPr>
            </w:pPr>
          </w:p>
        </w:tc>
        <w:tc>
          <w:tcPr>
            <w:tcW w:w="1530" w:type="dxa"/>
            <w:vAlign w:val="center"/>
            <w:hideMark/>
          </w:tcPr>
          <w:p w:rsidR="00955BBE" w:rsidRPr="00133407" w:rsidRDefault="00955BBE" w:rsidP="00955BBE">
            <w:pPr>
              <w:spacing w:after="0"/>
              <w:ind w:left="0" w:right="0" w:firstLine="0"/>
              <w:jc w:val="left"/>
              <w:rPr>
                <w:rFonts w:ascii="Liberation Sans" w:eastAsia="Times New Roman" w:hAnsi="Liberation Sans" w:cs="Liberation Sans"/>
                <w:color w:val="auto"/>
                <w:sz w:val="20"/>
                <w:szCs w:val="20"/>
                <w:lang w:val="en-US" w:eastAsia="en-US"/>
              </w:rPr>
            </w:pPr>
          </w:p>
        </w:tc>
        <w:tc>
          <w:tcPr>
            <w:tcW w:w="1080" w:type="dxa"/>
            <w:vAlign w:val="center"/>
            <w:hideMark/>
          </w:tcPr>
          <w:p w:rsidR="00955BBE" w:rsidRPr="00133407" w:rsidRDefault="00955BBE" w:rsidP="00955BBE">
            <w:pPr>
              <w:spacing w:after="0"/>
              <w:ind w:left="0" w:right="0" w:firstLine="0"/>
              <w:jc w:val="left"/>
              <w:rPr>
                <w:rFonts w:ascii="Liberation Sans" w:eastAsia="Times New Roman" w:hAnsi="Liberation Sans" w:cs="Liberation Sans"/>
                <w:color w:val="auto"/>
                <w:sz w:val="20"/>
                <w:szCs w:val="20"/>
                <w:lang w:val="en-US" w:eastAsia="en-US"/>
              </w:rPr>
            </w:pPr>
          </w:p>
        </w:tc>
      </w:tr>
    </w:tbl>
    <w:p w:rsidR="00955BBE" w:rsidRPr="00277A3E" w:rsidRDefault="00955BBE" w:rsidP="00955BBE">
      <w:pPr>
        <w:tabs>
          <w:tab w:val="center" w:pos="4763"/>
          <w:tab w:val="center" w:pos="10265"/>
        </w:tabs>
        <w:spacing w:after="0"/>
        <w:ind w:left="0" w:right="0" w:firstLine="0"/>
        <w:jc w:val="left"/>
        <w:rPr>
          <w:rFonts w:eastAsia="Calibri"/>
          <w:szCs w:val="21"/>
        </w:rPr>
      </w:pPr>
    </w:p>
    <w:p w:rsidR="00955BBE" w:rsidRPr="00325B9D" w:rsidRDefault="00955BBE" w:rsidP="00955BBE">
      <w:pPr>
        <w:tabs>
          <w:tab w:val="center" w:pos="4763"/>
          <w:tab w:val="center" w:pos="10265"/>
        </w:tabs>
        <w:spacing w:after="0"/>
        <w:ind w:left="0" w:right="0" w:firstLine="0"/>
        <w:jc w:val="left"/>
        <w:rPr>
          <w:rFonts w:eastAsia="Calibri"/>
          <w:szCs w:val="21"/>
        </w:rPr>
      </w:pPr>
      <w:r w:rsidRPr="00325B9D">
        <w:rPr>
          <w:rFonts w:eastAsia="Calibri"/>
          <w:szCs w:val="21"/>
        </w:rPr>
        <w:t>Понуду дајем (заокружити):</w:t>
      </w:r>
    </w:p>
    <w:p w:rsidR="00955BBE" w:rsidRPr="00325B9D" w:rsidRDefault="00955BBE" w:rsidP="00955BBE">
      <w:pPr>
        <w:pStyle w:val="ListParagraph"/>
        <w:numPr>
          <w:ilvl w:val="0"/>
          <w:numId w:val="32"/>
        </w:numPr>
        <w:tabs>
          <w:tab w:val="center" w:pos="4763"/>
          <w:tab w:val="center" w:pos="10265"/>
        </w:tabs>
        <w:spacing w:after="0"/>
        <w:ind w:right="0"/>
        <w:jc w:val="left"/>
        <w:rPr>
          <w:rFonts w:eastAsia="Calibri"/>
          <w:szCs w:val="21"/>
        </w:rPr>
      </w:pPr>
      <w:r w:rsidRPr="00325B9D">
        <w:rPr>
          <w:rFonts w:eastAsia="Calibri"/>
          <w:szCs w:val="21"/>
        </w:rPr>
        <w:t>Самостално</w:t>
      </w:r>
    </w:p>
    <w:p w:rsidR="00955BBE" w:rsidRPr="00325B9D" w:rsidRDefault="00955BBE" w:rsidP="00955BBE">
      <w:pPr>
        <w:pStyle w:val="ListParagraph"/>
        <w:numPr>
          <w:ilvl w:val="0"/>
          <w:numId w:val="32"/>
        </w:numPr>
        <w:tabs>
          <w:tab w:val="center" w:pos="4763"/>
          <w:tab w:val="center" w:pos="10265"/>
        </w:tabs>
        <w:spacing w:after="0"/>
        <w:ind w:right="0"/>
        <w:jc w:val="left"/>
        <w:rPr>
          <w:rFonts w:eastAsia="Calibri"/>
          <w:szCs w:val="21"/>
        </w:rPr>
      </w:pPr>
      <w:r w:rsidRPr="00325B9D">
        <w:rPr>
          <w:rFonts w:eastAsia="Calibri"/>
          <w:szCs w:val="21"/>
        </w:rPr>
        <w:t>Понуда са подизвођачем</w:t>
      </w:r>
    </w:p>
    <w:p w:rsidR="00955BBE" w:rsidRDefault="00955BBE" w:rsidP="00955BBE">
      <w:pPr>
        <w:pStyle w:val="ListParagraph"/>
        <w:numPr>
          <w:ilvl w:val="0"/>
          <w:numId w:val="32"/>
        </w:numPr>
        <w:tabs>
          <w:tab w:val="center" w:pos="4763"/>
          <w:tab w:val="center" w:pos="10265"/>
        </w:tabs>
        <w:spacing w:after="0"/>
        <w:ind w:right="0"/>
        <w:jc w:val="left"/>
        <w:rPr>
          <w:rFonts w:eastAsia="Calibri"/>
          <w:szCs w:val="21"/>
        </w:rPr>
      </w:pPr>
      <w:r w:rsidRPr="00325B9D">
        <w:rPr>
          <w:rFonts w:eastAsia="Calibri"/>
          <w:szCs w:val="21"/>
        </w:rPr>
        <w:t>Заједничка понуда</w:t>
      </w:r>
    </w:p>
    <w:p w:rsidR="00955BBE" w:rsidRPr="00325B9D" w:rsidRDefault="00955BBE" w:rsidP="00955BBE">
      <w:pPr>
        <w:pStyle w:val="ListParagraph"/>
        <w:tabs>
          <w:tab w:val="center" w:pos="4763"/>
          <w:tab w:val="center" w:pos="10265"/>
        </w:tabs>
        <w:spacing w:after="0"/>
        <w:ind w:right="0" w:firstLine="0"/>
        <w:jc w:val="left"/>
        <w:rPr>
          <w:rFonts w:eastAsia="Calibri"/>
          <w:szCs w:val="21"/>
        </w:rPr>
      </w:pPr>
    </w:p>
    <w:p w:rsidR="00955BBE" w:rsidRPr="00325B9D" w:rsidRDefault="00955BBE" w:rsidP="00955BBE">
      <w:pPr>
        <w:tabs>
          <w:tab w:val="center" w:pos="4763"/>
          <w:tab w:val="center" w:pos="10265"/>
        </w:tabs>
        <w:spacing w:after="0"/>
        <w:ind w:left="0" w:right="0" w:firstLine="0"/>
        <w:rPr>
          <w:rFonts w:eastAsia="Calibri"/>
          <w:szCs w:val="21"/>
        </w:rPr>
      </w:pPr>
      <w:r w:rsidRPr="00325B9D">
        <w:rPr>
          <w:rFonts w:eastAsia="Calibri"/>
          <w:szCs w:val="21"/>
        </w:rPr>
        <w:t>Извршење набавке делимично поверавам ___________________________________.</w:t>
      </w:r>
    </w:p>
    <w:p w:rsidR="00955BBE" w:rsidRPr="00325B9D" w:rsidRDefault="00955BBE" w:rsidP="00955BBE">
      <w:pPr>
        <w:tabs>
          <w:tab w:val="center" w:pos="4763"/>
          <w:tab w:val="center" w:pos="10265"/>
        </w:tabs>
        <w:spacing w:after="0"/>
        <w:ind w:left="0" w:right="0" w:firstLine="0"/>
        <w:rPr>
          <w:rFonts w:eastAsia="Calibri"/>
          <w:szCs w:val="21"/>
        </w:rPr>
      </w:pPr>
      <w:r w:rsidRPr="00325B9D">
        <w:rPr>
          <w:rFonts w:eastAsia="Calibri"/>
          <w:szCs w:val="21"/>
        </w:rPr>
        <w:t>Подизвођачима поверавам извршење _______________________________, а њихово учешће у укупној јавној набавци износи _____%.</w:t>
      </w:r>
    </w:p>
    <w:p w:rsidR="00955BBE" w:rsidRPr="00325B9D" w:rsidRDefault="00955BBE" w:rsidP="00955BBE">
      <w:pPr>
        <w:tabs>
          <w:tab w:val="center" w:pos="4763"/>
          <w:tab w:val="center" w:pos="10265"/>
        </w:tabs>
        <w:spacing w:after="0"/>
        <w:ind w:left="0" w:right="0" w:firstLine="0"/>
        <w:rPr>
          <w:rFonts w:eastAsia="Calibri"/>
          <w:szCs w:val="21"/>
        </w:rPr>
      </w:pPr>
      <w:r w:rsidRPr="00325B9D">
        <w:rPr>
          <w:rFonts w:eastAsia="Calibri"/>
          <w:szCs w:val="21"/>
        </w:rPr>
        <w:t>Носилац посла код заједничке понуде је _____________________________________.</w:t>
      </w:r>
    </w:p>
    <w:p w:rsidR="00955BBE" w:rsidRDefault="00955BBE" w:rsidP="00955BBE">
      <w:pPr>
        <w:tabs>
          <w:tab w:val="center" w:pos="4763"/>
          <w:tab w:val="center" w:pos="10265"/>
        </w:tabs>
        <w:spacing w:after="0"/>
        <w:ind w:left="0" w:right="0" w:firstLine="0"/>
        <w:jc w:val="left"/>
        <w:rPr>
          <w:rFonts w:eastAsia="Calibri"/>
          <w:szCs w:val="21"/>
        </w:rPr>
      </w:pPr>
    </w:p>
    <w:p w:rsidR="00955BBE" w:rsidRPr="00277A3E" w:rsidRDefault="00955BBE" w:rsidP="00955BBE">
      <w:pPr>
        <w:tabs>
          <w:tab w:val="center" w:pos="4763"/>
          <w:tab w:val="center" w:pos="10265"/>
        </w:tabs>
        <w:spacing w:after="0"/>
        <w:ind w:left="0" w:right="0" w:firstLine="0"/>
        <w:jc w:val="left"/>
        <w:rPr>
          <w:rFonts w:eastAsia="Calibri"/>
          <w:szCs w:val="21"/>
        </w:rPr>
      </w:pPr>
    </w:p>
    <w:p w:rsidR="00955BBE" w:rsidRPr="00325B9D" w:rsidRDefault="00955BBE" w:rsidP="00955BBE">
      <w:pPr>
        <w:tabs>
          <w:tab w:val="center" w:pos="4763"/>
          <w:tab w:val="center" w:pos="10265"/>
        </w:tabs>
        <w:spacing w:after="0"/>
        <w:ind w:left="0" w:right="0" w:firstLine="0"/>
        <w:jc w:val="left"/>
        <w:rPr>
          <w:rFonts w:eastAsia="Calibri"/>
          <w:szCs w:val="21"/>
        </w:rPr>
      </w:pPr>
    </w:p>
    <w:p w:rsidR="00955BBE" w:rsidRPr="00325B9D" w:rsidRDefault="00955BBE" w:rsidP="00955BBE">
      <w:pPr>
        <w:tabs>
          <w:tab w:val="center" w:pos="2030"/>
          <w:tab w:val="center" w:pos="2707"/>
          <w:tab w:val="center" w:pos="3384"/>
          <w:tab w:val="center" w:pos="4060"/>
          <w:tab w:val="right" w:pos="8798"/>
        </w:tabs>
        <w:ind w:left="0" w:right="0" w:firstLine="0"/>
        <w:jc w:val="left"/>
        <w:rPr>
          <w:szCs w:val="21"/>
        </w:rPr>
      </w:pPr>
      <w:r w:rsidRPr="00325B9D">
        <w:rPr>
          <w:szCs w:val="21"/>
        </w:rPr>
        <w:tab/>
      </w:r>
      <w:r w:rsidRPr="00325B9D">
        <w:rPr>
          <w:szCs w:val="21"/>
        </w:rPr>
        <w:tab/>
      </w:r>
      <w:r w:rsidRPr="00325B9D">
        <w:rPr>
          <w:szCs w:val="21"/>
        </w:rPr>
        <w:tab/>
      </w:r>
      <w:r w:rsidRPr="00325B9D">
        <w:rPr>
          <w:szCs w:val="21"/>
        </w:rPr>
        <w:tab/>
      </w:r>
      <w:r w:rsidRPr="00325B9D">
        <w:rPr>
          <w:szCs w:val="21"/>
        </w:rPr>
        <w:tab/>
        <w:t xml:space="preserve">   ПОТПИС ОВЛАШЋЕНОГ ЛИЦА </w:t>
      </w:r>
    </w:p>
    <w:p w:rsidR="00955BBE" w:rsidRPr="00325B9D" w:rsidRDefault="00955BBE" w:rsidP="00955BBE">
      <w:pPr>
        <w:tabs>
          <w:tab w:val="center" w:pos="2030"/>
          <w:tab w:val="center" w:pos="2707"/>
          <w:tab w:val="center" w:pos="3384"/>
          <w:tab w:val="center" w:pos="4060"/>
          <w:tab w:val="right" w:pos="8798"/>
        </w:tabs>
        <w:ind w:left="0" w:right="0" w:firstLine="0"/>
        <w:jc w:val="left"/>
        <w:rPr>
          <w:szCs w:val="21"/>
        </w:rPr>
      </w:pPr>
      <w:r w:rsidRPr="00325B9D">
        <w:rPr>
          <w:szCs w:val="21"/>
        </w:rPr>
        <w:t>МЕСТО И ДАТУМ</w:t>
      </w:r>
      <w:r w:rsidRPr="00325B9D">
        <w:rPr>
          <w:szCs w:val="21"/>
        </w:rPr>
        <w:tab/>
      </w:r>
      <w:r w:rsidRPr="00325B9D">
        <w:rPr>
          <w:szCs w:val="21"/>
        </w:rPr>
        <w:tab/>
      </w:r>
      <w:r w:rsidRPr="00325B9D">
        <w:rPr>
          <w:szCs w:val="21"/>
        </w:rPr>
        <w:tab/>
      </w:r>
      <w:r w:rsidRPr="00325B9D">
        <w:rPr>
          <w:szCs w:val="21"/>
        </w:rPr>
        <w:tab/>
        <w:t xml:space="preserve">                                                        ПОНУЂАЧА </w:t>
      </w:r>
    </w:p>
    <w:p w:rsidR="00955BBE" w:rsidRPr="00325B9D" w:rsidRDefault="00955BBE" w:rsidP="00955BBE">
      <w:pPr>
        <w:spacing w:after="66"/>
        <w:ind w:left="0" w:right="0" w:firstLine="0"/>
        <w:jc w:val="left"/>
        <w:rPr>
          <w:szCs w:val="21"/>
        </w:rPr>
      </w:pPr>
    </w:p>
    <w:p w:rsidR="00955BBE" w:rsidRPr="00325B9D" w:rsidRDefault="00955BBE" w:rsidP="00955BBE">
      <w:pPr>
        <w:spacing w:after="72" w:line="241" w:lineRule="auto"/>
        <w:ind w:left="10" w:right="-15"/>
        <w:rPr>
          <w:szCs w:val="21"/>
        </w:rPr>
      </w:pPr>
      <w:r w:rsidRPr="00325B9D">
        <w:rPr>
          <w:szCs w:val="21"/>
        </w:rPr>
        <w:t>_______________                                М.П.                        _________________________</w:t>
      </w:r>
    </w:p>
    <w:p w:rsidR="00955BBE" w:rsidRDefault="00955BBE" w:rsidP="00955BBE">
      <w:pPr>
        <w:tabs>
          <w:tab w:val="center" w:pos="4763"/>
          <w:tab w:val="center" w:pos="10265"/>
        </w:tabs>
        <w:spacing w:after="0"/>
        <w:ind w:left="0" w:right="0" w:firstLine="0"/>
        <w:jc w:val="left"/>
        <w:rPr>
          <w:rFonts w:eastAsia="Calibri"/>
          <w:b/>
          <w:sz w:val="22"/>
        </w:rPr>
      </w:pPr>
    </w:p>
    <w:p w:rsidR="00955BBE" w:rsidRPr="00277A3E" w:rsidRDefault="00955BBE" w:rsidP="00955BBE">
      <w:pPr>
        <w:tabs>
          <w:tab w:val="center" w:pos="4763"/>
          <w:tab w:val="center" w:pos="10265"/>
        </w:tabs>
        <w:spacing w:after="0"/>
        <w:ind w:left="0" w:right="0" w:firstLine="0"/>
        <w:jc w:val="left"/>
        <w:rPr>
          <w:rFonts w:eastAsia="Calibri"/>
          <w:b/>
          <w:sz w:val="22"/>
        </w:rPr>
      </w:pPr>
    </w:p>
    <w:p w:rsidR="00955BBE" w:rsidRPr="00133407" w:rsidRDefault="00955BBE" w:rsidP="00955BBE">
      <w:pPr>
        <w:tabs>
          <w:tab w:val="center" w:pos="4763"/>
          <w:tab w:val="center" w:pos="10265"/>
        </w:tabs>
        <w:spacing w:after="0"/>
        <w:ind w:left="0" w:right="0" w:firstLine="0"/>
        <w:jc w:val="left"/>
        <w:rPr>
          <w:rFonts w:eastAsia="Calibri"/>
          <w:b/>
          <w:sz w:val="22"/>
        </w:rPr>
      </w:pPr>
    </w:p>
    <w:p w:rsidR="00955BBE" w:rsidRPr="00FF64E7" w:rsidRDefault="00955BBE" w:rsidP="00955BBE">
      <w:pPr>
        <w:tabs>
          <w:tab w:val="center" w:pos="4763"/>
          <w:tab w:val="center" w:pos="10265"/>
        </w:tabs>
        <w:spacing w:after="0"/>
        <w:ind w:left="0" w:right="0" w:firstLine="0"/>
        <w:jc w:val="left"/>
        <w:rPr>
          <w:rFonts w:eastAsia="Calibri"/>
          <w:b/>
          <w:sz w:val="22"/>
        </w:rPr>
      </w:pPr>
      <w:r w:rsidRPr="00681160">
        <w:rPr>
          <w:rFonts w:eastAsia="Calibri"/>
          <w:b/>
          <w:sz w:val="22"/>
        </w:rPr>
        <w:t>Ко</w:t>
      </w:r>
      <w:r>
        <w:rPr>
          <w:rFonts w:eastAsia="Calibri"/>
          <w:b/>
          <w:sz w:val="22"/>
        </w:rPr>
        <w:t>нку</w:t>
      </w:r>
      <w:r w:rsidR="0047244E">
        <w:rPr>
          <w:rFonts w:eastAsia="Calibri"/>
          <w:b/>
          <w:sz w:val="22"/>
        </w:rPr>
        <w:t>рсна документација број ЈН ОП 04</w:t>
      </w:r>
      <w:r w:rsidRPr="00681160">
        <w:rPr>
          <w:rFonts w:eastAsia="Calibri"/>
          <w:b/>
          <w:sz w:val="22"/>
        </w:rPr>
        <w:t>/201</w:t>
      </w:r>
      <w:r>
        <w:rPr>
          <w:rFonts w:eastAsia="Calibri"/>
          <w:b/>
          <w:sz w:val="22"/>
        </w:rPr>
        <w:t>9 – Партија 2</w:t>
      </w:r>
    </w:p>
    <w:p w:rsidR="00955BBE" w:rsidRDefault="00955BBE" w:rsidP="00955BBE">
      <w:pPr>
        <w:tabs>
          <w:tab w:val="center" w:pos="4763"/>
          <w:tab w:val="center" w:pos="10265"/>
        </w:tabs>
        <w:spacing w:after="0"/>
        <w:ind w:left="0" w:right="0" w:firstLine="0"/>
        <w:jc w:val="left"/>
        <w:rPr>
          <w:rFonts w:eastAsia="Calibri"/>
          <w:sz w:val="22"/>
        </w:rPr>
      </w:pPr>
    </w:p>
    <w:p w:rsidR="00955BBE" w:rsidRPr="00681160" w:rsidRDefault="00955BBE" w:rsidP="00955BBE">
      <w:pPr>
        <w:tabs>
          <w:tab w:val="center" w:pos="4763"/>
          <w:tab w:val="center" w:pos="10265"/>
        </w:tabs>
        <w:spacing w:after="0"/>
        <w:ind w:left="0" w:right="0" w:firstLine="0"/>
        <w:jc w:val="left"/>
        <w:rPr>
          <w:rFonts w:eastAsia="Calibri"/>
          <w:sz w:val="22"/>
        </w:rPr>
      </w:pPr>
      <w:r w:rsidRPr="00681160">
        <w:rPr>
          <w:rFonts w:eastAsia="Calibri"/>
          <w:sz w:val="22"/>
        </w:rPr>
        <w:t>Образац понуде (попуњава понуђач)</w:t>
      </w:r>
    </w:p>
    <w:p w:rsidR="00955BBE" w:rsidRDefault="00955BBE" w:rsidP="00955BBE">
      <w:pPr>
        <w:tabs>
          <w:tab w:val="center" w:pos="4763"/>
          <w:tab w:val="center" w:pos="10265"/>
        </w:tabs>
        <w:spacing w:after="0"/>
        <w:ind w:left="0" w:right="0" w:firstLine="0"/>
        <w:jc w:val="left"/>
        <w:rPr>
          <w:rFonts w:eastAsia="Calibri"/>
          <w:sz w:val="22"/>
        </w:rPr>
      </w:pPr>
    </w:p>
    <w:p w:rsidR="00955BBE" w:rsidRDefault="00955BBE" w:rsidP="00955BBE">
      <w:pPr>
        <w:tabs>
          <w:tab w:val="center" w:pos="4763"/>
          <w:tab w:val="center" w:pos="10265"/>
        </w:tabs>
        <w:spacing w:after="0"/>
        <w:ind w:left="0" w:right="0" w:firstLine="0"/>
        <w:jc w:val="left"/>
        <w:rPr>
          <w:rFonts w:eastAsia="Calibri"/>
          <w:sz w:val="22"/>
        </w:rPr>
      </w:pPr>
    </w:p>
    <w:tbl>
      <w:tblPr>
        <w:tblW w:w="10600" w:type="dxa"/>
        <w:jc w:val="right"/>
        <w:tblCellMar>
          <w:left w:w="70" w:type="dxa"/>
          <w:right w:w="70" w:type="dxa"/>
        </w:tblCellMar>
        <w:tblLook w:val="04A0"/>
      </w:tblPr>
      <w:tblGrid>
        <w:gridCol w:w="631"/>
        <w:gridCol w:w="5301"/>
        <w:gridCol w:w="4668"/>
      </w:tblGrid>
      <w:tr w:rsidR="00955BBE" w:rsidRPr="001C407E" w:rsidTr="00955BBE">
        <w:trPr>
          <w:trHeight w:val="557"/>
          <w:jc w:val="right"/>
        </w:trPr>
        <w:tc>
          <w:tcPr>
            <w:tcW w:w="640" w:type="dxa"/>
            <w:tcBorders>
              <w:top w:val="nil"/>
              <w:left w:val="nil"/>
              <w:bottom w:val="nil"/>
              <w:right w:val="nil"/>
            </w:tcBorders>
            <w:shd w:val="clear" w:color="auto" w:fill="auto"/>
            <w:vAlign w:val="center"/>
            <w:hideMark/>
          </w:tcPr>
          <w:p w:rsidR="00955BBE" w:rsidRPr="001C407E" w:rsidRDefault="00955BBE" w:rsidP="00955BBE">
            <w:pPr>
              <w:spacing w:after="0"/>
              <w:ind w:left="0" w:right="0" w:firstLine="0"/>
              <w:jc w:val="center"/>
              <w:rPr>
                <w:rFonts w:eastAsia="Times New Roman"/>
                <w:sz w:val="22"/>
              </w:rPr>
            </w:pPr>
            <w:r w:rsidRPr="001C407E">
              <w:rPr>
                <w:rFonts w:eastAsia="Times New Roman"/>
                <w:sz w:val="22"/>
              </w:rPr>
              <w:t xml:space="preserve">1. </w:t>
            </w:r>
          </w:p>
        </w:tc>
        <w:tc>
          <w:tcPr>
            <w:tcW w:w="5420" w:type="dxa"/>
            <w:tcBorders>
              <w:top w:val="nil"/>
              <w:left w:val="nil"/>
              <w:bottom w:val="nil"/>
              <w:right w:val="nil"/>
            </w:tcBorders>
            <w:shd w:val="clear" w:color="auto" w:fill="auto"/>
            <w:vAlign w:val="center"/>
            <w:hideMark/>
          </w:tcPr>
          <w:p w:rsidR="00955BBE" w:rsidRPr="001C407E" w:rsidRDefault="00955BBE" w:rsidP="00955BBE">
            <w:pPr>
              <w:spacing w:after="0"/>
              <w:ind w:left="0" w:right="0" w:firstLine="0"/>
              <w:jc w:val="left"/>
              <w:rPr>
                <w:rFonts w:eastAsia="Times New Roman"/>
                <w:sz w:val="22"/>
              </w:rPr>
            </w:pPr>
            <w:r w:rsidRPr="001C407E">
              <w:rPr>
                <w:rFonts w:eastAsia="Times New Roman"/>
                <w:sz w:val="22"/>
              </w:rPr>
              <w:t>Основна цена добара без ПДВ-а</w:t>
            </w:r>
          </w:p>
        </w:tc>
        <w:tc>
          <w:tcPr>
            <w:tcW w:w="4540" w:type="dxa"/>
            <w:tcBorders>
              <w:top w:val="nil"/>
              <w:left w:val="nil"/>
              <w:bottom w:val="nil"/>
              <w:right w:val="nil"/>
            </w:tcBorders>
            <w:shd w:val="clear" w:color="auto" w:fill="auto"/>
            <w:vAlign w:val="center"/>
            <w:hideMark/>
          </w:tcPr>
          <w:p w:rsidR="00955BBE" w:rsidRPr="001C407E" w:rsidRDefault="00955BBE" w:rsidP="00955BBE">
            <w:pPr>
              <w:spacing w:after="0"/>
              <w:ind w:left="0" w:right="0" w:firstLine="0"/>
              <w:jc w:val="left"/>
              <w:rPr>
                <w:rFonts w:eastAsia="Times New Roman"/>
                <w:sz w:val="22"/>
              </w:rPr>
            </w:pPr>
            <w:r w:rsidRPr="001C407E">
              <w:rPr>
                <w:rFonts w:eastAsia="Times New Roman"/>
                <w:sz w:val="22"/>
              </w:rPr>
              <w:t>_____________________________________</w:t>
            </w:r>
          </w:p>
        </w:tc>
      </w:tr>
      <w:tr w:rsidR="00955BBE" w:rsidRPr="001C407E" w:rsidTr="00955BBE">
        <w:trPr>
          <w:trHeight w:val="565"/>
          <w:jc w:val="right"/>
        </w:trPr>
        <w:tc>
          <w:tcPr>
            <w:tcW w:w="640" w:type="dxa"/>
            <w:tcBorders>
              <w:top w:val="nil"/>
              <w:left w:val="nil"/>
              <w:bottom w:val="nil"/>
              <w:right w:val="nil"/>
            </w:tcBorders>
            <w:shd w:val="clear" w:color="auto" w:fill="auto"/>
            <w:vAlign w:val="center"/>
            <w:hideMark/>
          </w:tcPr>
          <w:p w:rsidR="00955BBE" w:rsidRPr="001C407E" w:rsidRDefault="00955BBE" w:rsidP="00955BBE">
            <w:pPr>
              <w:spacing w:after="0"/>
              <w:ind w:left="0" w:right="0" w:firstLine="0"/>
              <w:jc w:val="center"/>
              <w:rPr>
                <w:rFonts w:eastAsia="Times New Roman"/>
                <w:sz w:val="22"/>
              </w:rPr>
            </w:pPr>
            <w:r w:rsidRPr="001C407E">
              <w:rPr>
                <w:rFonts w:eastAsia="Times New Roman"/>
                <w:sz w:val="22"/>
              </w:rPr>
              <w:t>2.</w:t>
            </w:r>
          </w:p>
        </w:tc>
        <w:tc>
          <w:tcPr>
            <w:tcW w:w="5420" w:type="dxa"/>
            <w:tcBorders>
              <w:top w:val="nil"/>
              <w:left w:val="nil"/>
              <w:bottom w:val="nil"/>
              <w:right w:val="nil"/>
            </w:tcBorders>
            <w:shd w:val="clear" w:color="auto" w:fill="auto"/>
            <w:vAlign w:val="center"/>
            <w:hideMark/>
          </w:tcPr>
          <w:p w:rsidR="00955BBE" w:rsidRPr="001C407E" w:rsidRDefault="00955BBE" w:rsidP="00955BBE">
            <w:pPr>
              <w:spacing w:after="0"/>
              <w:ind w:left="0" w:right="0" w:firstLine="0"/>
              <w:jc w:val="left"/>
              <w:rPr>
                <w:rFonts w:eastAsia="Times New Roman"/>
                <w:sz w:val="22"/>
              </w:rPr>
            </w:pPr>
            <w:r w:rsidRPr="001C407E">
              <w:rPr>
                <w:rFonts w:eastAsia="Times New Roman"/>
                <w:sz w:val="22"/>
              </w:rPr>
              <w:t>Рок плаћања</w:t>
            </w:r>
          </w:p>
        </w:tc>
        <w:tc>
          <w:tcPr>
            <w:tcW w:w="4540" w:type="dxa"/>
            <w:tcBorders>
              <w:top w:val="nil"/>
              <w:left w:val="nil"/>
              <w:bottom w:val="nil"/>
              <w:right w:val="nil"/>
            </w:tcBorders>
            <w:shd w:val="clear" w:color="auto" w:fill="auto"/>
            <w:vAlign w:val="center"/>
            <w:hideMark/>
          </w:tcPr>
          <w:p w:rsidR="00955BBE" w:rsidRPr="001C407E" w:rsidRDefault="00955BBE" w:rsidP="00955BBE">
            <w:pPr>
              <w:spacing w:after="0"/>
              <w:ind w:left="0" w:right="0" w:firstLine="0"/>
              <w:jc w:val="left"/>
              <w:rPr>
                <w:rFonts w:eastAsia="Times New Roman"/>
                <w:sz w:val="22"/>
              </w:rPr>
            </w:pPr>
            <w:r w:rsidRPr="001C407E">
              <w:rPr>
                <w:rFonts w:eastAsia="Times New Roman"/>
                <w:sz w:val="22"/>
              </w:rPr>
              <w:t>_____________________________________</w:t>
            </w:r>
          </w:p>
        </w:tc>
      </w:tr>
      <w:tr w:rsidR="00955BBE" w:rsidRPr="001C407E" w:rsidTr="00955BBE">
        <w:trPr>
          <w:trHeight w:val="559"/>
          <w:jc w:val="right"/>
        </w:trPr>
        <w:tc>
          <w:tcPr>
            <w:tcW w:w="640" w:type="dxa"/>
            <w:tcBorders>
              <w:top w:val="nil"/>
              <w:left w:val="nil"/>
              <w:bottom w:val="nil"/>
              <w:right w:val="nil"/>
            </w:tcBorders>
            <w:shd w:val="clear" w:color="auto" w:fill="auto"/>
            <w:vAlign w:val="center"/>
            <w:hideMark/>
          </w:tcPr>
          <w:p w:rsidR="00955BBE" w:rsidRPr="001C407E" w:rsidRDefault="00955BBE" w:rsidP="00955BBE">
            <w:pPr>
              <w:spacing w:after="0"/>
              <w:ind w:left="0" w:right="0" w:firstLine="0"/>
              <w:jc w:val="center"/>
              <w:rPr>
                <w:rFonts w:eastAsia="Times New Roman"/>
                <w:sz w:val="22"/>
              </w:rPr>
            </w:pPr>
            <w:r w:rsidRPr="001C407E">
              <w:rPr>
                <w:rFonts w:eastAsia="Times New Roman"/>
                <w:sz w:val="22"/>
              </w:rPr>
              <w:t>3.</w:t>
            </w:r>
          </w:p>
        </w:tc>
        <w:tc>
          <w:tcPr>
            <w:tcW w:w="5420" w:type="dxa"/>
            <w:tcBorders>
              <w:top w:val="nil"/>
              <w:left w:val="nil"/>
              <w:bottom w:val="nil"/>
              <w:right w:val="nil"/>
            </w:tcBorders>
            <w:shd w:val="clear" w:color="auto" w:fill="auto"/>
            <w:vAlign w:val="center"/>
            <w:hideMark/>
          </w:tcPr>
          <w:p w:rsidR="00955BBE" w:rsidRPr="001C407E" w:rsidRDefault="00955BBE" w:rsidP="00955BBE">
            <w:pPr>
              <w:spacing w:after="0"/>
              <w:ind w:left="0" w:right="0" w:firstLine="0"/>
              <w:jc w:val="left"/>
              <w:rPr>
                <w:rFonts w:eastAsia="Times New Roman"/>
                <w:sz w:val="22"/>
              </w:rPr>
            </w:pPr>
            <w:r w:rsidRPr="001C407E">
              <w:rPr>
                <w:rFonts w:eastAsia="Times New Roman"/>
                <w:sz w:val="22"/>
              </w:rPr>
              <w:t>Начин плаћања</w:t>
            </w:r>
          </w:p>
        </w:tc>
        <w:tc>
          <w:tcPr>
            <w:tcW w:w="4540" w:type="dxa"/>
            <w:tcBorders>
              <w:top w:val="nil"/>
              <w:left w:val="nil"/>
              <w:bottom w:val="nil"/>
              <w:right w:val="nil"/>
            </w:tcBorders>
            <w:shd w:val="clear" w:color="auto" w:fill="auto"/>
            <w:vAlign w:val="center"/>
            <w:hideMark/>
          </w:tcPr>
          <w:p w:rsidR="00955BBE" w:rsidRPr="001C407E" w:rsidRDefault="00955BBE" w:rsidP="00955BBE">
            <w:pPr>
              <w:spacing w:after="0"/>
              <w:ind w:left="0" w:right="0" w:firstLine="0"/>
              <w:jc w:val="left"/>
              <w:rPr>
                <w:rFonts w:eastAsia="Times New Roman"/>
                <w:sz w:val="22"/>
              </w:rPr>
            </w:pPr>
            <w:r w:rsidRPr="001C407E">
              <w:rPr>
                <w:rFonts w:eastAsia="Times New Roman"/>
                <w:sz w:val="22"/>
              </w:rPr>
              <w:t>_____________________________________</w:t>
            </w:r>
          </w:p>
        </w:tc>
      </w:tr>
      <w:tr w:rsidR="00955BBE" w:rsidRPr="001C407E" w:rsidTr="00955BBE">
        <w:trPr>
          <w:trHeight w:val="567"/>
          <w:jc w:val="right"/>
        </w:trPr>
        <w:tc>
          <w:tcPr>
            <w:tcW w:w="640" w:type="dxa"/>
            <w:tcBorders>
              <w:top w:val="nil"/>
              <w:left w:val="nil"/>
              <w:bottom w:val="nil"/>
              <w:right w:val="nil"/>
            </w:tcBorders>
            <w:shd w:val="clear" w:color="auto" w:fill="auto"/>
            <w:vAlign w:val="center"/>
            <w:hideMark/>
          </w:tcPr>
          <w:p w:rsidR="00955BBE" w:rsidRPr="001C407E" w:rsidRDefault="00955BBE" w:rsidP="00955BBE">
            <w:pPr>
              <w:spacing w:after="0"/>
              <w:ind w:left="0" w:right="0" w:firstLine="0"/>
              <w:jc w:val="center"/>
              <w:rPr>
                <w:rFonts w:eastAsia="Times New Roman"/>
                <w:sz w:val="22"/>
              </w:rPr>
            </w:pPr>
            <w:r w:rsidRPr="001C407E">
              <w:rPr>
                <w:rFonts w:eastAsia="Times New Roman"/>
                <w:sz w:val="22"/>
              </w:rPr>
              <w:t>4.</w:t>
            </w:r>
          </w:p>
        </w:tc>
        <w:tc>
          <w:tcPr>
            <w:tcW w:w="5420" w:type="dxa"/>
            <w:tcBorders>
              <w:top w:val="nil"/>
              <w:left w:val="nil"/>
              <w:bottom w:val="nil"/>
              <w:right w:val="nil"/>
            </w:tcBorders>
            <w:shd w:val="clear" w:color="auto" w:fill="auto"/>
            <w:vAlign w:val="center"/>
            <w:hideMark/>
          </w:tcPr>
          <w:p w:rsidR="00955BBE" w:rsidRPr="001C407E" w:rsidRDefault="00955BBE" w:rsidP="00955BBE">
            <w:pPr>
              <w:spacing w:after="0"/>
              <w:ind w:left="0" w:right="0" w:firstLine="0"/>
              <w:jc w:val="left"/>
              <w:rPr>
                <w:rFonts w:eastAsia="Times New Roman"/>
                <w:sz w:val="22"/>
              </w:rPr>
            </w:pPr>
            <w:r w:rsidRPr="001C407E">
              <w:rPr>
                <w:rFonts w:eastAsia="Times New Roman"/>
                <w:sz w:val="22"/>
              </w:rPr>
              <w:t>Место испоруке</w:t>
            </w:r>
          </w:p>
        </w:tc>
        <w:tc>
          <w:tcPr>
            <w:tcW w:w="4540" w:type="dxa"/>
            <w:tcBorders>
              <w:top w:val="nil"/>
              <w:left w:val="nil"/>
              <w:bottom w:val="nil"/>
              <w:right w:val="nil"/>
            </w:tcBorders>
            <w:shd w:val="clear" w:color="auto" w:fill="auto"/>
            <w:vAlign w:val="center"/>
            <w:hideMark/>
          </w:tcPr>
          <w:p w:rsidR="00955BBE" w:rsidRPr="001C407E" w:rsidRDefault="00955BBE" w:rsidP="00955BBE">
            <w:pPr>
              <w:spacing w:after="0"/>
              <w:ind w:left="0" w:right="0" w:firstLine="0"/>
              <w:jc w:val="left"/>
              <w:rPr>
                <w:rFonts w:eastAsia="Times New Roman"/>
                <w:sz w:val="22"/>
              </w:rPr>
            </w:pPr>
            <w:r w:rsidRPr="001C407E">
              <w:rPr>
                <w:rFonts w:eastAsia="Times New Roman"/>
                <w:sz w:val="22"/>
              </w:rPr>
              <w:t>_____________________________________</w:t>
            </w:r>
          </w:p>
        </w:tc>
      </w:tr>
      <w:tr w:rsidR="00955BBE" w:rsidRPr="001C407E" w:rsidTr="00955BBE">
        <w:trPr>
          <w:trHeight w:val="717"/>
          <w:jc w:val="right"/>
        </w:trPr>
        <w:tc>
          <w:tcPr>
            <w:tcW w:w="640" w:type="dxa"/>
            <w:tcBorders>
              <w:top w:val="nil"/>
              <w:left w:val="nil"/>
              <w:bottom w:val="nil"/>
              <w:right w:val="nil"/>
            </w:tcBorders>
            <w:shd w:val="clear" w:color="auto" w:fill="auto"/>
            <w:vAlign w:val="center"/>
            <w:hideMark/>
          </w:tcPr>
          <w:p w:rsidR="00955BBE" w:rsidRPr="001C407E" w:rsidRDefault="00955BBE" w:rsidP="00955BBE">
            <w:pPr>
              <w:spacing w:after="0"/>
              <w:ind w:left="0" w:right="0" w:firstLine="0"/>
              <w:jc w:val="center"/>
              <w:rPr>
                <w:rFonts w:eastAsia="Times New Roman"/>
                <w:sz w:val="22"/>
              </w:rPr>
            </w:pPr>
            <w:r w:rsidRPr="001C407E">
              <w:rPr>
                <w:rFonts w:eastAsia="Times New Roman"/>
                <w:sz w:val="22"/>
              </w:rPr>
              <w:t>5.</w:t>
            </w:r>
          </w:p>
        </w:tc>
        <w:tc>
          <w:tcPr>
            <w:tcW w:w="5420" w:type="dxa"/>
            <w:tcBorders>
              <w:top w:val="nil"/>
              <w:left w:val="nil"/>
              <w:bottom w:val="nil"/>
              <w:right w:val="nil"/>
            </w:tcBorders>
            <w:shd w:val="clear" w:color="auto" w:fill="auto"/>
            <w:vAlign w:val="center"/>
            <w:hideMark/>
          </w:tcPr>
          <w:p w:rsidR="00955BBE" w:rsidRPr="001C407E" w:rsidRDefault="00955BBE" w:rsidP="00955BBE">
            <w:pPr>
              <w:spacing w:after="0"/>
              <w:ind w:left="0" w:right="0" w:firstLine="0"/>
              <w:jc w:val="left"/>
              <w:rPr>
                <w:rFonts w:eastAsia="Times New Roman"/>
                <w:sz w:val="22"/>
              </w:rPr>
            </w:pPr>
            <w:r w:rsidRPr="001C407E">
              <w:rPr>
                <w:rFonts w:eastAsia="Times New Roman"/>
                <w:sz w:val="22"/>
              </w:rPr>
              <w:t>Рок испоруке</w:t>
            </w:r>
          </w:p>
        </w:tc>
        <w:tc>
          <w:tcPr>
            <w:tcW w:w="4540" w:type="dxa"/>
            <w:tcBorders>
              <w:top w:val="nil"/>
              <w:left w:val="nil"/>
              <w:bottom w:val="nil"/>
              <w:right w:val="nil"/>
            </w:tcBorders>
            <w:shd w:val="clear" w:color="auto" w:fill="auto"/>
            <w:vAlign w:val="center"/>
            <w:hideMark/>
          </w:tcPr>
          <w:p w:rsidR="00955BBE" w:rsidRPr="001C407E" w:rsidRDefault="00955BBE" w:rsidP="00955BBE">
            <w:pPr>
              <w:spacing w:after="0"/>
              <w:ind w:left="0" w:right="0" w:firstLine="0"/>
              <w:jc w:val="left"/>
              <w:rPr>
                <w:rFonts w:eastAsia="Times New Roman"/>
                <w:sz w:val="22"/>
              </w:rPr>
            </w:pPr>
            <w:r w:rsidRPr="001C407E">
              <w:rPr>
                <w:rFonts w:eastAsia="Times New Roman"/>
                <w:sz w:val="22"/>
              </w:rPr>
              <w:t>_____________________________________</w:t>
            </w:r>
          </w:p>
        </w:tc>
      </w:tr>
      <w:tr w:rsidR="00955BBE" w:rsidRPr="001C407E" w:rsidTr="00955BBE">
        <w:trPr>
          <w:trHeight w:val="699"/>
          <w:jc w:val="right"/>
        </w:trPr>
        <w:tc>
          <w:tcPr>
            <w:tcW w:w="640" w:type="dxa"/>
            <w:tcBorders>
              <w:top w:val="nil"/>
              <w:left w:val="nil"/>
              <w:bottom w:val="nil"/>
              <w:right w:val="nil"/>
            </w:tcBorders>
            <w:shd w:val="clear" w:color="auto" w:fill="auto"/>
            <w:vAlign w:val="center"/>
            <w:hideMark/>
          </w:tcPr>
          <w:p w:rsidR="00955BBE" w:rsidRPr="001C407E" w:rsidRDefault="00955BBE" w:rsidP="00955BBE">
            <w:pPr>
              <w:spacing w:after="0"/>
              <w:ind w:left="0" w:right="0" w:firstLine="0"/>
              <w:jc w:val="center"/>
              <w:rPr>
                <w:rFonts w:eastAsia="Times New Roman"/>
                <w:sz w:val="22"/>
              </w:rPr>
            </w:pPr>
            <w:r w:rsidRPr="001C407E">
              <w:rPr>
                <w:rFonts w:eastAsia="Times New Roman"/>
                <w:sz w:val="22"/>
              </w:rPr>
              <w:t>6.</w:t>
            </w:r>
          </w:p>
        </w:tc>
        <w:tc>
          <w:tcPr>
            <w:tcW w:w="5420" w:type="dxa"/>
            <w:tcBorders>
              <w:top w:val="nil"/>
              <w:left w:val="nil"/>
              <w:bottom w:val="nil"/>
              <w:right w:val="nil"/>
            </w:tcBorders>
            <w:shd w:val="clear" w:color="auto" w:fill="auto"/>
            <w:vAlign w:val="center"/>
            <w:hideMark/>
          </w:tcPr>
          <w:p w:rsidR="00955BBE" w:rsidRPr="001C407E" w:rsidRDefault="00955BBE" w:rsidP="00955BBE">
            <w:pPr>
              <w:spacing w:after="0"/>
              <w:ind w:left="0" w:right="0" w:firstLine="0"/>
              <w:jc w:val="left"/>
              <w:rPr>
                <w:rFonts w:eastAsia="Times New Roman"/>
                <w:sz w:val="22"/>
              </w:rPr>
            </w:pPr>
            <w:r w:rsidRPr="001C407E">
              <w:rPr>
                <w:rFonts w:eastAsia="Times New Roman"/>
                <w:sz w:val="22"/>
              </w:rPr>
              <w:t>Гарантни рок</w:t>
            </w:r>
          </w:p>
        </w:tc>
        <w:tc>
          <w:tcPr>
            <w:tcW w:w="4540" w:type="dxa"/>
            <w:tcBorders>
              <w:top w:val="nil"/>
              <w:left w:val="nil"/>
              <w:bottom w:val="nil"/>
              <w:right w:val="nil"/>
            </w:tcBorders>
            <w:shd w:val="clear" w:color="auto" w:fill="auto"/>
            <w:vAlign w:val="center"/>
            <w:hideMark/>
          </w:tcPr>
          <w:p w:rsidR="00955BBE" w:rsidRPr="001C407E" w:rsidRDefault="00955BBE" w:rsidP="00955BBE">
            <w:pPr>
              <w:spacing w:after="0"/>
              <w:ind w:left="0" w:right="0" w:firstLine="0"/>
              <w:jc w:val="left"/>
              <w:rPr>
                <w:rFonts w:eastAsia="Times New Roman"/>
                <w:sz w:val="22"/>
              </w:rPr>
            </w:pPr>
            <w:r w:rsidRPr="001C407E">
              <w:rPr>
                <w:rFonts w:eastAsia="Times New Roman"/>
                <w:sz w:val="22"/>
              </w:rPr>
              <w:t>_____________________________________</w:t>
            </w:r>
          </w:p>
        </w:tc>
      </w:tr>
      <w:tr w:rsidR="00955BBE" w:rsidRPr="001C407E" w:rsidTr="00955BBE">
        <w:trPr>
          <w:trHeight w:val="723"/>
          <w:jc w:val="right"/>
        </w:trPr>
        <w:tc>
          <w:tcPr>
            <w:tcW w:w="640" w:type="dxa"/>
            <w:tcBorders>
              <w:top w:val="nil"/>
              <w:left w:val="nil"/>
              <w:bottom w:val="nil"/>
              <w:right w:val="nil"/>
            </w:tcBorders>
            <w:shd w:val="clear" w:color="auto" w:fill="auto"/>
            <w:vAlign w:val="center"/>
            <w:hideMark/>
          </w:tcPr>
          <w:p w:rsidR="00955BBE" w:rsidRPr="001C407E" w:rsidRDefault="00955BBE" w:rsidP="00955BBE">
            <w:pPr>
              <w:spacing w:after="0"/>
              <w:ind w:left="0" w:right="0" w:firstLine="0"/>
              <w:jc w:val="center"/>
              <w:rPr>
                <w:rFonts w:eastAsia="Times New Roman"/>
                <w:sz w:val="22"/>
              </w:rPr>
            </w:pPr>
            <w:r w:rsidRPr="001C407E">
              <w:rPr>
                <w:rFonts w:eastAsia="Times New Roman"/>
                <w:sz w:val="22"/>
              </w:rPr>
              <w:t>7.</w:t>
            </w:r>
          </w:p>
        </w:tc>
        <w:tc>
          <w:tcPr>
            <w:tcW w:w="5420" w:type="dxa"/>
            <w:tcBorders>
              <w:top w:val="nil"/>
              <w:left w:val="nil"/>
              <w:bottom w:val="nil"/>
              <w:right w:val="nil"/>
            </w:tcBorders>
            <w:shd w:val="clear" w:color="auto" w:fill="auto"/>
            <w:vAlign w:val="center"/>
            <w:hideMark/>
          </w:tcPr>
          <w:p w:rsidR="00955BBE" w:rsidRPr="001C407E" w:rsidRDefault="00955BBE" w:rsidP="00955BBE">
            <w:pPr>
              <w:spacing w:after="0"/>
              <w:ind w:left="0" w:right="0" w:firstLine="0"/>
              <w:jc w:val="left"/>
              <w:rPr>
                <w:rFonts w:eastAsia="Times New Roman"/>
                <w:sz w:val="22"/>
              </w:rPr>
            </w:pPr>
            <w:r w:rsidRPr="001C407E">
              <w:rPr>
                <w:rFonts w:eastAsia="Times New Roman"/>
                <w:sz w:val="22"/>
              </w:rPr>
              <w:t>Домаће добро</w:t>
            </w:r>
          </w:p>
        </w:tc>
        <w:tc>
          <w:tcPr>
            <w:tcW w:w="4540" w:type="dxa"/>
            <w:tcBorders>
              <w:top w:val="nil"/>
              <w:left w:val="nil"/>
              <w:bottom w:val="nil"/>
              <w:right w:val="nil"/>
            </w:tcBorders>
            <w:shd w:val="clear" w:color="auto" w:fill="auto"/>
            <w:vAlign w:val="center"/>
            <w:hideMark/>
          </w:tcPr>
          <w:p w:rsidR="00955BBE" w:rsidRPr="001C407E" w:rsidRDefault="00955BBE" w:rsidP="00955BBE">
            <w:pPr>
              <w:spacing w:after="0"/>
              <w:ind w:left="0" w:right="0" w:firstLine="0"/>
              <w:jc w:val="left"/>
              <w:rPr>
                <w:rFonts w:eastAsia="Times New Roman"/>
                <w:sz w:val="22"/>
              </w:rPr>
            </w:pPr>
            <w:r w:rsidRPr="001C407E">
              <w:rPr>
                <w:rFonts w:eastAsia="Times New Roman"/>
                <w:sz w:val="22"/>
              </w:rPr>
              <w:t xml:space="preserve">                           да    /    не</w:t>
            </w:r>
          </w:p>
        </w:tc>
      </w:tr>
      <w:tr w:rsidR="00955BBE" w:rsidRPr="001C407E" w:rsidTr="00955BBE">
        <w:trPr>
          <w:trHeight w:val="989"/>
          <w:jc w:val="right"/>
        </w:trPr>
        <w:tc>
          <w:tcPr>
            <w:tcW w:w="640" w:type="dxa"/>
            <w:tcBorders>
              <w:top w:val="nil"/>
              <w:left w:val="nil"/>
              <w:bottom w:val="nil"/>
              <w:right w:val="nil"/>
            </w:tcBorders>
            <w:shd w:val="clear" w:color="auto" w:fill="auto"/>
            <w:vAlign w:val="center"/>
            <w:hideMark/>
          </w:tcPr>
          <w:p w:rsidR="00955BBE" w:rsidRPr="001C407E" w:rsidRDefault="00955BBE" w:rsidP="00955BBE">
            <w:pPr>
              <w:spacing w:after="0"/>
              <w:ind w:left="0" w:right="0" w:firstLine="0"/>
              <w:jc w:val="center"/>
              <w:rPr>
                <w:rFonts w:eastAsia="Times New Roman"/>
                <w:sz w:val="22"/>
              </w:rPr>
            </w:pPr>
            <w:r w:rsidRPr="001C407E">
              <w:rPr>
                <w:rFonts w:eastAsia="Times New Roman"/>
                <w:sz w:val="22"/>
              </w:rPr>
              <w:t>8.</w:t>
            </w:r>
          </w:p>
        </w:tc>
        <w:tc>
          <w:tcPr>
            <w:tcW w:w="5420" w:type="dxa"/>
            <w:tcBorders>
              <w:top w:val="nil"/>
              <w:left w:val="nil"/>
              <w:bottom w:val="nil"/>
              <w:right w:val="nil"/>
            </w:tcBorders>
            <w:shd w:val="clear" w:color="auto" w:fill="auto"/>
            <w:vAlign w:val="center"/>
            <w:hideMark/>
          </w:tcPr>
          <w:p w:rsidR="00955BBE" w:rsidRPr="001C407E" w:rsidRDefault="00955BBE" w:rsidP="00955BBE">
            <w:pPr>
              <w:spacing w:after="0"/>
              <w:ind w:left="0" w:right="0" w:firstLine="0"/>
              <w:jc w:val="left"/>
              <w:rPr>
                <w:rFonts w:eastAsia="Times New Roman"/>
                <w:sz w:val="22"/>
              </w:rPr>
            </w:pPr>
            <w:r w:rsidRPr="001C407E">
              <w:rPr>
                <w:rFonts w:eastAsia="Times New Roman"/>
                <w:sz w:val="22"/>
              </w:rPr>
              <w:t>Достављан доказ о домаћем пореклу добара који издаје Привредна комора Србије</w:t>
            </w:r>
          </w:p>
        </w:tc>
        <w:tc>
          <w:tcPr>
            <w:tcW w:w="4540" w:type="dxa"/>
            <w:tcBorders>
              <w:top w:val="nil"/>
              <w:left w:val="nil"/>
              <w:bottom w:val="nil"/>
              <w:right w:val="nil"/>
            </w:tcBorders>
            <w:shd w:val="clear" w:color="auto" w:fill="auto"/>
            <w:vAlign w:val="center"/>
            <w:hideMark/>
          </w:tcPr>
          <w:p w:rsidR="00955BBE" w:rsidRPr="001C407E" w:rsidRDefault="00955BBE" w:rsidP="00955BBE">
            <w:pPr>
              <w:spacing w:after="0"/>
              <w:ind w:left="0" w:right="0" w:firstLine="0"/>
              <w:jc w:val="left"/>
              <w:rPr>
                <w:rFonts w:eastAsia="Times New Roman"/>
                <w:sz w:val="22"/>
              </w:rPr>
            </w:pPr>
            <w:r w:rsidRPr="001C407E">
              <w:rPr>
                <w:rFonts w:eastAsia="Times New Roman"/>
                <w:sz w:val="22"/>
              </w:rPr>
              <w:t xml:space="preserve">                           да    /    не</w:t>
            </w:r>
          </w:p>
        </w:tc>
      </w:tr>
      <w:tr w:rsidR="00955BBE" w:rsidRPr="001C407E" w:rsidTr="00955BBE">
        <w:trPr>
          <w:trHeight w:val="138"/>
          <w:jc w:val="right"/>
        </w:trPr>
        <w:tc>
          <w:tcPr>
            <w:tcW w:w="640" w:type="dxa"/>
            <w:tcBorders>
              <w:top w:val="nil"/>
              <w:left w:val="nil"/>
              <w:bottom w:val="nil"/>
              <w:right w:val="nil"/>
            </w:tcBorders>
            <w:shd w:val="clear" w:color="auto" w:fill="auto"/>
            <w:vAlign w:val="center"/>
            <w:hideMark/>
          </w:tcPr>
          <w:p w:rsidR="00955BBE" w:rsidRPr="001C407E" w:rsidRDefault="00955BBE" w:rsidP="00955BBE">
            <w:pPr>
              <w:spacing w:after="0"/>
              <w:ind w:left="0" w:right="0" w:firstLine="0"/>
              <w:jc w:val="center"/>
              <w:rPr>
                <w:rFonts w:eastAsia="Times New Roman"/>
                <w:sz w:val="22"/>
              </w:rPr>
            </w:pPr>
            <w:r w:rsidRPr="001C407E">
              <w:rPr>
                <w:rFonts w:eastAsia="Times New Roman"/>
                <w:sz w:val="22"/>
              </w:rPr>
              <w:t>9.</w:t>
            </w:r>
          </w:p>
        </w:tc>
        <w:tc>
          <w:tcPr>
            <w:tcW w:w="5420" w:type="dxa"/>
            <w:tcBorders>
              <w:top w:val="nil"/>
              <w:left w:val="nil"/>
              <w:bottom w:val="nil"/>
              <w:right w:val="nil"/>
            </w:tcBorders>
            <w:shd w:val="clear" w:color="auto" w:fill="auto"/>
            <w:vAlign w:val="center"/>
            <w:hideMark/>
          </w:tcPr>
          <w:p w:rsidR="00955BBE" w:rsidRPr="001C407E" w:rsidRDefault="00955BBE" w:rsidP="00955BBE">
            <w:pPr>
              <w:spacing w:after="0"/>
              <w:ind w:left="0" w:right="0" w:firstLine="0"/>
              <w:jc w:val="left"/>
              <w:rPr>
                <w:rFonts w:eastAsia="Times New Roman"/>
                <w:sz w:val="22"/>
              </w:rPr>
            </w:pPr>
            <w:r w:rsidRPr="001C407E">
              <w:rPr>
                <w:rFonts w:eastAsia="Times New Roman"/>
                <w:sz w:val="22"/>
              </w:rPr>
              <w:t>Опција понуде:</w:t>
            </w:r>
          </w:p>
        </w:tc>
        <w:tc>
          <w:tcPr>
            <w:tcW w:w="4540" w:type="dxa"/>
            <w:tcBorders>
              <w:top w:val="nil"/>
              <w:left w:val="nil"/>
              <w:bottom w:val="nil"/>
              <w:right w:val="nil"/>
            </w:tcBorders>
            <w:shd w:val="clear" w:color="auto" w:fill="auto"/>
            <w:vAlign w:val="center"/>
            <w:hideMark/>
          </w:tcPr>
          <w:p w:rsidR="00955BBE" w:rsidRPr="001C407E" w:rsidRDefault="00955BBE" w:rsidP="00955BBE">
            <w:pPr>
              <w:spacing w:after="0"/>
              <w:ind w:left="0" w:right="0" w:firstLine="0"/>
              <w:jc w:val="left"/>
              <w:rPr>
                <w:rFonts w:eastAsia="Times New Roman"/>
                <w:sz w:val="22"/>
              </w:rPr>
            </w:pPr>
            <w:r w:rsidRPr="001C407E">
              <w:rPr>
                <w:rFonts w:eastAsia="Times New Roman"/>
                <w:sz w:val="22"/>
              </w:rPr>
              <w:t>_____________________(минимум 30 дана)</w:t>
            </w:r>
          </w:p>
        </w:tc>
      </w:tr>
      <w:tr w:rsidR="00955BBE" w:rsidRPr="001C407E" w:rsidTr="00955BBE">
        <w:trPr>
          <w:trHeight w:val="80"/>
          <w:jc w:val="right"/>
        </w:trPr>
        <w:tc>
          <w:tcPr>
            <w:tcW w:w="640" w:type="dxa"/>
            <w:tcBorders>
              <w:top w:val="nil"/>
              <w:left w:val="nil"/>
              <w:bottom w:val="nil"/>
              <w:right w:val="nil"/>
            </w:tcBorders>
            <w:shd w:val="clear" w:color="auto" w:fill="auto"/>
            <w:vAlign w:val="bottom"/>
            <w:hideMark/>
          </w:tcPr>
          <w:p w:rsidR="00955BBE" w:rsidRPr="001C407E" w:rsidRDefault="00955BBE" w:rsidP="00955BBE">
            <w:pPr>
              <w:spacing w:after="0"/>
              <w:ind w:left="0" w:right="0" w:firstLine="0"/>
              <w:jc w:val="left"/>
              <w:rPr>
                <w:rFonts w:eastAsia="Times New Roman"/>
                <w:sz w:val="22"/>
              </w:rPr>
            </w:pPr>
          </w:p>
        </w:tc>
        <w:tc>
          <w:tcPr>
            <w:tcW w:w="5420" w:type="dxa"/>
            <w:tcBorders>
              <w:top w:val="nil"/>
              <w:left w:val="nil"/>
              <w:bottom w:val="nil"/>
              <w:right w:val="nil"/>
            </w:tcBorders>
            <w:shd w:val="clear" w:color="auto" w:fill="auto"/>
            <w:vAlign w:val="bottom"/>
            <w:hideMark/>
          </w:tcPr>
          <w:p w:rsidR="00955BBE" w:rsidRPr="001C407E" w:rsidRDefault="00955BBE" w:rsidP="00955BBE">
            <w:pPr>
              <w:spacing w:after="0"/>
              <w:ind w:left="0" w:right="0" w:firstLine="0"/>
              <w:jc w:val="left"/>
              <w:rPr>
                <w:rFonts w:ascii="Times New Roman" w:eastAsia="Times New Roman" w:hAnsi="Times New Roman" w:cs="Times New Roman"/>
                <w:color w:val="auto"/>
                <w:sz w:val="20"/>
                <w:szCs w:val="20"/>
              </w:rPr>
            </w:pPr>
          </w:p>
        </w:tc>
        <w:tc>
          <w:tcPr>
            <w:tcW w:w="4540" w:type="dxa"/>
            <w:tcBorders>
              <w:top w:val="nil"/>
              <w:left w:val="nil"/>
              <w:bottom w:val="nil"/>
              <w:right w:val="nil"/>
            </w:tcBorders>
            <w:shd w:val="clear" w:color="auto" w:fill="auto"/>
            <w:vAlign w:val="center"/>
            <w:hideMark/>
          </w:tcPr>
          <w:p w:rsidR="00955BBE" w:rsidRPr="001C407E" w:rsidRDefault="00955BBE" w:rsidP="00955BBE">
            <w:pPr>
              <w:spacing w:after="0"/>
              <w:ind w:left="0" w:right="0" w:firstLine="0"/>
              <w:jc w:val="left"/>
              <w:rPr>
                <w:rFonts w:eastAsia="Times New Roman"/>
                <w:sz w:val="16"/>
                <w:szCs w:val="16"/>
              </w:rPr>
            </w:pPr>
            <w:r w:rsidRPr="001C407E">
              <w:rPr>
                <w:rFonts w:eastAsia="Times New Roman"/>
                <w:sz w:val="16"/>
                <w:szCs w:val="16"/>
              </w:rPr>
              <w:t xml:space="preserve"> рок важења понуде од дана отварања понуда</w:t>
            </w:r>
          </w:p>
        </w:tc>
      </w:tr>
    </w:tbl>
    <w:p w:rsidR="00955BBE" w:rsidRPr="00681160" w:rsidRDefault="00955BBE" w:rsidP="00955BBE">
      <w:pPr>
        <w:tabs>
          <w:tab w:val="center" w:pos="4763"/>
          <w:tab w:val="center" w:pos="10265"/>
        </w:tabs>
        <w:spacing w:after="0"/>
        <w:ind w:left="0" w:right="0" w:firstLine="0"/>
        <w:jc w:val="left"/>
        <w:rPr>
          <w:rFonts w:eastAsia="Calibri"/>
          <w:sz w:val="22"/>
        </w:rPr>
      </w:pPr>
    </w:p>
    <w:p w:rsidR="00955BBE" w:rsidRDefault="00955BBE" w:rsidP="00955BBE">
      <w:pPr>
        <w:tabs>
          <w:tab w:val="center" w:pos="4763"/>
          <w:tab w:val="center" w:pos="10265"/>
        </w:tabs>
        <w:spacing w:after="0"/>
        <w:ind w:left="0" w:right="0" w:firstLine="0"/>
        <w:jc w:val="left"/>
        <w:rPr>
          <w:rFonts w:ascii="Calibri" w:eastAsia="Calibri" w:hAnsi="Calibri" w:cs="Calibri"/>
          <w:sz w:val="22"/>
        </w:rPr>
      </w:pPr>
    </w:p>
    <w:p w:rsidR="00955BBE" w:rsidRDefault="00955BBE" w:rsidP="00955BBE">
      <w:pPr>
        <w:tabs>
          <w:tab w:val="center" w:pos="4763"/>
          <w:tab w:val="center" w:pos="10265"/>
        </w:tabs>
        <w:spacing w:after="0"/>
        <w:ind w:left="0" w:right="0" w:firstLine="0"/>
        <w:jc w:val="left"/>
        <w:rPr>
          <w:rFonts w:ascii="Calibri" w:eastAsia="Calibri" w:hAnsi="Calibri" w:cs="Calibri"/>
          <w:sz w:val="22"/>
        </w:rPr>
      </w:pPr>
    </w:p>
    <w:p w:rsidR="00955BBE" w:rsidRDefault="00955BBE" w:rsidP="00955BBE">
      <w:pPr>
        <w:tabs>
          <w:tab w:val="center" w:pos="4763"/>
          <w:tab w:val="center" w:pos="10265"/>
        </w:tabs>
        <w:spacing w:after="0"/>
        <w:ind w:left="0" w:right="0" w:firstLine="0"/>
        <w:jc w:val="left"/>
        <w:rPr>
          <w:rFonts w:ascii="Calibri" w:eastAsia="Calibri" w:hAnsi="Calibri" w:cs="Calibri"/>
          <w:sz w:val="22"/>
        </w:rPr>
      </w:pPr>
    </w:p>
    <w:p w:rsidR="00955BBE" w:rsidRDefault="00955BBE" w:rsidP="00955BBE">
      <w:pPr>
        <w:tabs>
          <w:tab w:val="center" w:pos="4763"/>
          <w:tab w:val="center" w:pos="10265"/>
        </w:tabs>
        <w:spacing w:after="0"/>
        <w:ind w:left="0" w:right="0" w:firstLine="0"/>
        <w:jc w:val="left"/>
        <w:rPr>
          <w:rFonts w:ascii="Calibri" w:eastAsia="Calibri" w:hAnsi="Calibri" w:cs="Calibri"/>
          <w:sz w:val="22"/>
        </w:rPr>
      </w:pPr>
    </w:p>
    <w:p w:rsidR="00955BBE" w:rsidRDefault="00955BBE" w:rsidP="00955BBE">
      <w:pPr>
        <w:spacing w:after="64"/>
        <w:ind w:left="0" w:right="0" w:firstLine="0"/>
        <w:jc w:val="left"/>
      </w:pPr>
    </w:p>
    <w:p w:rsidR="00955BBE" w:rsidRDefault="00955BBE" w:rsidP="00955BBE">
      <w:pPr>
        <w:tabs>
          <w:tab w:val="center" w:pos="2030"/>
          <w:tab w:val="center" w:pos="2707"/>
          <w:tab w:val="center" w:pos="3384"/>
          <w:tab w:val="center" w:pos="4060"/>
          <w:tab w:val="right" w:pos="8798"/>
        </w:tabs>
        <w:ind w:left="0" w:right="0" w:firstLine="0"/>
        <w:jc w:val="left"/>
      </w:pPr>
      <w:r>
        <w:tab/>
      </w:r>
      <w:r>
        <w:tab/>
      </w:r>
      <w:r>
        <w:tab/>
      </w:r>
      <w:r>
        <w:tab/>
      </w:r>
      <w:r>
        <w:tab/>
        <w:t xml:space="preserve">   ПОТПИС ОВЛАШЋЕНОГ ЛИЦА </w:t>
      </w:r>
    </w:p>
    <w:p w:rsidR="00955BBE" w:rsidRDefault="00955BBE" w:rsidP="00955BBE">
      <w:pPr>
        <w:tabs>
          <w:tab w:val="center" w:pos="2030"/>
          <w:tab w:val="center" w:pos="2707"/>
          <w:tab w:val="center" w:pos="3384"/>
          <w:tab w:val="center" w:pos="4060"/>
          <w:tab w:val="right" w:pos="8798"/>
        </w:tabs>
        <w:ind w:left="0" w:right="0" w:firstLine="0"/>
        <w:jc w:val="left"/>
      </w:pPr>
      <w:r>
        <w:t>МЕСТО И ДАТУМ</w:t>
      </w:r>
      <w:r>
        <w:tab/>
      </w:r>
      <w:r>
        <w:tab/>
      </w:r>
      <w:r>
        <w:tab/>
      </w:r>
      <w:r>
        <w:tab/>
        <w:t xml:space="preserve">                                                        ПОНУЂАЧА </w:t>
      </w:r>
    </w:p>
    <w:p w:rsidR="00955BBE" w:rsidRDefault="00955BBE" w:rsidP="00955BBE">
      <w:pPr>
        <w:spacing w:after="66"/>
        <w:ind w:left="0" w:right="0" w:firstLine="0"/>
        <w:jc w:val="left"/>
      </w:pPr>
    </w:p>
    <w:p w:rsidR="00955BBE" w:rsidRDefault="00955BBE" w:rsidP="00955BBE">
      <w:pPr>
        <w:spacing w:after="72" w:line="241" w:lineRule="auto"/>
        <w:ind w:left="10" w:right="-15"/>
      </w:pPr>
    </w:p>
    <w:p w:rsidR="00955BBE" w:rsidRDefault="00955BBE" w:rsidP="00955BBE">
      <w:pPr>
        <w:tabs>
          <w:tab w:val="center" w:pos="4763"/>
          <w:tab w:val="center" w:pos="10265"/>
        </w:tabs>
        <w:spacing w:after="0"/>
        <w:ind w:left="0" w:right="0" w:firstLine="0"/>
        <w:jc w:val="left"/>
        <w:rPr>
          <w:rFonts w:ascii="Calibri" w:eastAsia="Calibri" w:hAnsi="Calibri" w:cs="Calibri"/>
          <w:sz w:val="22"/>
        </w:rPr>
      </w:pPr>
      <w:r>
        <w:t>_______________                                      М.П.                        _________________________</w:t>
      </w:r>
    </w:p>
    <w:p w:rsidR="00955BBE" w:rsidRDefault="00955BBE" w:rsidP="00955BBE">
      <w:pPr>
        <w:tabs>
          <w:tab w:val="center" w:pos="4763"/>
          <w:tab w:val="center" w:pos="10265"/>
        </w:tabs>
        <w:spacing w:after="0"/>
        <w:ind w:left="0" w:right="0" w:firstLine="0"/>
        <w:jc w:val="left"/>
        <w:rPr>
          <w:rFonts w:ascii="Calibri" w:eastAsia="Calibri" w:hAnsi="Calibri" w:cs="Calibri"/>
          <w:sz w:val="22"/>
        </w:rPr>
      </w:pPr>
    </w:p>
    <w:p w:rsidR="00955BBE" w:rsidRDefault="00955BBE" w:rsidP="00955BBE">
      <w:pPr>
        <w:tabs>
          <w:tab w:val="center" w:pos="4763"/>
          <w:tab w:val="center" w:pos="10265"/>
        </w:tabs>
        <w:spacing w:after="0"/>
        <w:ind w:left="0" w:right="0" w:firstLine="0"/>
        <w:jc w:val="left"/>
        <w:rPr>
          <w:rFonts w:ascii="Calibri" w:eastAsia="Calibri" w:hAnsi="Calibri" w:cs="Calibri"/>
          <w:sz w:val="22"/>
        </w:rPr>
      </w:pPr>
    </w:p>
    <w:p w:rsidR="00955BBE" w:rsidRDefault="00955BBE" w:rsidP="00955BBE">
      <w:pPr>
        <w:tabs>
          <w:tab w:val="center" w:pos="4763"/>
          <w:tab w:val="center" w:pos="10265"/>
        </w:tabs>
        <w:spacing w:after="0"/>
        <w:ind w:left="0" w:right="0" w:firstLine="0"/>
        <w:jc w:val="left"/>
        <w:rPr>
          <w:rFonts w:ascii="Calibri" w:eastAsia="Calibri" w:hAnsi="Calibri" w:cs="Calibri"/>
          <w:sz w:val="22"/>
        </w:rPr>
      </w:pPr>
    </w:p>
    <w:p w:rsidR="00955BBE" w:rsidRDefault="00955BBE" w:rsidP="00955BBE">
      <w:pPr>
        <w:tabs>
          <w:tab w:val="center" w:pos="4763"/>
          <w:tab w:val="center" w:pos="10265"/>
        </w:tabs>
        <w:spacing w:after="0"/>
        <w:ind w:left="0" w:right="0" w:firstLine="0"/>
        <w:jc w:val="left"/>
        <w:rPr>
          <w:rFonts w:ascii="Calibri" w:eastAsia="Calibri" w:hAnsi="Calibri" w:cs="Calibri"/>
          <w:sz w:val="22"/>
        </w:rPr>
      </w:pPr>
    </w:p>
    <w:p w:rsidR="00955BBE" w:rsidRDefault="00955BBE" w:rsidP="00955BBE">
      <w:pPr>
        <w:tabs>
          <w:tab w:val="center" w:pos="4763"/>
          <w:tab w:val="center" w:pos="10265"/>
        </w:tabs>
        <w:spacing w:after="0"/>
        <w:ind w:left="0" w:right="0" w:firstLine="0"/>
        <w:jc w:val="left"/>
        <w:rPr>
          <w:rFonts w:ascii="Calibri" w:eastAsia="Calibri" w:hAnsi="Calibri" w:cs="Calibri"/>
          <w:sz w:val="22"/>
        </w:rPr>
      </w:pPr>
    </w:p>
    <w:p w:rsidR="00955BBE" w:rsidRDefault="00955BBE" w:rsidP="00955BBE">
      <w:pPr>
        <w:tabs>
          <w:tab w:val="center" w:pos="4763"/>
          <w:tab w:val="center" w:pos="10265"/>
        </w:tabs>
        <w:spacing w:after="0"/>
        <w:ind w:left="0" w:right="0" w:firstLine="0"/>
        <w:jc w:val="left"/>
        <w:rPr>
          <w:rFonts w:ascii="Calibri" w:eastAsia="Calibri" w:hAnsi="Calibri" w:cs="Calibri"/>
          <w:sz w:val="22"/>
        </w:rPr>
      </w:pPr>
    </w:p>
    <w:p w:rsidR="00955BBE" w:rsidRDefault="00955BBE" w:rsidP="00955BBE">
      <w:pPr>
        <w:tabs>
          <w:tab w:val="center" w:pos="4763"/>
          <w:tab w:val="center" w:pos="10265"/>
        </w:tabs>
        <w:spacing w:after="0"/>
        <w:ind w:left="0" w:right="0" w:firstLine="0"/>
        <w:jc w:val="left"/>
        <w:rPr>
          <w:rFonts w:ascii="Calibri" w:eastAsia="Calibri" w:hAnsi="Calibri" w:cs="Calibri"/>
          <w:sz w:val="22"/>
        </w:rPr>
      </w:pPr>
    </w:p>
    <w:p w:rsidR="00955BBE" w:rsidRDefault="00955BBE" w:rsidP="00955BBE">
      <w:pPr>
        <w:tabs>
          <w:tab w:val="center" w:pos="1157"/>
          <w:tab w:val="center" w:pos="5683"/>
          <w:tab w:val="center" w:pos="10265"/>
        </w:tabs>
        <w:spacing w:after="0"/>
        <w:ind w:left="0" w:right="0" w:firstLine="0"/>
        <w:rPr>
          <w:rFonts w:ascii="Calibri" w:eastAsia="Calibri" w:hAnsi="Calibri" w:cs="Calibri"/>
          <w:sz w:val="22"/>
        </w:rPr>
      </w:pPr>
    </w:p>
    <w:p w:rsidR="00295083" w:rsidRDefault="00295083" w:rsidP="00955BBE">
      <w:pPr>
        <w:tabs>
          <w:tab w:val="center" w:pos="1157"/>
          <w:tab w:val="center" w:pos="5683"/>
          <w:tab w:val="center" w:pos="10265"/>
        </w:tabs>
        <w:spacing w:after="0"/>
        <w:ind w:left="0" w:right="0" w:firstLine="0"/>
        <w:rPr>
          <w:rFonts w:ascii="Calibri" w:eastAsia="Calibri" w:hAnsi="Calibri" w:cs="Calibri"/>
          <w:sz w:val="22"/>
        </w:rPr>
      </w:pPr>
    </w:p>
    <w:p w:rsidR="00295083" w:rsidRPr="00295083" w:rsidRDefault="00295083" w:rsidP="00955BBE">
      <w:pPr>
        <w:tabs>
          <w:tab w:val="center" w:pos="1157"/>
          <w:tab w:val="center" w:pos="5683"/>
          <w:tab w:val="center" w:pos="10265"/>
        </w:tabs>
        <w:spacing w:after="0"/>
        <w:ind w:left="0" w:right="0" w:firstLine="0"/>
        <w:rPr>
          <w:b/>
          <w:sz w:val="26"/>
        </w:rPr>
      </w:pPr>
    </w:p>
    <w:p w:rsidR="00955BBE" w:rsidRPr="00945676" w:rsidRDefault="00955BBE" w:rsidP="00955BBE">
      <w:pPr>
        <w:tabs>
          <w:tab w:val="center" w:pos="1157"/>
          <w:tab w:val="center" w:pos="5683"/>
          <w:tab w:val="center" w:pos="10265"/>
        </w:tabs>
        <w:spacing w:after="0"/>
        <w:ind w:left="0" w:right="0" w:firstLine="0"/>
        <w:jc w:val="center"/>
        <w:rPr>
          <w:color w:val="auto"/>
        </w:rPr>
      </w:pPr>
      <w:r w:rsidRPr="00945676">
        <w:rPr>
          <w:b/>
          <w:color w:val="auto"/>
          <w:sz w:val="26"/>
        </w:rPr>
        <w:t>Прилог 9.</w:t>
      </w:r>
    </w:p>
    <w:p w:rsidR="00955BBE" w:rsidRDefault="00955BBE" w:rsidP="00955BBE">
      <w:pPr>
        <w:spacing w:after="88"/>
        <w:ind w:left="0" w:right="0" w:firstLine="0"/>
        <w:jc w:val="center"/>
      </w:pPr>
    </w:p>
    <w:p w:rsidR="00955BBE" w:rsidRPr="00FF64E7" w:rsidRDefault="00955BBE" w:rsidP="00955BBE">
      <w:pPr>
        <w:spacing w:after="80" w:line="246" w:lineRule="auto"/>
        <w:ind w:left="10" w:right="3"/>
        <w:jc w:val="center"/>
      </w:pPr>
      <w:r>
        <w:rPr>
          <w:b/>
          <w:sz w:val="26"/>
        </w:rPr>
        <w:t>ТЕХНИЧКЕ КАРАКТЕРИСТИКЕ Партија 2 – Пољопривредне машине за обраду земљишта</w:t>
      </w:r>
    </w:p>
    <w:p w:rsidR="00955BBE" w:rsidRDefault="00955BBE" w:rsidP="00955BBE">
      <w:pPr>
        <w:spacing w:after="135"/>
        <w:ind w:left="0" w:right="0" w:firstLine="0"/>
        <w:jc w:val="center"/>
        <w:rPr>
          <w:rFonts w:eastAsia="Calibri"/>
          <w:b/>
          <w:sz w:val="24"/>
          <w:szCs w:val="24"/>
        </w:rPr>
      </w:pPr>
    </w:p>
    <w:p w:rsidR="00955BBE" w:rsidRPr="003F7B83" w:rsidRDefault="00955BBE" w:rsidP="00955BBE">
      <w:pPr>
        <w:rPr>
          <w:b/>
          <w:u w:val="single"/>
          <w:lang w:val="sr-Cyrl-CS"/>
        </w:rPr>
      </w:pPr>
      <w:r w:rsidRPr="003F7B83">
        <w:rPr>
          <w:b/>
          <w:u w:val="single"/>
          <w:lang w:val="sr-Cyrl-CS"/>
        </w:rPr>
        <w:t>Тражен</w:t>
      </w:r>
      <w:r>
        <w:rPr>
          <w:b/>
          <w:u w:val="single"/>
          <w:lang w:val="sr-Cyrl-CS"/>
        </w:rPr>
        <w:t xml:space="preserve">е техничке карактеристике </w:t>
      </w:r>
    </w:p>
    <w:p w:rsidR="00955BBE" w:rsidRPr="00FF64E7" w:rsidRDefault="00955BBE" w:rsidP="00955BBE">
      <w:pPr>
        <w:jc w:val="center"/>
        <w:rPr>
          <w:b/>
        </w:rPr>
      </w:pPr>
    </w:p>
    <w:tbl>
      <w:tblPr>
        <w:tblStyle w:val="TableGrid0"/>
        <w:tblW w:w="0" w:type="auto"/>
        <w:tblInd w:w="-3" w:type="dxa"/>
        <w:tblLook w:val="04A0"/>
      </w:tblPr>
      <w:tblGrid>
        <w:gridCol w:w="733"/>
        <w:gridCol w:w="5228"/>
        <w:gridCol w:w="3664"/>
      </w:tblGrid>
      <w:tr w:rsidR="00955BBE" w:rsidRPr="00FF64E7" w:rsidTr="00955BBE">
        <w:tc>
          <w:tcPr>
            <w:tcW w:w="733" w:type="dxa"/>
            <w:vAlign w:val="center"/>
          </w:tcPr>
          <w:p w:rsidR="00955BBE" w:rsidRPr="00FF64E7" w:rsidRDefault="00955BBE" w:rsidP="00955BBE">
            <w:pPr>
              <w:ind w:left="0" w:firstLine="0"/>
              <w:jc w:val="center"/>
              <w:rPr>
                <w:b/>
              </w:rPr>
            </w:pPr>
            <w:r w:rsidRPr="00FF64E7">
              <w:rPr>
                <w:b/>
              </w:rPr>
              <w:t>р.бр.</w:t>
            </w:r>
          </w:p>
        </w:tc>
        <w:tc>
          <w:tcPr>
            <w:tcW w:w="5228" w:type="dxa"/>
            <w:vAlign w:val="center"/>
          </w:tcPr>
          <w:p w:rsidR="00955BBE" w:rsidRDefault="00955BBE" w:rsidP="00955BBE">
            <w:pPr>
              <w:ind w:left="0" w:firstLine="0"/>
              <w:jc w:val="center"/>
              <w:rPr>
                <w:b/>
              </w:rPr>
            </w:pPr>
            <w:r w:rsidRPr="00FF64E7">
              <w:rPr>
                <w:b/>
              </w:rPr>
              <w:t>Тражено</w:t>
            </w:r>
          </w:p>
          <w:p w:rsidR="00277A3E" w:rsidRPr="00FF64E7" w:rsidRDefault="00277A3E" w:rsidP="00955BBE">
            <w:pPr>
              <w:ind w:left="0" w:firstLine="0"/>
              <w:jc w:val="center"/>
              <w:rPr>
                <w:b/>
              </w:rPr>
            </w:pPr>
            <w:r>
              <w:rPr>
                <w:b/>
              </w:rPr>
              <w:t>Мотокултиватор</w:t>
            </w:r>
          </w:p>
        </w:tc>
        <w:tc>
          <w:tcPr>
            <w:tcW w:w="3664" w:type="dxa"/>
            <w:vAlign w:val="center"/>
          </w:tcPr>
          <w:p w:rsidR="00955BBE" w:rsidRPr="00FF64E7" w:rsidRDefault="00955BBE" w:rsidP="00955BBE">
            <w:pPr>
              <w:ind w:left="0" w:firstLine="0"/>
              <w:jc w:val="center"/>
              <w:rPr>
                <w:b/>
              </w:rPr>
            </w:pPr>
            <w:r w:rsidRPr="00FF64E7">
              <w:rPr>
                <w:b/>
              </w:rPr>
              <w:t>Понуђено</w:t>
            </w:r>
          </w:p>
        </w:tc>
      </w:tr>
      <w:tr w:rsidR="00955BBE" w:rsidRPr="00FF64E7" w:rsidTr="00955BBE">
        <w:tc>
          <w:tcPr>
            <w:tcW w:w="733" w:type="dxa"/>
            <w:vAlign w:val="center"/>
          </w:tcPr>
          <w:p w:rsidR="00955BBE" w:rsidRPr="00277A3E" w:rsidRDefault="00955BBE" w:rsidP="00955BBE">
            <w:pPr>
              <w:ind w:left="0" w:firstLine="0"/>
              <w:jc w:val="center"/>
              <w:rPr>
                <w:color w:val="auto"/>
              </w:rPr>
            </w:pPr>
            <w:r w:rsidRPr="00277A3E">
              <w:rPr>
                <w:color w:val="auto"/>
              </w:rPr>
              <w:t>1</w:t>
            </w:r>
          </w:p>
        </w:tc>
        <w:tc>
          <w:tcPr>
            <w:tcW w:w="5228" w:type="dxa"/>
            <w:vAlign w:val="center"/>
          </w:tcPr>
          <w:p w:rsidR="00955BBE" w:rsidRPr="00277A3E" w:rsidRDefault="00277A3E" w:rsidP="00955BBE">
            <w:pPr>
              <w:ind w:left="0" w:firstLine="0"/>
              <w:jc w:val="center"/>
              <w:rPr>
                <w:color w:val="auto"/>
              </w:rPr>
            </w:pPr>
            <w:r>
              <w:rPr>
                <w:color w:val="auto"/>
              </w:rPr>
              <w:t>Мотокултиватор „Green“ 3лд510 или одговарајуће</w:t>
            </w:r>
          </w:p>
        </w:tc>
        <w:tc>
          <w:tcPr>
            <w:tcW w:w="3664" w:type="dxa"/>
            <w:vAlign w:val="center"/>
          </w:tcPr>
          <w:p w:rsidR="00955BBE" w:rsidRPr="00277A3E" w:rsidRDefault="00955BBE" w:rsidP="00955BBE">
            <w:pPr>
              <w:ind w:left="0" w:firstLine="0"/>
              <w:jc w:val="center"/>
              <w:rPr>
                <w:b/>
                <w:color w:val="auto"/>
              </w:rPr>
            </w:pPr>
          </w:p>
        </w:tc>
      </w:tr>
      <w:tr w:rsidR="00955BBE" w:rsidRPr="00FF64E7" w:rsidTr="00955BBE">
        <w:tc>
          <w:tcPr>
            <w:tcW w:w="733" w:type="dxa"/>
            <w:vAlign w:val="center"/>
          </w:tcPr>
          <w:p w:rsidR="00955BBE" w:rsidRPr="00277A3E" w:rsidRDefault="00955BBE" w:rsidP="00955BBE">
            <w:pPr>
              <w:ind w:left="0" w:firstLine="0"/>
              <w:jc w:val="center"/>
              <w:rPr>
                <w:color w:val="auto"/>
              </w:rPr>
            </w:pPr>
            <w:r w:rsidRPr="00277A3E">
              <w:rPr>
                <w:color w:val="auto"/>
              </w:rPr>
              <w:t>2</w:t>
            </w:r>
          </w:p>
        </w:tc>
        <w:tc>
          <w:tcPr>
            <w:tcW w:w="5228" w:type="dxa"/>
            <w:vAlign w:val="center"/>
          </w:tcPr>
          <w:p w:rsidR="00955BBE" w:rsidRPr="00277A3E" w:rsidRDefault="00955BBE" w:rsidP="00955BBE">
            <w:pPr>
              <w:ind w:left="0" w:firstLine="0"/>
              <w:jc w:val="center"/>
              <w:rPr>
                <w:color w:val="auto"/>
              </w:rPr>
            </w:pPr>
            <w:r w:rsidRPr="00277A3E">
              <w:rPr>
                <w:color w:val="auto"/>
              </w:rPr>
              <w:t>Дизел мотор са четири цилиндра снаге минималне радне снаге 35КС</w:t>
            </w:r>
          </w:p>
        </w:tc>
        <w:tc>
          <w:tcPr>
            <w:tcW w:w="3664" w:type="dxa"/>
            <w:vAlign w:val="center"/>
          </w:tcPr>
          <w:p w:rsidR="00955BBE" w:rsidRPr="00277A3E" w:rsidRDefault="00955BBE" w:rsidP="00955BBE">
            <w:pPr>
              <w:ind w:left="0" w:firstLine="0"/>
              <w:jc w:val="center"/>
              <w:rPr>
                <w:b/>
                <w:color w:val="auto"/>
              </w:rPr>
            </w:pPr>
          </w:p>
        </w:tc>
      </w:tr>
      <w:tr w:rsidR="00955BBE" w:rsidRPr="00FF64E7" w:rsidTr="00955BBE">
        <w:tc>
          <w:tcPr>
            <w:tcW w:w="733" w:type="dxa"/>
            <w:vAlign w:val="center"/>
          </w:tcPr>
          <w:p w:rsidR="00955BBE" w:rsidRPr="00277A3E" w:rsidRDefault="00955BBE" w:rsidP="00955BBE">
            <w:pPr>
              <w:ind w:left="0" w:firstLine="0"/>
              <w:jc w:val="center"/>
              <w:rPr>
                <w:color w:val="auto"/>
              </w:rPr>
            </w:pPr>
            <w:r w:rsidRPr="00277A3E">
              <w:rPr>
                <w:color w:val="auto"/>
              </w:rPr>
              <w:t>3</w:t>
            </w:r>
          </w:p>
        </w:tc>
        <w:tc>
          <w:tcPr>
            <w:tcW w:w="5228" w:type="dxa"/>
            <w:vAlign w:val="center"/>
          </w:tcPr>
          <w:p w:rsidR="00955BBE" w:rsidRPr="00277A3E" w:rsidRDefault="00955BBE" w:rsidP="00955BBE">
            <w:pPr>
              <w:ind w:left="0" w:firstLine="0"/>
              <w:jc w:val="center"/>
              <w:rPr>
                <w:b/>
                <w:color w:val="auto"/>
              </w:rPr>
            </w:pPr>
            <w:r w:rsidRPr="00277A3E">
              <w:rPr>
                <w:color w:val="auto"/>
              </w:rPr>
              <w:t>Хидростатички пренос</w:t>
            </w:r>
          </w:p>
        </w:tc>
        <w:tc>
          <w:tcPr>
            <w:tcW w:w="3664" w:type="dxa"/>
            <w:vAlign w:val="center"/>
          </w:tcPr>
          <w:p w:rsidR="00955BBE" w:rsidRPr="00277A3E" w:rsidRDefault="00955BBE" w:rsidP="00955BBE">
            <w:pPr>
              <w:ind w:left="0" w:firstLine="0"/>
              <w:jc w:val="center"/>
              <w:rPr>
                <w:b/>
                <w:color w:val="auto"/>
              </w:rPr>
            </w:pPr>
          </w:p>
        </w:tc>
      </w:tr>
      <w:tr w:rsidR="00955BBE" w:rsidRPr="00FF64E7" w:rsidTr="00955BBE">
        <w:tc>
          <w:tcPr>
            <w:tcW w:w="733" w:type="dxa"/>
            <w:vAlign w:val="center"/>
          </w:tcPr>
          <w:p w:rsidR="00955BBE" w:rsidRPr="00277A3E" w:rsidRDefault="00955BBE" w:rsidP="00955BBE">
            <w:pPr>
              <w:ind w:left="0" w:firstLine="0"/>
              <w:jc w:val="center"/>
              <w:rPr>
                <w:color w:val="auto"/>
              </w:rPr>
            </w:pPr>
            <w:r w:rsidRPr="00277A3E">
              <w:rPr>
                <w:color w:val="auto"/>
              </w:rPr>
              <w:t>4</w:t>
            </w:r>
          </w:p>
        </w:tc>
        <w:tc>
          <w:tcPr>
            <w:tcW w:w="5228" w:type="dxa"/>
            <w:vAlign w:val="center"/>
          </w:tcPr>
          <w:p w:rsidR="00955BBE" w:rsidRPr="00277A3E" w:rsidRDefault="00955BBE" w:rsidP="00955BBE">
            <w:pPr>
              <w:ind w:left="0" w:firstLine="0"/>
              <w:jc w:val="center"/>
              <w:rPr>
                <w:color w:val="auto"/>
              </w:rPr>
            </w:pPr>
            <w:r w:rsidRPr="00277A3E">
              <w:rPr>
                <w:color w:val="auto"/>
              </w:rPr>
              <w:t>Дупла вуча – константна, аутоматска при губитку тракције предњих точкова</w:t>
            </w:r>
          </w:p>
        </w:tc>
        <w:tc>
          <w:tcPr>
            <w:tcW w:w="3664" w:type="dxa"/>
            <w:vAlign w:val="center"/>
          </w:tcPr>
          <w:p w:rsidR="00955BBE" w:rsidRPr="00277A3E" w:rsidRDefault="00955BBE" w:rsidP="00955BBE">
            <w:pPr>
              <w:ind w:left="0" w:firstLine="0"/>
              <w:jc w:val="center"/>
              <w:rPr>
                <w:b/>
                <w:color w:val="auto"/>
              </w:rPr>
            </w:pPr>
          </w:p>
        </w:tc>
      </w:tr>
      <w:tr w:rsidR="00955BBE" w:rsidRPr="00FF64E7" w:rsidTr="00955BBE">
        <w:tc>
          <w:tcPr>
            <w:tcW w:w="733" w:type="dxa"/>
            <w:vAlign w:val="center"/>
          </w:tcPr>
          <w:p w:rsidR="00955BBE" w:rsidRPr="00277A3E" w:rsidRDefault="00955BBE" w:rsidP="00955BBE">
            <w:pPr>
              <w:ind w:left="0" w:firstLine="0"/>
              <w:jc w:val="center"/>
              <w:rPr>
                <w:color w:val="auto"/>
              </w:rPr>
            </w:pPr>
            <w:r w:rsidRPr="00277A3E">
              <w:rPr>
                <w:color w:val="auto"/>
              </w:rPr>
              <w:t>5</w:t>
            </w:r>
          </w:p>
        </w:tc>
        <w:tc>
          <w:tcPr>
            <w:tcW w:w="5228" w:type="dxa"/>
            <w:vAlign w:val="center"/>
          </w:tcPr>
          <w:p w:rsidR="00955BBE" w:rsidRPr="00277A3E" w:rsidRDefault="00955BBE" w:rsidP="00955BBE">
            <w:pPr>
              <w:ind w:left="0" w:firstLine="0"/>
              <w:jc w:val="center"/>
              <w:rPr>
                <w:color w:val="auto"/>
              </w:rPr>
            </w:pPr>
            <w:r w:rsidRPr="00277A3E">
              <w:rPr>
                <w:color w:val="auto"/>
              </w:rPr>
              <w:t>Серво управљање</w:t>
            </w:r>
          </w:p>
        </w:tc>
        <w:tc>
          <w:tcPr>
            <w:tcW w:w="3664" w:type="dxa"/>
            <w:vAlign w:val="center"/>
          </w:tcPr>
          <w:p w:rsidR="00955BBE" w:rsidRPr="00277A3E" w:rsidRDefault="00955BBE" w:rsidP="00955BBE">
            <w:pPr>
              <w:ind w:left="0" w:firstLine="0"/>
              <w:jc w:val="center"/>
              <w:rPr>
                <w:b/>
                <w:color w:val="auto"/>
              </w:rPr>
            </w:pPr>
          </w:p>
        </w:tc>
      </w:tr>
      <w:tr w:rsidR="00955BBE" w:rsidRPr="00FF64E7" w:rsidTr="00955BBE">
        <w:tc>
          <w:tcPr>
            <w:tcW w:w="733" w:type="dxa"/>
            <w:vAlign w:val="center"/>
          </w:tcPr>
          <w:p w:rsidR="00955BBE" w:rsidRPr="00277A3E" w:rsidRDefault="00955BBE" w:rsidP="00955BBE">
            <w:pPr>
              <w:ind w:left="0" w:firstLine="0"/>
              <w:jc w:val="center"/>
              <w:rPr>
                <w:color w:val="auto"/>
              </w:rPr>
            </w:pPr>
            <w:r w:rsidRPr="00277A3E">
              <w:rPr>
                <w:color w:val="auto"/>
              </w:rPr>
              <w:t>6</w:t>
            </w:r>
          </w:p>
        </w:tc>
        <w:tc>
          <w:tcPr>
            <w:tcW w:w="5228" w:type="dxa"/>
            <w:vAlign w:val="center"/>
          </w:tcPr>
          <w:p w:rsidR="00955BBE" w:rsidRPr="00277A3E" w:rsidRDefault="00955BBE" w:rsidP="00955BBE">
            <w:pPr>
              <w:ind w:left="0" w:firstLine="0"/>
              <w:jc w:val="center"/>
              <w:rPr>
                <w:color w:val="auto"/>
              </w:rPr>
            </w:pPr>
            <w:r w:rsidRPr="00277A3E">
              <w:rPr>
                <w:color w:val="auto"/>
              </w:rPr>
              <w:t>Блокада диференцијала предње осовине</w:t>
            </w:r>
          </w:p>
        </w:tc>
        <w:tc>
          <w:tcPr>
            <w:tcW w:w="3664" w:type="dxa"/>
            <w:vAlign w:val="center"/>
          </w:tcPr>
          <w:p w:rsidR="00955BBE" w:rsidRPr="00277A3E" w:rsidRDefault="00955BBE" w:rsidP="00955BBE">
            <w:pPr>
              <w:ind w:left="0" w:firstLine="0"/>
              <w:jc w:val="center"/>
              <w:rPr>
                <w:b/>
                <w:color w:val="auto"/>
              </w:rPr>
            </w:pPr>
          </w:p>
        </w:tc>
      </w:tr>
      <w:tr w:rsidR="00955BBE" w:rsidRPr="00FF64E7" w:rsidTr="00955BBE">
        <w:tc>
          <w:tcPr>
            <w:tcW w:w="733" w:type="dxa"/>
            <w:vAlign w:val="center"/>
          </w:tcPr>
          <w:p w:rsidR="00955BBE" w:rsidRPr="00277A3E" w:rsidRDefault="00955BBE" w:rsidP="00955BBE">
            <w:pPr>
              <w:ind w:left="0" w:firstLine="0"/>
              <w:jc w:val="center"/>
              <w:rPr>
                <w:color w:val="auto"/>
              </w:rPr>
            </w:pPr>
            <w:r w:rsidRPr="00277A3E">
              <w:rPr>
                <w:color w:val="auto"/>
              </w:rPr>
              <w:t>7</w:t>
            </w:r>
          </w:p>
        </w:tc>
        <w:tc>
          <w:tcPr>
            <w:tcW w:w="5228" w:type="dxa"/>
            <w:vAlign w:val="center"/>
          </w:tcPr>
          <w:p w:rsidR="00955BBE" w:rsidRPr="00277A3E" w:rsidRDefault="00955BBE" w:rsidP="00955BBE">
            <w:pPr>
              <w:ind w:left="0" w:firstLine="0"/>
              <w:jc w:val="center"/>
              <w:rPr>
                <w:color w:val="auto"/>
              </w:rPr>
            </w:pPr>
            <w:r w:rsidRPr="00277A3E">
              <w:rPr>
                <w:color w:val="auto"/>
              </w:rPr>
              <w:t>Дигитална инструмент табла са мерачима</w:t>
            </w:r>
          </w:p>
        </w:tc>
        <w:tc>
          <w:tcPr>
            <w:tcW w:w="3664" w:type="dxa"/>
            <w:vAlign w:val="center"/>
          </w:tcPr>
          <w:p w:rsidR="00955BBE" w:rsidRPr="00277A3E" w:rsidRDefault="00955BBE" w:rsidP="00955BBE">
            <w:pPr>
              <w:ind w:left="0" w:firstLine="0"/>
              <w:jc w:val="center"/>
              <w:rPr>
                <w:b/>
                <w:color w:val="auto"/>
              </w:rPr>
            </w:pPr>
          </w:p>
        </w:tc>
      </w:tr>
      <w:tr w:rsidR="00955BBE" w:rsidRPr="00FF64E7" w:rsidTr="00955BBE">
        <w:tc>
          <w:tcPr>
            <w:tcW w:w="733" w:type="dxa"/>
            <w:vAlign w:val="center"/>
          </w:tcPr>
          <w:p w:rsidR="00955BBE" w:rsidRPr="00277A3E" w:rsidRDefault="00955BBE" w:rsidP="00955BBE">
            <w:pPr>
              <w:ind w:left="0" w:firstLine="0"/>
              <w:jc w:val="center"/>
              <w:rPr>
                <w:color w:val="auto"/>
              </w:rPr>
            </w:pPr>
            <w:r w:rsidRPr="00277A3E">
              <w:rPr>
                <w:color w:val="auto"/>
              </w:rPr>
              <w:t>8</w:t>
            </w:r>
          </w:p>
        </w:tc>
        <w:tc>
          <w:tcPr>
            <w:tcW w:w="5228" w:type="dxa"/>
            <w:vAlign w:val="center"/>
          </w:tcPr>
          <w:p w:rsidR="00955BBE" w:rsidRPr="00277A3E" w:rsidRDefault="00955BBE" w:rsidP="00955BBE">
            <w:pPr>
              <w:ind w:left="0" w:firstLine="0"/>
              <w:jc w:val="center"/>
              <w:rPr>
                <w:color w:val="auto"/>
              </w:rPr>
            </w:pPr>
            <w:r w:rsidRPr="00277A3E">
              <w:rPr>
                <w:color w:val="auto"/>
              </w:rPr>
              <w:t>Предње излазно вратило за погон косионог уређаја, мулчера и сл.</w:t>
            </w:r>
          </w:p>
        </w:tc>
        <w:tc>
          <w:tcPr>
            <w:tcW w:w="3664" w:type="dxa"/>
            <w:vAlign w:val="center"/>
          </w:tcPr>
          <w:p w:rsidR="00955BBE" w:rsidRPr="00277A3E" w:rsidRDefault="00955BBE" w:rsidP="00955BBE">
            <w:pPr>
              <w:ind w:left="0" w:firstLine="0"/>
              <w:jc w:val="center"/>
              <w:rPr>
                <w:b/>
                <w:color w:val="auto"/>
              </w:rPr>
            </w:pPr>
          </w:p>
        </w:tc>
      </w:tr>
      <w:tr w:rsidR="00955BBE" w:rsidRPr="00FF64E7" w:rsidTr="00955BBE">
        <w:tc>
          <w:tcPr>
            <w:tcW w:w="733" w:type="dxa"/>
            <w:vAlign w:val="center"/>
          </w:tcPr>
          <w:p w:rsidR="00955BBE" w:rsidRPr="00277A3E" w:rsidRDefault="00955BBE" w:rsidP="00955BBE">
            <w:pPr>
              <w:ind w:left="0" w:firstLine="0"/>
              <w:jc w:val="center"/>
              <w:rPr>
                <w:color w:val="auto"/>
              </w:rPr>
            </w:pPr>
            <w:r w:rsidRPr="00277A3E">
              <w:rPr>
                <w:color w:val="auto"/>
              </w:rPr>
              <w:t>9</w:t>
            </w:r>
          </w:p>
        </w:tc>
        <w:tc>
          <w:tcPr>
            <w:tcW w:w="5228" w:type="dxa"/>
            <w:vAlign w:val="center"/>
          </w:tcPr>
          <w:p w:rsidR="00955BBE" w:rsidRPr="00277A3E" w:rsidRDefault="00955BBE" w:rsidP="00955BBE">
            <w:pPr>
              <w:ind w:left="0" w:firstLine="0"/>
              <w:jc w:val="center"/>
              <w:rPr>
                <w:color w:val="auto"/>
              </w:rPr>
            </w:pPr>
            <w:r w:rsidRPr="00277A3E">
              <w:rPr>
                <w:color w:val="auto"/>
              </w:rPr>
              <w:t>Хидраулично подизање/спуштање предњих прикључака</w:t>
            </w:r>
          </w:p>
        </w:tc>
        <w:tc>
          <w:tcPr>
            <w:tcW w:w="3664" w:type="dxa"/>
            <w:vAlign w:val="center"/>
          </w:tcPr>
          <w:p w:rsidR="00955BBE" w:rsidRPr="00277A3E" w:rsidRDefault="00955BBE" w:rsidP="00955BBE">
            <w:pPr>
              <w:ind w:left="0" w:firstLine="0"/>
              <w:jc w:val="center"/>
              <w:rPr>
                <w:b/>
                <w:color w:val="auto"/>
              </w:rPr>
            </w:pPr>
          </w:p>
        </w:tc>
      </w:tr>
      <w:tr w:rsidR="00955BBE" w:rsidRPr="00277A3E" w:rsidTr="0047244E">
        <w:tc>
          <w:tcPr>
            <w:tcW w:w="733" w:type="dxa"/>
            <w:tcBorders>
              <w:bottom w:val="single" w:sz="4" w:space="0" w:color="auto"/>
            </w:tcBorders>
            <w:vAlign w:val="center"/>
          </w:tcPr>
          <w:p w:rsidR="00955BBE" w:rsidRPr="00277A3E" w:rsidRDefault="00955BBE" w:rsidP="00955BBE">
            <w:pPr>
              <w:ind w:left="0" w:firstLine="0"/>
              <w:jc w:val="center"/>
              <w:rPr>
                <w:color w:val="auto"/>
              </w:rPr>
            </w:pPr>
            <w:r w:rsidRPr="00277A3E">
              <w:rPr>
                <w:color w:val="auto"/>
              </w:rPr>
              <w:t>10</w:t>
            </w:r>
          </w:p>
        </w:tc>
        <w:tc>
          <w:tcPr>
            <w:tcW w:w="5228" w:type="dxa"/>
            <w:tcBorders>
              <w:bottom w:val="single" w:sz="4" w:space="0" w:color="auto"/>
            </w:tcBorders>
            <w:vAlign w:val="center"/>
          </w:tcPr>
          <w:p w:rsidR="00955BBE" w:rsidRPr="00277A3E" w:rsidRDefault="00955BBE" w:rsidP="00955BBE">
            <w:pPr>
              <w:ind w:left="0" w:firstLine="0"/>
              <w:jc w:val="center"/>
              <w:rPr>
                <w:color w:val="auto"/>
              </w:rPr>
            </w:pPr>
            <w:r w:rsidRPr="00277A3E">
              <w:rPr>
                <w:color w:val="auto"/>
              </w:rPr>
              <w:t>Заштитни рам за руковаоца машине</w:t>
            </w:r>
          </w:p>
        </w:tc>
        <w:tc>
          <w:tcPr>
            <w:tcW w:w="3664" w:type="dxa"/>
            <w:tcBorders>
              <w:bottom w:val="single" w:sz="4" w:space="0" w:color="auto"/>
            </w:tcBorders>
            <w:vAlign w:val="center"/>
          </w:tcPr>
          <w:p w:rsidR="00955BBE" w:rsidRPr="00277A3E" w:rsidRDefault="00955BBE" w:rsidP="00955BBE">
            <w:pPr>
              <w:ind w:left="0" w:firstLine="0"/>
              <w:jc w:val="center"/>
              <w:rPr>
                <w:b/>
                <w:color w:val="auto"/>
              </w:rPr>
            </w:pPr>
          </w:p>
        </w:tc>
      </w:tr>
      <w:tr w:rsidR="00955BBE" w:rsidRPr="00FF64E7" w:rsidTr="0047244E">
        <w:tc>
          <w:tcPr>
            <w:tcW w:w="733" w:type="dxa"/>
            <w:tcBorders>
              <w:top w:val="single" w:sz="4" w:space="0" w:color="auto"/>
              <w:left w:val="single" w:sz="4" w:space="0" w:color="auto"/>
              <w:bottom w:val="single" w:sz="4" w:space="0" w:color="auto"/>
              <w:right w:val="single" w:sz="4" w:space="0" w:color="auto"/>
            </w:tcBorders>
            <w:vAlign w:val="center"/>
          </w:tcPr>
          <w:p w:rsidR="00955BBE" w:rsidRPr="00277A3E" w:rsidRDefault="00955BBE" w:rsidP="00955BBE">
            <w:pPr>
              <w:ind w:left="0" w:firstLine="0"/>
              <w:jc w:val="center"/>
              <w:rPr>
                <w:color w:val="auto"/>
              </w:rPr>
            </w:pPr>
            <w:r w:rsidRPr="00277A3E">
              <w:rPr>
                <w:color w:val="auto"/>
              </w:rPr>
              <w:t>11</w:t>
            </w:r>
          </w:p>
        </w:tc>
        <w:tc>
          <w:tcPr>
            <w:tcW w:w="5228" w:type="dxa"/>
            <w:tcBorders>
              <w:top w:val="single" w:sz="4" w:space="0" w:color="auto"/>
              <w:left w:val="single" w:sz="4" w:space="0" w:color="auto"/>
              <w:bottom w:val="single" w:sz="4" w:space="0" w:color="auto"/>
              <w:right w:val="single" w:sz="4" w:space="0" w:color="auto"/>
            </w:tcBorders>
            <w:vAlign w:val="center"/>
          </w:tcPr>
          <w:p w:rsidR="00955BBE" w:rsidRPr="00277A3E" w:rsidRDefault="00955BBE" w:rsidP="00955BBE">
            <w:pPr>
              <w:ind w:left="0" w:firstLine="0"/>
              <w:jc w:val="center"/>
              <w:rPr>
                <w:color w:val="auto"/>
              </w:rPr>
            </w:pPr>
            <w:r w:rsidRPr="00277A3E">
              <w:rPr>
                <w:color w:val="auto"/>
              </w:rPr>
              <w:t>Фронтална косачица са радним захватом 1,50м</w:t>
            </w:r>
          </w:p>
        </w:tc>
        <w:tc>
          <w:tcPr>
            <w:tcW w:w="3664" w:type="dxa"/>
            <w:tcBorders>
              <w:top w:val="single" w:sz="4" w:space="0" w:color="auto"/>
              <w:left w:val="single" w:sz="4" w:space="0" w:color="auto"/>
              <w:bottom w:val="single" w:sz="4" w:space="0" w:color="auto"/>
              <w:right w:val="single" w:sz="4" w:space="0" w:color="auto"/>
            </w:tcBorders>
            <w:vAlign w:val="center"/>
          </w:tcPr>
          <w:p w:rsidR="00955BBE" w:rsidRPr="00277A3E" w:rsidRDefault="00955BBE" w:rsidP="00955BBE">
            <w:pPr>
              <w:ind w:left="0" w:firstLine="0"/>
              <w:jc w:val="center"/>
              <w:rPr>
                <w:b/>
                <w:color w:val="auto"/>
              </w:rPr>
            </w:pPr>
          </w:p>
        </w:tc>
      </w:tr>
      <w:tr w:rsidR="0047244E" w:rsidRPr="00FF64E7" w:rsidTr="0047244E">
        <w:tc>
          <w:tcPr>
            <w:tcW w:w="733" w:type="dxa"/>
            <w:tcBorders>
              <w:top w:val="single" w:sz="4" w:space="0" w:color="auto"/>
              <w:left w:val="nil"/>
              <w:bottom w:val="single" w:sz="4" w:space="0" w:color="auto"/>
              <w:right w:val="nil"/>
            </w:tcBorders>
            <w:vAlign w:val="center"/>
          </w:tcPr>
          <w:p w:rsidR="0047244E" w:rsidRPr="00277A3E" w:rsidRDefault="0047244E" w:rsidP="00955BBE">
            <w:pPr>
              <w:ind w:left="0" w:firstLine="0"/>
              <w:jc w:val="center"/>
              <w:rPr>
                <w:color w:val="auto"/>
              </w:rPr>
            </w:pPr>
          </w:p>
        </w:tc>
        <w:tc>
          <w:tcPr>
            <w:tcW w:w="5228" w:type="dxa"/>
            <w:tcBorders>
              <w:top w:val="single" w:sz="4" w:space="0" w:color="auto"/>
              <w:left w:val="nil"/>
              <w:bottom w:val="single" w:sz="4" w:space="0" w:color="auto"/>
              <w:right w:val="nil"/>
            </w:tcBorders>
            <w:vAlign w:val="center"/>
          </w:tcPr>
          <w:p w:rsidR="0047244E" w:rsidRPr="00277A3E" w:rsidRDefault="0047244E" w:rsidP="00955BBE">
            <w:pPr>
              <w:ind w:left="0" w:firstLine="0"/>
              <w:jc w:val="center"/>
              <w:rPr>
                <w:color w:val="auto"/>
              </w:rPr>
            </w:pPr>
          </w:p>
        </w:tc>
        <w:tc>
          <w:tcPr>
            <w:tcW w:w="3664" w:type="dxa"/>
            <w:tcBorders>
              <w:top w:val="single" w:sz="4" w:space="0" w:color="auto"/>
              <w:left w:val="nil"/>
              <w:bottom w:val="single" w:sz="4" w:space="0" w:color="auto"/>
              <w:right w:val="nil"/>
            </w:tcBorders>
            <w:vAlign w:val="center"/>
          </w:tcPr>
          <w:p w:rsidR="0047244E" w:rsidRPr="00277A3E" w:rsidRDefault="0047244E" w:rsidP="00955BBE">
            <w:pPr>
              <w:ind w:left="0" w:firstLine="0"/>
              <w:jc w:val="center"/>
              <w:rPr>
                <w:b/>
                <w:color w:val="auto"/>
              </w:rPr>
            </w:pPr>
          </w:p>
        </w:tc>
      </w:tr>
      <w:tr w:rsidR="0047244E" w:rsidRPr="00FF64E7" w:rsidTr="0047244E">
        <w:tc>
          <w:tcPr>
            <w:tcW w:w="733" w:type="dxa"/>
            <w:tcBorders>
              <w:top w:val="single" w:sz="4" w:space="0" w:color="auto"/>
              <w:left w:val="single" w:sz="4" w:space="0" w:color="auto"/>
              <w:bottom w:val="single" w:sz="4" w:space="0" w:color="auto"/>
              <w:right w:val="single" w:sz="4" w:space="0" w:color="auto"/>
            </w:tcBorders>
            <w:vAlign w:val="center"/>
          </w:tcPr>
          <w:p w:rsidR="0047244E" w:rsidRPr="00FF64E7" w:rsidRDefault="0047244E" w:rsidP="0047244E">
            <w:pPr>
              <w:ind w:left="0" w:firstLine="0"/>
              <w:jc w:val="center"/>
              <w:rPr>
                <w:b/>
              </w:rPr>
            </w:pPr>
            <w:r w:rsidRPr="00FF64E7">
              <w:rPr>
                <w:b/>
              </w:rPr>
              <w:t>р.бр.</w:t>
            </w:r>
          </w:p>
        </w:tc>
        <w:tc>
          <w:tcPr>
            <w:tcW w:w="5228" w:type="dxa"/>
            <w:tcBorders>
              <w:top w:val="single" w:sz="4" w:space="0" w:color="auto"/>
              <w:left w:val="single" w:sz="4" w:space="0" w:color="auto"/>
              <w:bottom w:val="single" w:sz="4" w:space="0" w:color="auto"/>
              <w:right w:val="single" w:sz="4" w:space="0" w:color="auto"/>
            </w:tcBorders>
            <w:vAlign w:val="center"/>
          </w:tcPr>
          <w:p w:rsidR="0047244E" w:rsidRDefault="0047244E" w:rsidP="0047244E">
            <w:pPr>
              <w:ind w:left="0" w:firstLine="0"/>
              <w:jc w:val="center"/>
              <w:rPr>
                <w:b/>
              </w:rPr>
            </w:pPr>
            <w:r w:rsidRPr="00FF64E7">
              <w:rPr>
                <w:b/>
              </w:rPr>
              <w:t>Тражено</w:t>
            </w:r>
          </w:p>
          <w:p w:rsidR="0047244E" w:rsidRPr="0047244E" w:rsidRDefault="0047244E" w:rsidP="0047244E">
            <w:pPr>
              <w:ind w:left="0" w:firstLine="0"/>
              <w:jc w:val="center"/>
              <w:rPr>
                <w:b/>
              </w:rPr>
            </w:pPr>
            <w:r w:rsidRPr="0047244E">
              <w:rPr>
                <w:rFonts w:ascii="Liberation Sans" w:eastAsia="Times New Roman" w:hAnsi="Liberation Sans" w:cs="Liberation Sans"/>
                <w:b/>
                <w:color w:val="auto"/>
                <w:sz w:val="20"/>
                <w:szCs w:val="20"/>
                <w:lang w:eastAsia="en-US"/>
              </w:rPr>
              <w:t>Ротациона копачица ПКС</w:t>
            </w:r>
            <w:r>
              <w:rPr>
                <w:rFonts w:ascii="Liberation Sans" w:eastAsia="Times New Roman" w:hAnsi="Liberation Sans" w:cs="Liberation Sans"/>
                <w:b/>
                <w:color w:val="auto"/>
                <w:sz w:val="20"/>
                <w:szCs w:val="20"/>
                <w:lang w:eastAsia="en-US"/>
              </w:rPr>
              <w:t xml:space="preserve"> за мотокултиватор</w:t>
            </w:r>
          </w:p>
        </w:tc>
        <w:tc>
          <w:tcPr>
            <w:tcW w:w="3664" w:type="dxa"/>
            <w:tcBorders>
              <w:top w:val="single" w:sz="4" w:space="0" w:color="auto"/>
              <w:left w:val="single" w:sz="4" w:space="0" w:color="auto"/>
              <w:bottom w:val="single" w:sz="4" w:space="0" w:color="auto"/>
              <w:right w:val="single" w:sz="4" w:space="0" w:color="auto"/>
            </w:tcBorders>
            <w:vAlign w:val="center"/>
          </w:tcPr>
          <w:p w:rsidR="0047244E" w:rsidRPr="00FF64E7" w:rsidRDefault="0047244E" w:rsidP="0047244E">
            <w:pPr>
              <w:ind w:left="0" w:firstLine="0"/>
              <w:jc w:val="center"/>
              <w:rPr>
                <w:b/>
              </w:rPr>
            </w:pPr>
            <w:r w:rsidRPr="00FF64E7">
              <w:rPr>
                <w:b/>
              </w:rPr>
              <w:t>Понуђено</w:t>
            </w:r>
          </w:p>
        </w:tc>
      </w:tr>
      <w:tr w:rsidR="0047244E" w:rsidRPr="00FF64E7" w:rsidTr="0047244E">
        <w:tc>
          <w:tcPr>
            <w:tcW w:w="733" w:type="dxa"/>
            <w:tcBorders>
              <w:top w:val="single" w:sz="4" w:space="0" w:color="auto"/>
              <w:left w:val="single" w:sz="4" w:space="0" w:color="auto"/>
              <w:bottom w:val="single" w:sz="4" w:space="0" w:color="auto"/>
              <w:right w:val="single" w:sz="4" w:space="0" w:color="auto"/>
            </w:tcBorders>
            <w:vAlign w:val="center"/>
          </w:tcPr>
          <w:p w:rsidR="0047244E" w:rsidRPr="0047244E" w:rsidRDefault="0047244E" w:rsidP="0047244E">
            <w:pPr>
              <w:ind w:left="0" w:firstLine="0"/>
              <w:jc w:val="center"/>
            </w:pPr>
            <w:r w:rsidRPr="0047244E">
              <w:t>1</w:t>
            </w:r>
          </w:p>
        </w:tc>
        <w:tc>
          <w:tcPr>
            <w:tcW w:w="5228" w:type="dxa"/>
            <w:tcBorders>
              <w:top w:val="single" w:sz="4" w:space="0" w:color="auto"/>
              <w:left w:val="single" w:sz="4" w:space="0" w:color="auto"/>
              <w:bottom w:val="single" w:sz="4" w:space="0" w:color="auto"/>
              <w:right w:val="single" w:sz="4" w:space="0" w:color="auto"/>
            </w:tcBorders>
            <w:vAlign w:val="center"/>
          </w:tcPr>
          <w:p w:rsidR="0047244E" w:rsidRPr="0047244E" w:rsidRDefault="0047244E" w:rsidP="0047244E">
            <w:pPr>
              <w:ind w:left="0" w:firstLine="0"/>
              <w:jc w:val="center"/>
            </w:pPr>
            <w:r>
              <w:t>Радна ширина 50-80 цм</w:t>
            </w:r>
          </w:p>
        </w:tc>
        <w:tc>
          <w:tcPr>
            <w:tcW w:w="3664" w:type="dxa"/>
            <w:tcBorders>
              <w:top w:val="single" w:sz="4" w:space="0" w:color="auto"/>
              <w:left w:val="single" w:sz="4" w:space="0" w:color="auto"/>
              <w:bottom w:val="single" w:sz="4" w:space="0" w:color="auto"/>
              <w:right w:val="single" w:sz="4" w:space="0" w:color="auto"/>
            </w:tcBorders>
            <w:vAlign w:val="center"/>
          </w:tcPr>
          <w:p w:rsidR="0047244E" w:rsidRPr="00FF64E7" w:rsidRDefault="0047244E" w:rsidP="0047244E">
            <w:pPr>
              <w:ind w:left="0" w:firstLine="0"/>
              <w:jc w:val="center"/>
              <w:rPr>
                <w:b/>
              </w:rPr>
            </w:pPr>
          </w:p>
        </w:tc>
      </w:tr>
    </w:tbl>
    <w:p w:rsidR="00955BBE" w:rsidRDefault="00955BBE" w:rsidP="00955BBE"/>
    <w:p w:rsidR="0047244E" w:rsidRPr="0047244E" w:rsidRDefault="0047244E" w:rsidP="00955BBE"/>
    <w:tbl>
      <w:tblPr>
        <w:tblStyle w:val="TableGrid0"/>
        <w:tblW w:w="0" w:type="auto"/>
        <w:tblInd w:w="-3" w:type="dxa"/>
        <w:tblLook w:val="04A0"/>
      </w:tblPr>
      <w:tblGrid>
        <w:gridCol w:w="733"/>
        <w:gridCol w:w="5228"/>
        <w:gridCol w:w="3664"/>
      </w:tblGrid>
      <w:tr w:rsidR="0047244E" w:rsidRPr="00FF64E7" w:rsidTr="0047244E">
        <w:tc>
          <w:tcPr>
            <w:tcW w:w="733" w:type="dxa"/>
            <w:tcBorders>
              <w:top w:val="single" w:sz="4" w:space="0" w:color="auto"/>
              <w:left w:val="single" w:sz="4" w:space="0" w:color="auto"/>
              <w:bottom w:val="single" w:sz="4" w:space="0" w:color="auto"/>
              <w:right w:val="single" w:sz="4" w:space="0" w:color="auto"/>
            </w:tcBorders>
            <w:vAlign w:val="center"/>
          </w:tcPr>
          <w:p w:rsidR="0047244E" w:rsidRPr="00FF64E7" w:rsidRDefault="0047244E" w:rsidP="0047244E">
            <w:pPr>
              <w:ind w:left="0" w:firstLine="0"/>
              <w:jc w:val="center"/>
              <w:rPr>
                <w:b/>
              </w:rPr>
            </w:pPr>
            <w:r w:rsidRPr="00FF64E7">
              <w:rPr>
                <w:b/>
              </w:rPr>
              <w:t>р.бр.</w:t>
            </w:r>
          </w:p>
        </w:tc>
        <w:tc>
          <w:tcPr>
            <w:tcW w:w="5228" w:type="dxa"/>
            <w:tcBorders>
              <w:top w:val="single" w:sz="4" w:space="0" w:color="auto"/>
              <w:left w:val="single" w:sz="4" w:space="0" w:color="auto"/>
              <w:bottom w:val="single" w:sz="4" w:space="0" w:color="auto"/>
              <w:right w:val="single" w:sz="4" w:space="0" w:color="auto"/>
            </w:tcBorders>
            <w:vAlign w:val="center"/>
          </w:tcPr>
          <w:p w:rsidR="0047244E" w:rsidRDefault="0047244E" w:rsidP="0047244E">
            <w:pPr>
              <w:ind w:left="0" w:firstLine="0"/>
              <w:jc w:val="center"/>
              <w:rPr>
                <w:b/>
              </w:rPr>
            </w:pPr>
            <w:r w:rsidRPr="00FF64E7">
              <w:rPr>
                <w:b/>
              </w:rPr>
              <w:t>Тражено</w:t>
            </w:r>
          </w:p>
          <w:p w:rsidR="0047244E" w:rsidRPr="0047244E" w:rsidRDefault="0047244E" w:rsidP="0047244E">
            <w:pPr>
              <w:ind w:left="0" w:firstLine="0"/>
              <w:jc w:val="center"/>
              <w:rPr>
                <w:b/>
              </w:rPr>
            </w:pPr>
            <w:r>
              <w:rPr>
                <w:rFonts w:ascii="Liberation Sans" w:eastAsia="Times New Roman" w:hAnsi="Liberation Sans" w:cs="Liberation Sans"/>
                <w:b/>
                <w:color w:val="auto"/>
                <w:sz w:val="20"/>
                <w:szCs w:val="20"/>
                <w:lang w:eastAsia="en-US"/>
              </w:rPr>
              <w:t>Прикључаг плуга ППС за мотокултиватор</w:t>
            </w:r>
          </w:p>
        </w:tc>
        <w:tc>
          <w:tcPr>
            <w:tcW w:w="3664" w:type="dxa"/>
            <w:tcBorders>
              <w:top w:val="single" w:sz="4" w:space="0" w:color="auto"/>
              <w:left w:val="single" w:sz="4" w:space="0" w:color="auto"/>
              <w:bottom w:val="single" w:sz="4" w:space="0" w:color="auto"/>
              <w:right w:val="single" w:sz="4" w:space="0" w:color="auto"/>
            </w:tcBorders>
            <w:vAlign w:val="center"/>
          </w:tcPr>
          <w:p w:rsidR="0047244E" w:rsidRPr="00FF64E7" w:rsidRDefault="0047244E" w:rsidP="0047244E">
            <w:pPr>
              <w:ind w:left="0" w:firstLine="0"/>
              <w:jc w:val="center"/>
              <w:rPr>
                <w:b/>
              </w:rPr>
            </w:pPr>
            <w:r w:rsidRPr="00FF64E7">
              <w:rPr>
                <w:b/>
              </w:rPr>
              <w:t>Понуђено</w:t>
            </w:r>
          </w:p>
        </w:tc>
      </w:tr>
      <w:tr w:rsidR="0047244E" w:rsidRPr="00FF64E7" w:rsidTr="0047244E">
        <w:tc>
          <w:tcPr>
            <w:tcW w:w="733" w:type="dxa"/>
            <w:tcBorders>
              <w:top w:val="single" w:sz="4" w:space="0" w:color="auto"/>
              <w:left w:val="single" w:sz="4" w:space="0" w:color="auto"/>
              <w:bottom w:val="single" w:sz="4" w:space="0" w:color="auto"/>
              <w:right w:val="single" w:sz="4" w:space="0" w:color="auto"/>
            </w:tcBorders>
            <w:vAlign w:val="center"/>
          </w:tcPr>
          <w:p w:rsidR="0047244E" w:rsidRPr="0047244E" w:rsidRDefault="0047244E" w:rsidP="0047244E">
            <w:pPr>
              <w:ind w:left="0" w:firstLine="0"/>
              <w:jc w:val="center"/>
            </w:pPr>
            <w:r w:rsidRPr="0047244E">
              <w:t>1</w:t>
            </w:r>
          </w:p>
        </w:tc>
        <w:tc>
          <w:tcPr>
            <w:tcW w:w="5228" w:type="dxa"/>
            <w:tcBorders>
              <w:top w:val="single" w:sz="4" w:space="0" w:color="auto"/>
              <w:left w:val="single" w:sz="4" w:space="0" w:color="auto"/>
              <w:bottom w:val="single" w:sz="4" w:space="0" w:color="auto"/>
              <w:right w:val="single" w:sz="4" w:space="0" w:color="auto"/>
            </w:tcBorders>
            <w:vAlign w:val="center"/>
          </w:tcPr>
          <w:p w:rsidR="0047244E" w:rsidRPr="0047244E" w:rsidRDefault="0047244E" w:rsidP="0047244E">
            <w:pPr>
              <w:ind w:left="0" w:firstLine="0"/>
              <w:jc w:val="center"/>
            </w:pPr>
            <w:r>
              <w:t>Прикључак за плугове ППС</w:t>
            </w:r>
          </w:p>
        </w:tc>
        <w:tc>
          <w:tcPr>
            <w:tcW w:w="3664" w:type="dxa"/>
            <w:tcBorders>
              <w:top w:val="single" w:sz="4" w:space="0" w:color="auto"/>
              <w:left w:val="single" w:sz="4" w:space="0" w:color="auto"/>
              <w:bottom w:val="single" w:sz="4" w:space="0" w:color="auto"/>
              <w:right w:val="single" w:sz="4" w:space="0" w:color="auto"/>
            </w:tcBorders>
            <w:vAlign w:val="center"/>
          </w:tcPr>
          <w:p w:rsidR="0047244E" w:rsidRPr="00FF64E7" w:rsidRDefault="0047244E" w:rsidP="0047244E">
            <w:pPr>
              <w:ind w:left="0" w:firstLine="0"/>
              <w:jc w:val="center"/>
              <w:rPr>
                <w:b/>
              </w:rPr>
            </w:pPr>
          </w:p>
        </w:tc>
      </w:tr>
    </w:tbl>
    <w:p w:rsidR="00955BBE" w:rsidRDefault="00955BBE" w:rsidP="00955BBE"/>
    <w:tbl>
      <w:tblPr>
        <w:tblStyle w:val="TableGrid0"/>
        <w:tblW w:w="0" w:type="auto"/>
        <w:tblInd w:w="-3" w:type="dxa"/>
        <w:tblLook w:val="04A0"/>
      </w:tblPr>
      <w:tblGrid>
        <w:gridCol w:w="733"/>
        <w:gridCol w:w="5228"/>
        <w:gridCol w:w="3664"/>
      </w:tblGrid>
      <w:tr w:rsidR="0047244E" w:rsidRPr="00FF64E7" w:rsidTr="0047244E">
        <w:tc>
          <w:tcPr>
            <w:tcW w:w="733" w:type="dxa"/>
            <w:tcBorders>
              <w:top w:val="single" w:sz="4" w:space="0" w:color="auto"/>
              <w:left w:val="single" w:sz="4" w:space="0" w:color="auto"/>
              <w:bottom w:val="single" w:sz="4" w:space="0" w:color="auto"/>
              <w:right w:val="single" w:sz="4" w:space="0" w:color="auto"/>
            </w:tcBorders>
            <w:vAlign w:val="center"/>
          </w:tcPr>
          <w:p w:rsidR="0047244E" w:rsidRPr="00FF64E7" w:rsidRDefault="0047244E" w:rsidP="0047244E">
            <w:pPr>
              <w:ind w:left="0" w:firstLine="0"/>
              <w:jc w:val="center"/>
              <w:rPr>
                <w:b/>
              </w:rPr>
            </w:pPr>
            <w:r w:rsidRPr="00FF64E7">
              <w:rPr>
                <w:b/>
              </w:rPr>
              <w:t>р.бр.</w:t>
            </w:r>
          </w:p>
        </w:tc>
        <w:tc>
          <w:tcPr>
            <w:tcW w:w="5228" w:type="dxa"/>
            <w:tcBorders>
              <w:top w:val="single" w:sz="4" w:space="0" w:color="auto"/>
              <w:left w:val="single" w:sz="4" w:space="0" w:color="auto"/>
              <w:bottom w:val="single" w:sz="4" w:space="0" w:color="auto"/>
              <w:right w:val="single" w:sz="4" w:space="0" w:color="auto"/>
            </w:tcBorders>
            <w:vAlign w:val="center"/>
          </w:tcPr>
          <w:p w:rsidR="0047244E" w:rsidRDefault="0047244E" w:rsidP="0047244E">
            <w:pPr>
              <w:ind w:left="0" w:firstLine="0"/>
              <w:jc w:val="center"/>
              <w:rPr>
                <w:b/>
              </w:rPr>
            </w:pPr>
            <w:r w:rsidRPr="00FF64E7">
              <w:rPr>
                <w:b/>
              </w:rPr>
              <w:t>Тражено</w:t>
            </w:r>
          </w:p>
          <w:p w:rsidR="0047244E" w:rsidRPr="0047244E" w:rsidRDefault="0047244E" w:rsidP="0047244E">
            <w:pPr>
              <w:ind w:left="0" w:firstLine="0"/>
              <w:jc w:val="center"/>
              <w:rPr>
                <w:b/>
              </w:rPr>
            </w:pPr>
            <w:r>
              <w:rPr>
                <w:rFonts w:ascii="Liberation Sans" w:eastAsia="Times New Roman" w:hAnsi="Liberation Sans" w:cs="Liberation Sans"/>
                <w:b/>
                <w:color w:val="auto"/>
                <w:sz w:val="20"/>
                <w:szCs w:val="20"/>
                <w:lang w:eastAsia="en-US"/>
              </w:rPr>
              <w:t>Плуг РЈ4А за мотокултиватор</w:t>
            </w:r>
          </w:p>
        </w:tc>
        <w:tc>
          <w:tcPr>
            <w:tcW w:w="3664" w:type="dxa"/>
            <w:tcBorders>
              <w:top w:val="single" w:sz="4" w:space="0" w:color="auto"/>
              <w:left w:val="single" w:sz="4" w:space="0" w:color="auto"/>
              <w:bottom w:val="single" w:sz="4" w:space="0" w:color="auto"/>
              <w:right w:val="single" w:sz="4" w:space="0" w:color="auto"/>
            </w:tcBorders>
            <w:vAlign w:val="center"/>
          </w:tcPr>
          <w:p w:rsidR="0047244E" w:rsidRPr="00FF64E7" w:rsidRDefault="0047244E" w:rsidP="0047244E">
            <w:pPr>
              <w:ind w:left="0" w:firstLine="0"/>
              <w:jc w:val="center"/>
              <w:rPr>
                <w:b/>
              </w:rPr>
            </w:pPr>
            <w:r w:rsidRPr="00FF64E7">
              <w:rPr>
                <w:b/>
              </w:rPr>
              <w:t>Понуђено</w:t>
            </w:r>
          </w:p>
        </w:tc>
      </w:tr>
      <w:tr w:rsidR="0047244E" w:rsidRPr="00FF64E7" w:rsidTr="0047244E">
        <w:tc>
          <w:tcPr>
            <w:tcW w:w="733" w:type="dxa"/>
            <w:tcBorders>
              <w:top w:val="single" w:sz="4" w:space="0" w:color="auto"/>
              <w:left w:val="single" w:sz="4" w:space="0" w:color="auto"/>
              <w:bottom w:val="single" w:sz="4" w:space="0" w:color="auto"/>
              <w:right w:val="single" w:sz="4" w:space="0" w:color="auto"/>
            </w:tcBorders>
            <w:vAlign w:val="center"/>
          </w:tcPr>
          <w:p w:rsidR="0047244E" w:rsidRPr="0047244E" w:rsidRDefault="0047244E" w:rsidP="0047244E">
            <w:pPr>
              <w:ind w:left="0" w:firstLine="0"/>
              <w:jc w:val="center"/>
            </w:pPr>
            <w:r w:rsidRPr="0047244E">
              <w:t>1</w:t>
            </w:r>
          </w:p>
        </w:tc>
        <w:tc>
          <w:tcPr>
            <w:tcW w:w="5228" w:type="dxa"/>
            <w:tcBorders>
              <w:top w:val="single" w:sz="4" w:space="0" w:color="auto"/>
              <w:left w:val="single" w:sz="4" w:space="0" w:color="auto"/>
              <w:bottom w:val="single" w:sz="4" w:space="0" w:color="auto"/>
              <w:right w:val="single" w:sz="4" w:space="0" w:color="auto"/>
            </w:tcBorders>
            <w:vAlign w:val="center"/>
          </w:tcPr>
          <w:p w:rsidR="0047244E" w:rsidRPr="0047244E" w:rsidRDefault="0047244E" w:rsidP="0047244E">
            <w:pPr>
              <w:ind w:left="0" w:firstLine="0"/>
              <w:jc w:val="center"/>
            </w:pPr>
            <w:r>
              <w:t>Плуг разгртач ПР22 или одговарајуће</w:t>
            </w:r>
          </w:p>
        </w:tc>
        <w:tc>
          <w:tcPr>
            <w:tcW w:w="3664" w:type="dxa"/>
            <w:tcBorders>
              <w:top w:val="single" w:sz="4" w:space="0" w:color="auto"/>
              <w:left w:val="single" w:sz="4" w:space="0" w:color="auto"/>
              <w:bottom w:val="single" w:sz="4" w:space="0" w:color="auto"/>
              <w:right w:val="single" w:sz="4" w:space="0" w:color="auto"/>
            </w:tcBorders>
            <w:vAlign w:val="center"/>
          </w:tcPr>
          <w:p w:rsidR="0047244E" w:rsidRPr="00FF64E7" w:rsidRDefault="0047244E" w:rsidP="0047244E">
            <w:pPr>
              <w:ind w:left="0" w:firstLine="0"/>
              <w:jc w:val="center"/>
              <w:rPr>
                <w:b/>
              </w:rPr>
            </w:pPr>
          </w:p>
        </w:tc>
      </w:tr>
    </w:tbl>
    <w:p w:rsidR="0047244E" w:rsidRDefault="0047244E" w:rsidP="00955BBE"/>
    <w:p w:rsidR="0047244E" w:rsidRDefault="0047244E" w:rsidP="00955BBE"/>
    <w:tbl>
      <w:tblPr>
        <w:tblStyle w:val="TableGrid0"/>
        <w:tblW w:w="0" w:type="auto"/>
        <w:tblInd w:w="-3" w:type="dxa"/>
        <w:tblLook w:val="04A0"/>
      </w:tblPr>
      <w:tblGrid>
        <w:gridCol w:w="733"/>
        <w:gridCol w:w="5228"/>
        <w:gridCol w:w="3664"/>
      </w:tblGrid>
      <w:tr w:rsidR="0047244E" w:rsidRPr="00FF64E7" w:rsidTr="0047244E">
        <w:tc>
          <w:tcPr>
            <w:tcW w:w="733" w:type="dxa"/>
            <w:tcBorders>
              <w:top w:val="single" w:sz="4" w:space="0" w:color="auto"/>
              <w:left w:val="single" w:sz="4" w:space="0" w:color="auto"/>
              <w:bottom w:val="single" w:sz="4" w:space="0" w:color="auto"/>
              <w:right w:val="single" w:sz="4" w:space="0" w:color="auto"/>
            </w:tcBorders>
            <w:vAlign w:val="center"/>
          </w:tcPr>
          <w:p w:rsidR="0047244E" w:rsidRPr="00FF64E7" w:rsidRDefault="0047244E" w:rsidP="0047244E">
            <w:pPr>
              <w:ind w:left="0" w:firstLine="0"/>
              <w:jc w:val="center"/>
              <w:rPr>
                <w:b/>
              </w:rPr>
            </w:pPr>
            <w:r w:rsidRPr="00FF64E7">
              <w:rPr>
                <w:b/>
              </w:rPr>
              <w:t>р.бр.</w:t>
            </w:r>
          </w:p>
        </w:tc>
        <w:tc>
          <w:tcPr>
            <w:tcW w:w="5228" w:type="dxa"/>
            <w:tcBorders>
              <w:top w:val="single" w:sz="4" w:space="0" w:color="auto"/>
              <w:left w:val="single" w:sz="4" w:space="0" w:color="auto"/>
              <w:bottom w:val="single" w:sz="4" w:space="0" w:color="auto"/>
              <w:right w:val="single" w:sz="4" w:space="0" w:color="auto"/>
            </w:tcBorders>
            <w:vAlign w:val="center"/>
          </w:tcPr>
          <w:p w:rsidR="0047244E" w:rsidRDefault="0047244E" w:rsidP="0047244E">
            <w:pPr>
              <w:ind w:left="0" w:firstLine="0"/>
              <w:jc w:val="center"/>
              <w:rPr>
                <w:b/>
              </w:rPr>
            </w:pPr>
            <w:r w:rsidRPr="00FF64E7">
              <w:rPr>
                <w:b/>
              </w:rPr>
              <w:t>Тражено</w:t>
            </w:r>
          </w:p>
          <w:p w:rsidR="0047244E" w:rsidRPr="0047244E" w:rsidRDefault="0047244E" w:rsidP="0047244E">
            <w:pPr>
              <w:ind w:left="0" w:firstLine="0"/>
              <w:jc w:val="center"/>
              <w:rPr>
                <w:b/>
              </w:rPr>
            </w:pPr>
            <w:r w:rsidRPr="0047244E">
              <w:rPr>
                <w:rFonts w:ascii="Liberation Sans" w:eastAsia="Times New Roman" w:hAnsi="Liberation Sans" w:cs="Liberation Sans"/>
                <w:b/>
                <w:color w:val="auto"/>
                <w:sz w:val="20"/>
                <w:szCs w:val="20"/>
                <w:lang w:eastAsia="en-US"/>
              </w:rPr>
              <w:t>Вучена прскалица 200л</w:t>
            </w:r>
            <w:r>
              <w:rPr>
                <w:rFonts w:ascii="Liberation Sans" w:eastAsia="Times New Roman" w:hAnsi="Liberation Sans" w:cs="Liberation Sans"/>
                <w:b/>
                <w:color w:val="auto"/>
                <w:sz w:val="20"/>
                <w:szCs w:val="20"/>
                <w:lang w:eastAsia="en-US"/>
              </w:rPr>
              <w:t xml:space="preserve"> за мотокултиватор</w:t>
            </w:r>
          </w:p>
        </w:tc>
        <w:tc>
          <w:tcPr>
            <w:tcW w:w="3664" w:type="dxa"/>
            <w:tcBorders>
              <w:top w:val="single" w:sz="4" w:space="0" w:color="auto"/>
              <w:left w:val="single" w:sz="4" w:space="0" w:color="auto"/>
              <w:bottom w:val="single" w:sz="4" w:space="0" w:color="auto"/>
              <w:right w:val="single" w:sz="4" w:space="0" w:color="auto"/>
            </w:tcBorders>
            <w:vAlign w:val="center"/>
          </w:tcPr>
          <w:p w:rsidR="0047244E" w:rsidRPr="00FF64E7" w:rsidRDefault="0047244E" w:rsidP="0047244E">
            <w:pPr>
              <w:ind w:left="0" w:firstLine="0"/>
              <w:jc w:val="center"/>
              <w:rPr>
                <w:b/>
              </w:rPr>
            </w:pPr>
            <w:r w:rsidRPr="00FF64E7">
              <w:rPr>
                <w:b/>
              </w:rPr>
              <w:t>Понуђено</w:t>
            </w:r>
          </w:p>
        </w:tc>
      </w:tr>
      <w:tr w:rsidR="0047244E" w:rsidRPr="00FF64E7" w:rsidTr="0047244E">
        <w:tc>
          <w:tcPr>
            <w:tcW w:w="733" w:type="dxa"/>
            <w:tcBorders>
              <w:top w:val="single" w:sz="4" w:space="0" w:color="auto"/>
              <w:left w:val="single" w:sz="4" w:space="0" w:color="auto"/>
              <w:bottom w:val="single" w:sz="4" w:space="0" w:color="auto"/>
              <w:right w:val="single" w:sz="4" w:space="0" w:color="auto"/>
            </w:tcBorders>
            <w:vAlign w:val="center"/>
          </w:tcPr>
          <w:p w:rsidR="0047244E" w:rsidRPr="0047244E" w:rsidRDefault="0047244E" w:rsidP="0047244E">
            <w:pPr>
              <w:ind w:left="0" w:firstLine="0"/>
              <w:jc w:val="center"/>
            </w:pPr>
            <w:r w:rsidRPr="0047244E">
              <w:t>1</w:t>
            </w:r>
          </w:p>
        </w:tc>
        <w:tc>
          <w:tcPr>
            <w:tcW w:w="5228" w:type="dxa"/>
            <w:tcBorders>
              <w:top w:val="single" w:sz="4" w:space="0" w:color="auto"/>
              <w:left w:val="single" w:sz="4" w:space="0" w:color="auto"/>
              <w:bottom w:val="single" w:sz="4" w:space="0" w:color="auto"/>
              <w:right w:val="single" w:sz="4" w:space="0" w:color="auto"/>
            </w:tcBorders>
            <w:vAlign w:val="center"/>
          </w:tcPr>
          <w:p w:rsidR="0047244E" w:rsidRPr="0047244E" w:rsidRDefault="0047244E" w:rsidP="0047244E">
            <w:pPr>
              <w:ind w:left="0" w:firstLine="0"/>
              <w:jc w:val="center"/>
            </w:pPr>
            <w:r w:rsidRPr="0047244E">
              <w:rPr>
                <w:rFonts w:ascii="Liberation Sans" w:eastAsia="Times New Roman" w:hAnsi="Liberation Sans" w:cs="Liberation Sans"/>
                <w:color w:val="auto"/>
                <w:sz w:val="20"/>
                <w:szCs w:val="20"/>
                <w:lang w:eastAsia="en-US"/>
              </w:rPr>
              <w:t>Вучена прскалица 200л</w:t>
            </w:r>
          </w:p>
        </w:tc>
        <w:tc>
          <w:tcPr>
            <w:tcW w:w="3664" w:type="dxa"/>
            <w:tcBorders>
              <w:top w:val="single" w:sz="4" w:space="0" w:color="auto"/>
              <w:left w:val="single" w:sz="4" w:space="0" w:color="auto"/>
              <w:bottom w:val="single" w:sz="4" w:space="0" w:color="auto"/>
              <w:right w:val="single" w:sz="4" w:space="0" w:color="auto"/>
            </w:tcBorders>
            <w:vAlign w:val="center"/>
          </w:tcPr>
          <w:p w:rsidR="0047244E" w:rsidRPr="00FF64E7" w:rsidRDefault="0047244E" w:rsidP="0047244E">
            <w:pPr>
              <w:ind w:left="0" w:firstLine="0"/>
              <w:jc w:val="center"/>
              <w:rPr>
                <w:b/>
              </w:rPr>
            </w:pPr>
          </w:p>
        </w:tc>
      </w:tr>
    </w:tbl>
    <w:p w:rsidR="0047244E" w:rsidRDefault="0047244E" w:rsidP="00955BBE"/>
    <w:p w:rsidR="0047244E" w:rsidRPr="0047244E" w:rsidRDefault="0047244E" w:rsidP="00955BBE"/>
    <w:p w:rsidR="00955BBE" w:rsidRPr="003F7B83" w:rsidRDefault="00955BBE" w:rsidP="00955BBE">
      <w:pPr>
        <w:rPr>
          <w:b/>
        </w:rPr>
      </w:pPr>
      <w:r w:rsidRPr="003F7B83">
        <w:rPr>
          <w:b/>
        </w:rPr>
        <w:t>Понуђач је у обавези да достави к</w:t>
      </w:r>
      <w:r w:rsidRPr="003F7B83">
        <w:rPr>
          <w:b/>
          <w:lang w:val="sr-Cyrl-CS"/>
        </w:rPr>
        <w:t>опију дела каталога који се односи на подвоз понуђеног возила и надоградњу (или проспект) из кога се могу видети техничке карактеристике тражене конкурсном документацијом</w:t>
      </w:r>
    </w:p>
    <w:p w:rsidR="00955BBE" w:rsidRDefault="00955BBE" w:rsidP="00955BBE"/>
    <w:p w:rsidR="00955BBE" w:rsidRDefault="00955BBE" w:rsidP="00955BBE"/>
    <w:p w:rsidR="00955BBE" w:rsidRDefault="00955BBE" w:rsidP="00955BBE"/>
    <w:p w:rsidR="00955BBE" w:rsidRPr="00A55AB2" w:rsidRDefault="00955BBE" w:rsidP="00955BBE"/>
    <w:p w:rsidR="00955BBE" w:rsidRDefault="00955BBE" w:rsidP="00955BBE">
      <w:pPr>
        <w:spacing w:after="64"/>
        <w:ind w:left="0" w:right="0" w:firstLine="0"/>
        <w:jc w:val="left"/>
      </w:pPr>
    </w:p>
    <w:p w:rsidR="00955BBE" w:rsidRDefault="00955BBE" w:rsidP="00955BBE">
      <w:pPr>
        <w:tabs>
          <w:tab w:val="center" w:pos="2030"/>
          <w:tab w:val="center" w:pos="2707"/>
          <w:tab w:val="center" w:pos="3384"/>
          <w:tab w:val="center" w:pos="4060"/>
          <w:tab w:val="right" w:pos="8798"/>
        </w:tabs>
        <w:ind w:left="0" w:right="0" w:firstLine="0"/>
        <w:jc w:val="left"/>
      </w:pPr>
      <w:r>
        <w:tab/>
      </w:r>
      <w:r>
        <w:tab/>
      </w:r>
      <w:r>
        <w:tab/>
      </w:r>
      <w:r>
        <w:tab/>
      </w:r>
      <w:r>
        <w:tab/>
        <w:t xml:space="preserve">   ПОТПИС ОВЛАШЋЕНОГ ЛИЦА </w:t>
      </w:r>
    </w:p>
    <w:p w:rsidR="00955BBE" w:rsidRDefault="00955BBE" w:rsidP="00955BBE">
      <w:pPr>
        <w:tabs>
          <w:tab w:val="center" w:pos="2030"/>
          <w:tab w:val="center" w:pos="2707"/>
          <w:tab w:val="center" w:pos="3384"/>
          <w:tab w:val="center" w:pos="4060"/>
          <w:tab w:val="right" w:pos="8798"/>
        </w:tabs>
        <w:ind w:left="0" w:right="0" w:firstLine="0"/>
        <w:jc w:val="left"/>
      </w:pPr>
      <w:r>
        <w:t>МЕСТО И ДАТУМ</w:t>
      </w:r>
      <w:r>
        <w:tab/>
      </w:r>
      <w:r>
        <w:tab/>
      </w:r>
      <w:r>
        <w:tab/>
      </w:r>
      <w:r>
        <w:tab/>
        <w:t xml:space="preserve">                                                        ПОНУЂАЧА </w:t>
      </w:r>
    </w:p>
    <w:p w:rsidR="00955BBE" w:rsidRDefault="00955BBE" w:rsidP="00955BBE">
      <w:pPr>
        <w:spacing w:after="66"/>
        <w:ind w:left="0" w:right="0" w:firstLine="0"/>
        <w:jc w:val="left"/>
      </w:pPr>
    </w:p>
    <w:p w:rsidR="00955BBE" w:rsidRDefault="00955BBE" w:rsidP="00955BBE">
      <w:pPr>
        <w:spacing w:after="72" w:line="241" w:lineRule="auto"/>
        <w:ind w:left="10" w:right="-15"/>
      </w:pPr>
    </w:p>
    <w:p w:rsidR="00955BBE" w:rsidRDefault="00955BBE" w:rsidP="00955BBE">
      <w:pPr>
        <w:tabs>
          <w:tab w:val="center" w:pos="4763"/>
          <w:tab w:val="center" w:pos="10265"/>
        </w:tabs>
        <w:spacing w:after="0"/>
        <w:ind w:left="0" w:right="0" w:firstLine="0"/>
        <w:jc w:val="left"/>
        <w:rPr>
          <w:rFonts w:ascii="Calibri" w:eastAsia="Calibri" w:hAnsi="Calibri" w:cs="Calibri"/>
          <w:sz w:val="22"/>
        </w:rPr>
      </w:pPr>
      <w:r>
        <w:t>_______________                                      М.П.                        _________________________</w:t>
      </w:r>
    </w:p>
    <w:p w:rsidR="00955BBE" w:rsidRDefault="00955BBE" w:rsidP="00955BBE">
      <w:pPr>
        <w:tabs>
          <w:tab w:val="center" w:pos="4763"/>
          <w:tab w:val="center" w:pos="10265"/>
        </w:tabs>
        <w:spacing w:after="0"/>
        <w:ind w:left="0" w:right="0" w:firstLine="0"/>
        <w:jc w:val="left"/>
        <w:rPr>
          <w:rFonts w:ascii="Calibri" w:eastAsia="Calibri" w:hAnsi="Calibri" w:cs="Calibri"/>
          <w:sz w:val="22"/>
        </w:rPr>
      </w:pPr>
    </w:p>
    <w:p w:rsidR="00955BBE" w:rsidRDefault="00955BBE" w:rsidP="00955BBE">
      <w:pPr>
        <w:ind w:left="0" w:right="0" w:firstLine="0"/>
        <w:rPr>
          <w:b/>
          <w:sz w:val="23"/>
        </w:rPr>
      </w:pPr>
    </w:p>
    <w:p w:rsidR="00955BBE" w:rsidRDefault="00955BBE" w:rsidP="00955BBE">
      <w:pPr>
        <w:ind w:left="0" w:right="0" w:firstLine="0"/>
        <w:rPr>
          <w:b/>
          <w:sz w:val="23"/>
        </w:rPr>
      </w:pPr>
    </w:p>
    <w:p w:rsidR="0047244E" w:rsidRDefault="0047244E" w:rsidP="00955BBE">
      <w:pPr>
        <w:ind w:left="0" w:right="0" w:firstLine="0"/>
        <w:rPr>
          <w:b/>
          <w:sz w:val="23"/>
        </w:rPr>
      </w:pPr>
    </w:p>
    <w:p w:rsidR="0047244E" w:rsidRDefault="0047244E" w:rsidP="00955BBE">
      <w:pPr>
        <w:ind w:left="0" w:right="0" w:firstLine="0"/>
        <w:rPr>
          <w:b/>
          <w:sz w:val="23"/>
        </w:rPr>
      </w:pPr>
    </w:p>
    <w:p w:rsidR="0047244E" w:rsidRDefault="0047244E" w:rsidP="00955BBE">
      <w:pPr>
        <w:ind w:left="0" w:right="0" w:firstLine="0"/>
        <w:rPr>
          <w:b/>
          <w:sz w:val="23"/>
        </w:rPr>
      </w:pPr>
    </w:p>
    <w:p w:rsidR="0047244E" w:rsidRDefault="0047244E" w:rsidP="00955BBE">
      <w:pPr>
        <w:ind w:left="0" w:right="0" w:firstLine="0"/>
        <w:rPr>
          <w:b/>
          <w:sz w:val="23"/>
        </w:rPr>
      </w:pPr>
    </w:p>
    <w:p w:rsidR="0047244E" w:rsidRDefault="0047244E" w:rsidP="00955BBE">
      <w:pPr>
        <w:ind w:left="0" w:right="0" w:firstLine="0"/>
        <w:rPr>
          <w:b/>
          <w:sz w:val="23"/>
        </w:rPr>
      </w:pPr>
    </w:p>
    <w:p w:rsidR="0047244E" w:rsidRDefault="0047244E" w:rsidP="00955BBE">
      <w:pPr>
        <w:ind w:left="0" w:right="0" w:firstLine="0"/>
        <w:rPr>
          <w:b/>
          <w:sz w:val="23"/>
        </w:rPr>
      </w:pPr>
    </w:p>
    <w:p w:rsidR="0047244E" w:rsidRDefault="0047244E" w:rsidP="00955BBE">
      <w:pPr>
        <w:ind w:left="0" w:right="0" w:firstLine="0"/>
        <w:rPr>
          <w:b/>
          <w:sz w:val="23"/>
        </w:rPr>
      </w:pPr>
    </w:p>
    <w:p w:rsidR="0047244E" w:rsidRDefault="0047244E" w:rsidP="00955BBE">
      <w:pPr>
        <w:ind w:left="0" w:right="0" w:firstLine="0"/>
        <w:rPr>
          <w:b/>
          <w:sz w:val="23"/>
        </w:rPr>
      </w:pPr>
    </w:p>
    <w:p w:rsidR="0047244E" w:rsidRDefault="0047244E" w:rsidP="00955BBE">
      <w:pPr>
        <w:ind w:left="0" w:right="0" w:firstLine="0"/>
        <w:rPr>
          <w:b/>
          <w:sz w:val="23"/>
        </w:rPr>
      </w:pPr>
    </w:p>
    <w:p w:rsidR="0047244E" w:rsidRDefault="0047244E" w:rsidP="00955BBE">
      <w:pPr>
        <w:ind w:left="0" w:right="0" w:firstLine="0"/>
        <w:rPr>
          <w:b/>
          <w:sz w:val="23"/>
        </w:rPr>
      </w:pPr>
    </w:p>
    <w:p w:rsidR="0047244E" w:rsidRDefault="0047244E" w:rsidP="00955BBE">
      <w:pPr>
        <w:ind w:left="0" w:right="0" w:firstLine="0"/>
        <w:rPr>
          <w:b/>
          <w:sz w:val="23"/>
        </w:rPr>
      </w:pPr>
    </w:p>
    <w:p w:rsidR="0047244E" w:rsidRDefault="0047244E" w:rsidP="00955BBE">
      <w:pPr>
        <w:ind w:left="0" w:right="0" w:firstLine="0"/>
        <w:rPr>
          <w:b/>
          <w:sz w:val="23"/>
        </w:rPr>
      </w:pPr>
    </w:p>
    <w:p w:rsidR="0047244E" w:rsidRDefault="0047244E" w:rsidP="00955BBE">
      <w:pPr>
        <w:ind w:left="0" w:right="0" w:firstLine="0"/>
        <w:rPr>
          <w:b/>
          <w:sz w:val="23"/>
        </w:rPr>
      </w:pPr>
    </w:p>
    <w:p w:rsidR="0047244E" w:rsidRDefault="0047244E" w:rsidP="00955BBE">
      <w:pPr>
        <w:ind w:left="0" w:right="0" w:firstLine="0"/>
        <w:rPr>
          <w:b/>
          <w:sz w:val="23"/>
        </w:rPr>
      </w:pPr>
    </w:p>
    <w:p w:rsidR="0047244E" w:rsidRDefault="0047244E" w:rsidP="00955BBE">
      <w:pPr>
        <w:ind w:left="0" w:right="0" w:firstLine="0"/>
        <w:rPr>
          <w:b/>
          <w:sz w:val="23"/>
        </w:rPr>
      </w:pPr>
    </w:p>
    <w:p w:rsidR="0047244E" w:rsidRDefault="0047244E" w:rsidP="00955BBE">
      <w:pPr>
        <w:ind w:left="0" w:right="0" w:firstLine="0"/>
        <w:rPr>
          <w:b/>
          <w:sz w:val="23"/>
        </w:rPr>
      </w:pPr>
    </w:p>
    <w:p w:rsidR="0047244E" w:rsidRPr="0047244E" w:rsidRDefault="0047244E" w:rsidP="00955BBE">
      <w:pPr>
        <w:ind w:left="0" w:right="0" w:firstLine="0"/>
        <w:rPr>
          <w:b/>
          <w:sz w:val="23"/>
          <w:lang w:val="en-US"/>
        </w:rPr>
      </w:pPr>
    </w:p>
    <w:p w:rsidR="00955BBE" w:rsidRDefault="00955BBE" w:rsidP="001C407E">
      <w:pPr>
        <w:tabs>
          <w:tab w:val="center" w:pos="1157"/>
          <w:tab w:val="center" w:pos="5683"/>
          <w:tab w:val="center" w:pos="10265"/>
        </w:tabs>
        <w:spacing w:after="0"/>
        <w:ind w:left="0" w:right="0" w:firstLine="0"/>
        <w:jc w:val="center"/>
        <w:rPr>
          <w:b/>
          <w:sz w:val="26"/>
        </w:rPr>
      </w:pPr>
    </w:p>
    <w:p w:rsidR="001C407E" w:rsidRDefault="001C407E" w:rsidP="001C407E">
      <w:pPr>
        <w:tabs>
          <w:tab w:val="center" w:pos="1157"/>
          <w:tab w:val="center" w:pos="5683"/>
          <w:tab w:val="center" w:pos="10265"/>
        </w:tabs>
        <w:spacing w:after="0"/>
        <w:ind w:left="0" w:right="0" w:firstLine="0"/>
        <w:jc w:val="center"/>
      </w:pPr>
      <w:r>
        <w:rPr>
          <w:b/>
          <w:sz w:val="26"/>
        </w:rPr>
        <w:lastRenderedPageBreak/>
        <w:t>При</w:t>
      </w:r>
      <w:r w:rsidR="00E50B2E">
        <w:rPr>
          <w:b/>
          <w:sz w:val="26"/>
        </w:rPr>
        <w:t>лог 1</w:t>
      </w:r>
      <w:r w:rsidR="001B0887">
        <w:rPr>
          <w:b/>
          <w:sz w:val="26"/>
        </w:rPr>
        <w:t>0</w:t>
      </w:r>
      <w:r>
        <w:rPr>
          <w:b/>
          <w:sz w:val="26"/>
        </w:rPr>
        <w:t>.</w:t>
      </w:r>
    </w:p>
    <w:p w:rsidR="001C407E" w:rsidRDefault="001C407E" w:rsidP="001C407E">
      <w:pPr>
        <w:tabs>
          <w:tab w:val="center" w:pos="6063"/>
          <w:tab w:val="center" w:pos="8798"/>
        </w:tabs>
        <w:ind w:left="0" w:right="0" w:firstLine="0"/>
      </w:pPr>
    </w:p>
    <w:p w:rsidR="001C407E" w:rsidRDefault="001C407E" w:rsidP="001C407E">
      <w:pPr>
        <w:spacing w:after="80" w:line="246" w:lineRule="auto"/>
        <w:ind w:left="10" w:right="3"/>
        <w:jc w:val="center"/>
      </w:pPr>
      <w:r>
        <w:rPr>
          <w:b/>
          <w:sz w:val="26"/>
        </w:rPr>
        <w:t xml:space="preserve">ОБРАЗАЦ  СТРУКТУРЕ ЦЕНЕ СА УПУТСТВОМ КАКО   </w:t>
      </w:r>
    </w:p>
    <w:p w:rsidR="001C407E" w:rsidRDefault="001C407E" w:rsidP="001C407E">
      <w:pPr>
        <w:spacing w:after="80" w:line="246" w:lineRule="auto"/>
        <w:ind w:left="10" w:right="3"/>
        <w:jc w:val="center"/>
      </w:pPr>
      <w:r>
        <w:rPr>
          <w:b/>
          <w:sz w:val="26"/>
        </w:rPr>
        <w:t>ДА СЕ ПОПУНИ</w:t>
      </w:r>
    </w:p>
    <w:p w:rsidR="001C407E" w:rsidRDefault="001C407E" w:rsidP="001C407E">
      <w:pPr>
        <w:spacing w:after="230" w:line="276" w:lineRule="auto"/>
        <w:ind w:left="0" w:right="0" w:firstLine="0"/>
        <w:jc w:val="left"/>
      </w:pPr>
    </w:p>
    <w:tbl>
      <w:tblPr>
        <w:tblW w:w="8700" w:type="dxa"/>
        <w:jc w:val="center"/>
        <w:tblCellMar>
          <w:left w:w="70" w:type="dxa"/>
          <w:right w:w="70" w:type="dxa"/>
        </w:tblCellMar>
        <w:tblLook w:val="04A0"/>
      </w:tblPr>
      <w:tblGrid>
        <w:gridCol w:w="960"/>
        <w:gridCol w:w="3020"/>
        <w:gridCol w:w="2340"/>
        <w:gridCol w:w="2380"/>
      </w:tblGrid>
      <w:tr w:rsidR="001C407E" w:rsidRPr="005B4A52" w:rsidTr="009C10D0">
        <w:trPr>
          <w:trHeight w:val="54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07E" w:rsidRPr="005B4A52" w:rsidRDefault="001C407E" w:rsidP="009C10D0">
            <w:pPr>
              <w:spacing w:after="0"/>
              <w:ind w:left="0" w:right="0" w:firstLine="0"/>
              <w:jc w:val="center"/>
              <w:rPr>
                <w:rFonts w:eastAsia="Times New Roman"/>
                <w:b/>
                <w:bCs/>
                <w:szCs w:val="21"/>
              </w:rPr>
            </w:pPr>
            <w:r w:rsidRPr="005B4A52">
              <w:rPr>
                <w:rFonts w:eastAsia="Times New Roman"/>
                <w:b/>
                <w:bCs/>
                <w:szCs w:val="21"/>
              </w:rPr>
              <w:t xml:space="preserve">Редни број </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1C407E" w:rsidRPr="005B4A52" w:rsidRDefault="001C407E" w:rsidP="009C10D0">
            <w:pPr>
              <w:spacing w:after="0"/>
              <w:ind w:left="0" w:right="0" w:firstLine="0"/>
              <w:jc w:val="center"/>
              <w:rPr>
                <w:rFonts w:eastAsia="Times New Roman"/>
                <w:b/>
                <w:bCs/>
                <w:szCs w:val="21"/>
              </w:rPr>
            </w:pPr>
            <w:r w:rsidRPr="005B4A52">
              <w:rPr>
                <w:rFonts w:eastAsia="Times New Roman"/>
                <w:b/>
                <w:bCs/>
                <w:szCs w:val="21"/>
              </w:rPr>
              <w:t xml:space="preserve">Елементи структуре цене </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1C407E" w:rsidRPr="005B4A52" w:rsidRDefault="001C407E" w:rsidP="009C10D0">
            <w:pPr>
              <w:spacing w:after="0"/>
              <w:ind w:left="0" w:right="0" w:firstLine="0"/>
              <w:jc w:val="center"/>
              <w:rPr>
                <w:rFonts w:eastAsia="Times New Roman"/>
                <w:b/>
                <w:bCs/>
                <w:szCs w:val="21"/>
              </w:rPr>
            </w:pPr>
            <w:r w:rsidRPr="005B4A52">
              <w:rPr>
                <w:rFonts w:eastAsia="Times New Roman"/>
                <w:b/>
                <w:bCs/>
                <w:szCs w:val="21"/>
              </w:rPr>
              <w:t xml:space="preserve">Укупно без ПДВ - а </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1C407E" w:rsidRPr="005B4A52" w:rsidRDefault="001C407E" w:rsidP="009C10D0">
            <w:pPr>
              <w:spacing w:after="0"/>
              <w:ind w:left="0" w:right="0" w:firstLine="0"/>
              <w:jc w:val="center"/>
              <w:rPr>
                <w:rFonts w:eastAsia="Times New Roman"/>
                <w:b/>
                <w:bCs/>
                <w:szCs w:val="21"/>
              </w:rPr>
            </w:pPr>
            <w:r w:rsidRPr="005B4A52">
              <w:rPr>
                <w:rFonts w:eastAsia="Times New Roman"/>
                <w:b/>
                <w:bCs/>
                <w:szCs w:val="21"/>
              </w:rPr>
              <w:t xml:space="preserve">Укупно са ПДВ - ом </w:t>
            </w:r>
          </w:p>
        </w:tc>
      </w:tr>
      <w:tr w:rsidR="001C407E" w:rsidRPr="005B4A52" w:rsidTr="009C10D0">
        <w:trPr>
          <w:trHeight w:val="52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407E" w:rsidRPr="005B4A52" w:rsidRDefault="001C407E" w:rsidP="009C10D0">
            <w:pPr>
              <w:spacing w:after="0"/>
              <w:ind w:left="0" w:right="0" w:firstLine="0"/>
              <w:jc w:val="center"/>
              <w:rPr>
                <w:rFonts w:eastAsia="Times New Roman"/>
                <w:szCs w:val="21"/>
              </w:rPr>
            </w:pPr>
            <w:r w:rsidRPr="005B4A52">
              <w:rPr>
                <w:rFonts w:eastAsia="Times New Roman"/>
                <w:szCs w:val="21"/>
              </w:rPr>
              <w:t>1.</w:t>
            </w:r>
          </w:p>
        </w:tc>
        <w:tc>
          <w:tcPr>
            <w:tcW w:w="3020" w:type="dxa"/>
            <w:tcBorders>
              <w:top w:val="nil"/>
              <w:left w:val="nil"/>
              <w:bottom w:val="single" w:sz="4" w:space="0" w:color="auto"/>
              <w:right w:val="single" w:sz="4" w:space="0" w:color="auto"/>
            </w:tcBorders>
            <w:shd w:val="clear" w:color="auto" w:fill="auto"/>
            <w:vAlign w:val="center"/>
            <w:hideMark/>
          </w:tcPr>
          <w:p w:rsidR="001C407E" w:rsidRPr="005B4A52" w:rsidRDefault="001C407E" w:rsidP="009C10D0">
            <w:pPr>
              <w:spacing w:after="0"/>
              <w:ind w:left="0" w:right="0" w:firstLine="0"/>
              <w:jc w:val="left"/>
              <w:rPr>
                <w:rFonts w:eastAsia="Times New Roman"/>
                <w:szCs w:val="21"/>
              </w:rPr>
            </w:pPr>
            <w:r w:rsidRPr="005B4A52">
              <w:rPr>
                <w:rFonts w:eastAsia="Times New Roman"/>
                <w:szCs w:val="21"/>
              </w:rPr>
              <w:t>Цена коштања</w:t>
            </w:r>
          </w:p>
        </w:tc>
        <w:tc>
          <w:tcPr>
            <w:tcW w:w="2340" w:type="dxa"/>
            <w:tcBorders>
              <w:top w:val="nil"/>
              <w:left w:val="nil"/>
              <w:bottom w:val="single" w:sz="4" w:space="0" w:color="auto"/>
              <w:right w:val="single" w:sz="4" w:space="0" w:color="auto"/>
            </w:tcBorders>
            <w:shd w:val="clear" w:color="auto" w:fill="auto"/>
            <w:vAlign w:val="center"/>
            <w:hideMark/>
          </w:tcPr>
          <w:p w:rsidR="001C407E" w:rsidRPr="005B4A52" w:rsidRDefault="001C407E" w:rsidP="009C10D0">
            <w:pPr>
              <w:spacing w:after="0"/>
              <w:ind w:left="0" w:right="0" w:firstLine="0"/>
              <w:jc w:val="left"/>
              <w:rPr>
                <w:rFonts w:eastAsia="Times New Roman"/>
                <w:szCs w:val="21"/>
              </w:rPr>
            </w:pPr>
            <w:r w:rsidRPr="005B4A52">
              <w:rPr>
                <w:rFonts w:eastAsia="Times New Roman"/>
                <w:szCs w:val="21"/>
              </w:rPr>
              <w:t> </w:t>
            </w:r>
          </w:p>
        </w:tc>
        <w:tc>
          <w:tcPr>
            <w:tcW w:w="2380" w:type="dxa"/>
            <w:tcBorders>
              <w:top w:val="nil"/>
              <w:left w:val="nil"/>
              <w:bottom w:val="single" w:sz="4" w:space="0" w:color="auto"/>
              <w:right w:val="single" w:sz="4" w:space="0" w:color="auto"/>
            </w:tcBorders>
            <w:shd w:val="clear" w:color="auto" w:fill="auto"/>
            <w:vAlign w:val="center"/>
            <w:hideMark/>
          </w:tcPr>
          <w:p w:rsidR="001C407E" w:rsidRPr="005B4A52" w:rsidRDefault="001C407E" w:rsidP="009C10D0">
            <w:pPr>
              <w:spacing w:after="0"/>
              <w:ind w:left="0" w:right="0" w:firstLine="0"/>
              <w:jc w:val="left"/>
              <w:rPr>
                <w:rFonts w:eastAsia="Times New Roman"/>
                <w:szCs w:val="21"/>
              </w:rPr>
            </w:pPr>
            <w:r w:rsidRPr="005B4A52">
              <w:rPr>
                <w:rFonts w:eastAsia="Times New Roman"/>
                <w:szCs w:val="21"/>
              </w:rPr>
              <w:t> </w:t>
            </w:r>
          </w:p>
        </w:tc>
      </w:tr>
      <w:tr w:rsidR="001C407E" w:rsidRPr="005B4A52" w:rsidTr="009C10D0">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407E" w:rsidRPr="005B4A52" w:rsidRDefault="001C407E" w:rsidP="009C10D0">
            <w:pPr>
              <w:spacing w:after="0"/>
              <w:ind w:left="0" w:right="0" w:firstLine="0"/>
              <w:jc w:val="center"/>
              <w:rPr>
                <w:rFonts w:eastAsia="Times New Roman"/>
                <w:szCs w:val="21"/>
              </w:rPr>
            </w:pPr>
            <w:r w:rsidRPr="005B4A52">
              <w:rPr>
                <w:rFonts w:eastAsia="Times New Roman"/>
                <w:szCs w:val="21"/>
              </w:rPr>
              <w:t>2.</w:t>
            </w:r>
          </w:p>
        </w:tc>
        <w:tc>
          <w:tcPr>
            <w:tcW w:w="3020" w:type="dxa"/>
            <w:tcBorders>
              <w:top w:val="nil"/>
              <w:left w:val="nil"/>
              <w:bottom w:val="single" w:sz="4" w:space="0" w:color="auto"/>
              <w:right w:val="single" w:sz="4" w:space="0" w:color="auto"/>
            </w:tcBorders>
            <w:shd w:val="clear" w:color="auto" w:fill="auto"/>
            <w:vAlign w:val="center"/>
            <w:hideMark/>
          </w:tcPr>
          <w:p w:rsidR="001C407E" w:rsidRPr="005B4A52" w:rsidRDefault="001C407E" w:rsidP="009C10D0">
            <w:pPr>
              <w:spacing w:after="0"/>
              <w:ind w:left="0" w:right="0" w:firstLine="0"/>
              <w:jc w:val="left"/>
              <w:rPr>
                <w:rFonts w:eastAsia="Times New Roman"/>
                <w:szCs w:val="21"/>
              </w:rPr>
            </w:pPr>
            <w:r w:rsidRPr="005B4A52">
              <w:rPr>
                <w:rFonts w:eastAsia="Times New Roman"/>
                <w:szCs w:val="21"/>
              </w:rPr>
              <w:t>Транспортни трошкови</w:t>
            </w:r>
          </w:p>
        </w:tc>
        <w:tc>
          <w:tcPr>
            <w:tcW w:w="2340" w:type="dxa"/>
            <w:tcBorders>
              <w:top w:val="nil"/>
              <w:left w:val="nil"/>
              <w:bottom w:val="single" w:sz="4" w:space="0" w:color="auto"/>
              <w:right w:val="single" w:sz="4" w:space="0" w:color="auto"/>
            </w:tcBorders>
            <w:shd w:val="clear" w:color="auto" w:fill="auto"/>
            <w:vAlign w:val="center"/>
            <w:hideMark/>
          </w:tcPr>
          <w:p w:rsidR="001C407E" w:rsidRPr="005B4A52" w:rsidRDefault="001C407E" w:rsidP="009C10D0">
            <w:pPr>
              <w:spacing w:after="0"/>
              <w:ind w:left="0" w:right="0" w:firstLine="0"/>
              <w:jc w:val="left"/>
              <w:rPr>
                <w:rFonts w:eastAsia="Times New Roman"/>
                <w:szCs w:val="21"/>
              </w:rPr>
            </w:pPr>
            <w:r w:rsidRPr="005B4A52">
              <w:rPr>
                <w:rFonts w:eastAsia="Times New Roman"/>
                <w:szCs w:val="21"/>
              </w:rPr>
              <w:t> </w:t>
            </w:r>
          </w:p>
        </w:tc>
        <w:tc>
          <w:tcPr>
            <w:tcW w:w="2380" w:type="dxa"/>
            <w:tcBorders>
              <w:top w:val="nil"/>
              <w:left w:val="nil"/>
              <w:bottom w:val="single" w:sz="4" w:space="0" w:color="auto"/>
              <w:right w:val="single" w:sz="4" w:space="0" w:color="auto"/>
            </w:tcBorders>
            <w:shd w:val="clear" w:color="auto" w:fill="auto"/>
            <w:vAlign w:val="center"/>
            <w:hideMark/>
          </w:tcPr>
          <w:p w:rsidR="001C407E" w:rsidRPr="005B4A52" w:rsidRDefault="001C407E" w:rsidP="009C10D0">
            <w:pPr>
              <w:spacing w:after="0"/>
              <w:ind w:left="0" w:right="0" w:firstLine="0"/>
              <w:jc w:val="left"/>
              <w:rPr>
                <w:rFonts w:eastAsia="Times New Roman"/>
                <w:szCs w:val="21"/>
              </w:rPr>
            </w:pPr>
            <w:r w:rsidRPr="005B4A52">
              <w:rPr>
                <w:rFonts w:eastAsia="Times New Roman"/>
                <w:szCs w:val="21"/>
              </w:rPr>
              <w:t> </w:t>
            </w:r>
          </w:p>
        </w:tc>
      </w:tr>
      <w:tr w:rsidR="001C407E" w:rsidRPr="005B4A52" w:rsidTr="009C10D0">
        <w:trPr>
          <w:trHeight w:val="52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407E" w:rsidRPr="005B4A52" w:rsidRDefault="001C407E" w:rsidP="009C10D0">
            <w:pPr>
              <w:spacing w:after="0"/>
              <w:ind w:left="0" w:right="0" w:firstLine="0"/>
              <w:jc w:val="center"/>
              <w:rPr>
                <w:rFonts w:eastAsia="Times New Roman"/>
                <w:szCs w:val="21"/>
              </w:rPr>
            </w:pPr>
            <w:r w:rsidRPr="005B4A52">
              <w:rPr>
                <w:rFonts w:eastAsia="Times New Roman"/>
                <w:szCs w:val="21"/>
              </w:rPr>
              <w:t>3.</w:t>
            </w:r>
          </w:p>
        </w:tc>
        <w:tc>
          <w:tcPr>
            <w:tcW w:w="3020" w:type="dxa"/>
            <w:tcBorders>
              <w:top w:val="nil"/>
              <w:left w:val="nil"/>
              <w:bottom w:val="single" w:sz="4" w:space="0" w:color="auto"/>
              <w:right w:val="single" w:sz="4" w:space="0" w:color="auto"/>
            </w:tcBorders>
            <w:shd w:val="clear" w:color="auto" w:fill="auto"/>
            <w:vAlign w:val="center"/>
            <w:hideMark/>
          </w:tcPr>
          <w:p w:rsidR="001C407E" w:rsidRPr="005B4A52" w:rsidRDefault="001C407E" w:rsidP="009C10D0">
            <w:pPr>
              <w:spacing w:after="0"/>
              <w:ind w:left="0" w:right="0" w:firstLine="0"/>
              <w:jc w:val="left"/>
              <w:rPr>
                <w:rFonts w:eastAsia="Times New Roman"/>
                <w:szCs w:val="21"/>
              </w:rPr>
            </w:pPr>
            <w:r w:rsidRPr="005B4A52">
              <w:rPr>
                <w:rFonts w:eastAsia="Times New Roman"/>
                <w:szCs w:val="21"/>
              </w:rPr>
              <w:t>Остали расходи</w:t>
            </w:r>
          </w:p>
        </w:tc>
        <w:tc>
          <w:tcPr>
            <w:tcW w:w="2340" w:type="dxa"/>
            <w:tcBorders>
              <w:top w:val="nil"/>
              <w:left w:val="nil"/>
              <w:bottom w:val="single" w:sz="4" w:space="0" w:color="auto"/>
              <w:right w:val="single" w:sz="4" w:space="0" w:color="auto"/>
            </w:tcBorders>
            <w:shd w:val="clear" w:color="auto" w:fill="auto"/>
            <w:vAlign w:val="center"/>
            <w:hideMark/>
          </w:tcPr>
          <w:p w:rsidR="001C407E" w:rsidRPr="005B4A52" w:rsidRDefault="001C407E" w:rsidP="009C10D0">
            <w:pPr>
              <w:spacing w:after="0"/>
              <w:ind w:left="0" w:right="0" w:firstLine="0"/>
              <w:jc w:val="left"/>
              <w:rPr>
                <w:rFonts w:eastAsia="Times New Roman"/>
                <w:szCs w:val="21"/>
              </w:rPr>
            </w:pPr>
            <w:r w:rsidRPr="005B4A52">
              <w:rPr>
                <w:rFonts w:eastAsia="Times New Roman"/>
                <w:szCs w:val="21"/>
              </w:rPr>
              <w:t> </w:t>
            </w:r>
          </w:p>
        </w:tc>
        <w:tc>
          <w:tcPr>
            <w:tcW w:w="2380" w:type="dxa"/>
            <w:tcBorders>
              <w:top w:val="nil"/>
              <w:left w:val="nil"/>
              <w:bottom w:val="single" w:sz="4" w:space="0" w:color="auto"/>
              <w:right w:val="single" w:sz="4" w:space="0" w:color="auto"/>
            </w:tcBorders>
            <w:shd w:val="clear" w:color="auto" w:fill="auto"/>
            <w:vAlign w:val="center"/>
            <w:hideMark/>
          </w:tcPr>
          <w:p w:rsidR="001C407E" w:rsidRPr="005B4A52" w:rsidRDefault="001C407E" w:rsidP="009C10D0">
            <w:pPr>
              <w:spacing w:after="0"/>
              <w:ind w:left="0" w:right="0" w:firstLine="0"/>
              <w:jc w:val="left"/>
              <w:rPr>
                <w:rFonts w:eastAsia="Times New Roman"/>
                <w:szCs w:val="21"/>
              </w:rPr>
            </w:pPr>
            <w:r w:rsidRPr="005B4A52">
              <w:rPr>
                <w:rFonts w:eastAsia="Times New Roman"/>
                <w:szCs w:val="21"/>
              </w:rPr>
              <w:t> </w:t>
            </w:r>
          </w:p>
        </w:tc>
      </w:tr>
      <w:tr w:rsidR="001C407E" w:rsidRPr="005B4A52" w:rsidTr="009C10D0">
        <w:trPr>
          <w:trHeight w:val="512"/>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407E" w:rsidRPr="005B4A52" w:rsidRDefault="001C407E" w:rsidP="009C10D0">
            <w:pPr>
              <w:spacing w:after="0"/>
              <w:ind w:left="0" w:right="0" w:firstLine="0"/>
              <w:jc w:val="left"/>
              <w:rPr>
                <w:rFonts w:eastAsia="Times New Roman"/>
                <w:szCs w:val="21"/>
              </w:rPr>
            </w:pPr>
          </w:p>
        </w:tc>
        <w:tc>
          <w:tcPr>
            <w:tcW w:w="3020" w:type="dxa"/>
            <w:tcBorders>
              <w:top w:val="nil"/>
              <w:left w:val="nil"/>
              <w:bottom w:val="single" w:sz="4" w:space="0" w:color="auto"/>
              <w:right w:val="single" w:sz="4" w:space="0" w:color="auto"/>
            </w:tcBorders>
            <w:shd w:val="clear" w:color="auto" w:fill="auto"/>
            <w:vAlign w:val="center"/>
            <w:hideMark/>
          </w:tcPr>
          <w:p w:rsidR="001C407E" w:rsidRPr="005B4A52" w:rsidRDefault="001C407E" w:rsidP="009C10D0">
            <w:pPr>
              <w:spacing w:after="0"/>
              <w:ind w:left="0" w:right="0" w:firstLine="0"/>
              <w:jc w:val="center"/>
              <w:rPr>
                <w:rFonts w:eastAsia="Times New Roman"/>
                <w:b/>
                <w:bCs/>
                <w:szCs w:val="21"/>
              </w:rPr>
            </w:pPr>
            <w:r w:rsidRPr="005B4A52">
              <w:rPr>
                <w:rFonts w:eastAsia="Times New Roman"/>
                <w:b/>
                <w:bCs/>
                <w:szCs w:val="21"/>
              </w:rPr>
              <w:t>Укупно</w:t>
            </w:r>
          </w:p>
        </w:tc>
        <w:tc>
          <w:tcPr>
            <w:tcW w:w="2340" w:type="dxa"/>
            <w:tcBorders>
              <w:top w:val="nil"/>
              <w:left w:val="nil"/>
              <w:bottom w:val="single" w:sz="4" w:space="0" w:color="auto"/>
              <w:right w:val="single" w:sz="4" w:space="0" w:color="auto"/>
            </w:tcBorders>
            <w:shd w:val="clear" w:color="auto" w:fill="auto"/>
            <w:vAlign w:val="center"/>
            <w:hideMark/>
          </w:tcPr>
          <w:p w:rsidR="001C407E" w:rsidRPr="005B4A52" w:rsidRDefault="001C407E" w:rsidP="009C10D0">
            <w:pPr>
              <w:spacing w:after="0"/>
              <w:ind w:left="0" w:right="0" w:firstLine="0"/>
              <w:jc w:val="left"/>
              <w:rPr>
                <w:rFonts w:eastAsia="Times New Roman"/>
                <w:szCs w:val="21"/>
              </w:rPr>
            </w:pPr>
          </w:p>
        </w:tc>
        <w:tc>
          <w:tcPr>
            <w:tcW w:w="2380" w:type="dxa"/>
            <w:tcBorders>
              <w:top w:val="nil"/>
              <w:left w:val="nil"/>
              <w:bottom w:val="single" w:sz="4" w:space="0" w:color="auto"/>
              <w:right w:val="single" w:sz="4" w:space="0" w:color="auto"/>
            </w:tcBorders>
            <w:shd w:val="clear" w:color="auto" w:fill="auto"/>
            <w:vAlign w:val="center"/>
            <w:hideMark/>
          </w:tcPr>
          <w:p w:rsidR="001C407E" w:rsidRPr="005B4A52" w:rsidRDefault="001C407E" w:rsidP="009C10D0">
            <w:pPr>
              <w:spacing w:after="0"/>
              <w:ind w:left="0" w:right="0" w:firstLine="0"/>
              <w:jc w:val="left"/>
              <w:rPr>
                <w:rFonts w:eastAsia="Times New Roman"/>
                <w:szCs w:val="21"/>
              </w:rPr>
            </w:pPr>
          </w:p>
        </w:tc>
      </w:tr>
    </w:tbl>
    <w:p w:rsidR="001C407E" w:rsidRDefault="001C407E" w:rsidP="001C407E">
      <w:pPr>
        <w:spacing w:after="69"/>
        <w:ind w:left="0" w:right="0" w:firstLine="0"/>
        <w:jc w:val="left"/>
      </w:pPr>
    </w:p>
    <w:p w:rsidR="001C407E" w:rsidRDefault="001C407E" w:rsidP="001C407E">
      <w:pPr>
        <w:numPr>
          <w:ilvl w:val="0"/>
          <w:numId w:val="11"/>
        </w:numPr>
        <w:spacing w:after="28" w:line="241" w:lineRule="auto"/>
        <w:ind w:right="0" w:hanging="113"/>
      </w:pPr>
      <w:r>
        <w:rPr>
          <w:b/>
        </w:rPr>
        <w:t xml:space="preserve">Упутство како да се попуни образац структуре цене: </w:t>
      </w:r>
    </w:p>
    <w:p w:rsidR="001C407E" w:rsidRDefault="001C407E" w:rsidP="001C407E">
      <w:pPr>
        <w:spacing w:after="30"/>
        <w:ind w:left="0" w:right="0" w:firstLine="0"/>
        <w:jc w:val="left"/>
      </w:pPr>
    </w:p>
    <w:p w:rsidR="001C407E" w:rsidRDefault="001C407E" w:rsidP="001C407E">
      <w:pPr>
        <w:numPr>
          <w:ilvl w:val="1"/>
          <w:numId w:val="11"/>
        </w:numPr>
        <w:ind w:left="676" w:hanging="338"/>
      </w:pPr>
      <w:r>
        <w:t xml:space="preserve">под редним бројем 1. у табели, исказати цену коштања добара у коју су урачунати сви елементи цене коштања; </w:t>
      </w:r>
    </w:p>
    <w:p w:rsidR="001C407E" w:rsidRDefault="001C407E" w:rsidP="001C407E">
      <w:pPr>
        <w:spacing w:after="33"/>
        <w:ind w:left="338" w:right="0" w:firstLine="0"/>
        <w:jc w:val="left"/>
      </w:pPr>
    </w:p>
    <w:p w:rsidR="001C407E" w:rsidRDefault="001C407E" w:rsidP="001C407E">
      <w:pPr>
        <w:numPr>
          <w:ilvl w:val="1"/>
          <w:numId w:val="11"/>
        </w:numPr>
        <w:ind w:left="676" w:hanging="338"/>
      </w:pPr>
      <w:r>
        <w:t xml:space="preserve">под редним бројем 2. у табели, исказати трошкове превоза до Наручиоца; </w:t>
      </w:r>
    </w:p>
    <w:p w:rsidR="001C407E" w:rsidRDefault="001C407E" w:rsidP="001C407E">
      <w:pPr>
        <w:spacing w:after="30"/>
        <w:ind w:left="0" w:right="0" w:firstLine="0"/>
        <w:jc w:val="left"/>
      </w:pPr>
    </w:p>
    <w:p w:rsidR="001C407E" w:rsidRDefault="001C407E" w:rsidP="001C407E">
      <w:pPr>
        <w:numPr>
          <w:ilvl w:val="1"/>
          <w:numId w:val="11"/>
        </w:numPr>
        <w:ind w:left="676" w:hanging="338"/>
      </w:pPr>
      <w:r>
        <w:t xml:space="preserve">под редним бројем 3. у табели, исказати остале расходе пословања; </w:t>
      </w:r>
    </w:p>
    <w:p w:rsidR="001C407E" w:rsidRDefault="001C407E" w:rsidP="001C407E">
      <w:pPr>
        <w:spacing w:after="30"/>
        <w:ind w:left="0" w:right="0" w:firstLine="0"/>
        <w:jc w:val="left"/>
      </w:pPr>
    </w:p>
    <w:p w:rsidR="001C407E" w:rsidRDefault="001C407E" w:rsidP="001C407E">
      <w:pPr>
        <w:numPr>
          <w:ilvl w:val="1"/>
          <w:numId w:val="11"/>
        </w:numPr>
        <w:ind w:left="676" w:hanging="338"/>
      </w:pPr>
      <w:r>
        <w:t xml:space="preserve">сматраће се да је сачињен образац структуре цене, уколико су основни елементи понуђене цене садржани у обрасцу понуде. </w:t>
      </w:r>
    </w:p>
    <w:p w:rsidR="001C407E" w:rsidRDefault="001C407E" w:rsidP="001C407E">
      <w:pPr>
        <w:pStyle w:val="ListParagraph"/>
        <w:rPr>
          <w:b/>
        </w:rPr>
      </w:pPr>
    </w:p>
    <w:p w:rsidR="001C407E" w:rsidRDefault="001C407E" w:rsidP="001C407E">
      <w:pPr>
        <w:ind w:left="0" w:firstLine="0"/>
      </w:pPr>
      <w:r w:rsidRPr="005B4A52">
        <w:rPr>
          <w:b/>
        </w:rPr>
        <w:t>НАПОМЕНА</w:t>
      </w:r>
      <w:r>
        <w:t>: Горе наведени подаци се исказују у динарима без ПДВ – а и са ПДВ – ом.</w:t>
      </w:r>
    </w:p>
    <w:p w:rsidR="001C407E" w:rsidRDefault="001C407E" w:rsidP="001C407E">
      <w:pPr>
        <w:spacing w:after="64"/>
        <w:ind w:left="0" w:right="0" w:firstLine="0"/>
        <w:jc w:val="left"/>
      </w:pPr>
    </w:p>
    <w:p w:rsidR="001C407E" w:rsidRDefault="001C407E" w:rsidP="001C407E">
      <w:pPr>
        <w:spacing w:after="64"/>
        <w:ind w:left="0" w:right="0" w:firstLine="0"/>
        <w:jc w:val="left"/>
      </w:pPr>
    </w:p>
    <w:p w:rsidR="001C407E" w:rsidRDefault="001C407E" w:rsidP="001C407E">
      <w:pPr>
        <w:spacing w:after="64"/>
        <w:ind w:left="0" w:right="0" w:firstLine="0"/>
        <w:jc w:val="left"/>
      </w:pPr>
    </w:p>
    <w:p w:rsidR="001C407E" w:rsidRDefault="001C407E" w:rsidP="001C407E">
      <w:pPr>
        <w:spacing w:after="64"/>
        <w:ind w:left="0" w:right="0" w:firstLine="0"/>
        <w:jc w:val="left"/>
      </w:pPr>
    </w:p>
    <w:p w:rsidR="001C407E" w:rsidRDefault="001C407E" w:rsidP="001C407E">
      <w:pPr>
        <w:tabs>
          <w:tab w:val="center" w:pos="2030"/>
          <w:tab w:val="center" w:pos="2707"/>
          <w:tab w:val="center" w:pos="3384"/>
          <w:tab w:val="center" w:pos="4060"/>
          <w:tab w:val="right" w:pos="8798"/>
        </w:tabs>
        <w:ind w:left="0" w:right="0" w:firstLine="0"/>
        <w:jc w:val="left"/>
      </w:pPr>
      <w:r>
        <w:tab/>
      </w:r>
      <w:r>
        <w:tab/>
      </w:r>
      <w:r>
        <w:tab/>
      </w:r>
      <w:r>
        <w:tab/>
      </w:r>
      <w:r>
        <w:tab/>
        <w:t xml:space="preserve">   ПОТПИС ОВЛАШЋЕНОГ ЛИЦА </w:t>
      </w:r>
    </w:p>
    <w:p w:rsidR="001C407E" w:rsidRDefault="001C407E" w:rsidP="001C407E">
      <w:pPr>
        <w:tabs>
          <w:tab w:val="center" w:pos="2030"/>
          <w:tab w:val="center" w:pos="2707"/>
          <w:tab w:val="center" w:pos="3384"/>
          <w:tab w:val="center" w:pos="4060"/>
          <w:tab w:val="right" w:pos="8798"/>
        </w:tabs>
        <w:ind w:left="0" w:right="0" w:firstLine="0"/>
        <w:jc w:val="left"/>
      </w:pPr>
      <w:r>
        <w:t>МЕСТО И ДАТУМ</w:t>
      </w:r>
      <w:r>
        <w:tab/>
      </w:r>
      <w:r>
        <w:tab/>
      </w:r>
      <w:r>
        <w:tab/>
      </w:r>
      <w:r>
        <w:tab/>
        <w:t xml:space="preserve">                                                        ПОНУЂАЧА </w:t>
      </w:r>
    </w:p>
    <w:p w:rsidR="001C407E" w:rsidRDefault="001C407E" w:rsidP="001C407E">
      <w:pPr>
        <w:spacing w:after="66"/>
        <w:ind w:left="0" w:right="0" w:firstLine="0"/>
        <w:jc w:val="left"/>
      </w:pPr>
    </w:p>
    <w:p w:rsidR="001C407E" w:rsidRDefault="001C407E" w:rsidP="001C407E">
      <w:pPr>
        <w:spacing w:after="72" w:line="241" w:lineRule="auto"/>
        <w:ind w:left="10" w:right="-15"/>
      </w:pPr>
    </w:p>
    <w:p w:rsidR="001C407E" w:rsidRPr="005B4A52" w:rsidRDefault="001C407E" w:rsidP="001C407E">
      <w:pPr>
        <w:spacing w:after="72" w:line="241" w:lineRule="auto"/>
        <w:ind w:left="10" w:right="-15"/>
      </w:pPr>
      <w:r>
        <w:t>_______________                                      М.П.                        _________________________</w:t>
      </w:r>
    </w:p>
    <w:p w:rsidR="001C407E" w:rsidRDefault="001C407E" w:rsidP="001C407E">
      <w:pPr>
        <w:spacing w:after="66"/>
        <w:ind w:left="0" w:right="0" w:firstLine="0"/>
        <w:jc w:val="left"/>
      </w:pPr>
    </w:p>
    <w:p w:rsidR="00ED02DF" w:rsidRDefault="00ED02DF" w:rsidP="001C407E">
      <w:pPr>
        <w:spacing w:after="66"/>
        <w:ind w:left="0" w:right="0" w:firstLine="0"/>
        <w:jc w:val="left"/>
      </w:pPr>
    </w:p>
    <w:p w:rsidR="00ED02DF" w:rsidRDefault="00ED02DF" w:rsidP="001C407E">
      <w:pPr>
        <w:spacing w:after="66"/>
        <w:ind w:left="0" w:right="0" w:firstLine="0"/>
        <w:jc w:val="left"/>
      </w:pPr>
    </w:p>
    <w:p w:rsidR="00ED02DF" w:rsidRDefault="00ED02DF" w:rsidP="001C407E">
      <w:pPr>
        <w:spacing w:after="66"/>
        <w:ind w:left="0" w:right="0" w:firstLine="0"/>
        <w:jc w:val="left"/>
      </w:pPr>
    </w:p>
    <w:p w:rsidR="00E33DA9" w:rsidRPr="005B4A52" w:rsidRDefault="00E33DA9" w:rsidP="001C407E">
      <w:pPr>
        <w:spacing w:after="66"/>
        <w:ind w:left="0" w:right="0" w:firstLine="0"/>
        <w:jc w:val="left"/>
      </w:pPr>
    </w:p>
    <w:p w:rsidR="001C407E" w:rsidRPr="00295083" w:rsidRDefault="00E50B2E" w:rsidP="001C407E">
      <w:pPr>
        <w:tabs>
          <w:tab w:val="center" w:pos="1157"/>
          <w:tab w:val="center" w:pos="5683"/>
          <w:tab w:val="center" w:pos="10265"/>
        </w:tabs>
        <w:spacing w:after="0"/>
        <w:ind w:left="0" w:right="0" w:firstLine="0"/>
        <w:jc w:val="center"/>
      </w:pPr>
      <w:r>
        <w:rPr>
          <w:b/>
          <w:sz w:val="26"/>
        </w:rPr>
        <w:lastRenderedPageBreak/>
        <w:t xml:space="preserve">Прилог  </w:t>
      </w:r>
      <w:r w:rsidR="00295083">
        <w:rPr>
          <w:b/>
          <w:sz w:val="26"/>
        </w:rPr>
        <w:t>11.</w:t>
      </w:r>
    </w:p>
    <w:p w:rsidR="001C407E" w:rsidRDefault="001C407E" w:rsidP="001C407E"/>
    <w:p w:rsidR="001C407E" w:rsidRDefault="001C407E" w:rsidP="001C407E">
      <w:pPr>
        <w:jc w:val="center"/>
        <w:rPr>
          <w:rFonts w:ascii="Arial Narrow" w:hAnsi="Arial Narrow"/>
          <w:b/>
        </w:rPr>
      </w:pPr>
    </w:p>
    <w:p w:rsidR="001C407E" w:rsidRPr="00923E7C" w:rsidRDefault="001C407E" w:rsidP="001C407E">
      <w:pPr>
        <w:jc w:val="center"/>
        <w:rPr>
          <w:b/>
        </w:rPr>
      </w:pPr>
      <w:r w:rsidRPr="00923E7C">
        <w:rPr>
          <w:b/>
        </w:rPr>
        <w:t>ОБРАЗАЦ ТРОШКОВА ПРИПРЕМЕ ПОНУДЕ</w:t>
      </w:r>
    </w:p>
    <w:p w:rsidR="001C407E" w:rsidRPr="00923E7C" w:rsidRDefault="001C407E" w:rsidP="00404176">
      <w:pPr>
        <w:rPr>
          <w:b/>
        </w:rPr>
      </w:pPr>
    </w:p>
    <w:p w:rsidR="001C407E" w:rsidRPr="00923E7C" w:rsidRDefault="001C407E" w:rsidP="001C407E">
      <w:pPr>
        <w:jc w:val="center"/>
      </w:pPr>
    </w:p>
    <w:p w:rsidR="001C407E" w:rsidRPr="00923E7C" w:rsidRDefault="001C407E" w:rsidP="001C407E">
      <w:pPr>
        <w:autoSpaceDE w:val="0"/>
        <w:autoSpaceDN w:val="0"/>
        <w:adjustRightInd w:val="0"/>
        <w:ind w:firstLine="720"/>
        <w:rPr>
          <w:rFonts w:eastAsia="Calibri"/>
          <w:bCs/>
          <w:iCs/>
        </w:rPr>
      </w:pPr>
      <w:r w:rsidRPr="00923E7C">
        <w:rPr>
          <w:rFonts w:eastAsia="Calibri"/>
          <w:bCs/>
          <w:iCs/>
        </w:rPr>
        <w:t xml:space="preserve">Трошкови настали приликом припремања понуде за јавну набавку </w:t>
      </w:r>
      <w:r w:rsidR="00AB0A59">
        <w:rPr>
          <w:rFonts w:eastAsia="Calibri"/>
          <w:bCs/>
          <w:iCs/>
        </w:rPr>
        <w:t>у отвореном поступку</w:t>
      </w:r>
      <w:r w:rsidRPr="00923E7C">
        <w:rPr>
          <w:rFonts w:eastAsia="Calibri"/>
          <w:bCs/>
          <w:iCs/>
        </w:rPr>
        <w:t xml:space="preserve"> –</w:t>
      </w:r>
      <w:r w:rsidR="004E309E">
        <w:rPr>
          <w:b/>
        </w:rPr>
        <w:t>Пољопривредне машине, Партија 2</w:t>
      </w:r>
      <w:r>
        <w:rPr>
          <w:rFonts w:eastAsia="Calibri"/>
          <w:bCs/>
          <w:iCs/>
        </w:rPr>
        <w:t xml:space="preserve">, бр. </w:t>
      </w:r>
      <w:r w:rsidR="00AB0A59">
        <w:rPr>
          <w:rFonts w:eastAsia="Calibri"/>
          <w:b/>
          <w:bCs/>
          <w:iCs/>
        </w:rPr>
        <w:t>ЈН</w:t>
      </w:r>
      <w:r w:rsidR="00056BB3">
        <w:rPr>
          <w:rFonts w:eastAsia="Calibri"/>
          <w:b/>
          <w:bCs/>
          <w:iCs/>
        </w:rPr>
        <w:t>OП 0</w:t>
      </w:r>
      <w:r w:rsidR="004E309E">
        <w:rPr>
          <w:rFonts w:eastAsia="Calibri"/>
          <w:b/>
          <w:bCs/>
          <w:iCs/>
        </w:rPr>
        <w:t>4</w:t>
      </w:r>
      <w:r w:rsidRPr="002C520D">
        <w:rPr>
          <w:rFonts w:eastAsia="Calibri"/>
          <w:b/>
          <w:bCs/>
          <w:iCs/>
        </w:rPr>
        <w:t>/20</w:t>
      </w:r>
      <w:r w:rsidR="003904A0">
        <w:rPr>
          <w:rFonts w:eastAsia="Calibri"/>
          <w:b/>
          <w:bCs/>
          <w:iCs/>
        </w:rPr>
        <w:t>1</w:t>
      </w:r>
      <w:r w:rsidR="004E309E">
        <w:rPr>
          <w:rFonts w:eastAsia="Calibri"/>
          <w:b/>
          <w:bCs/>
          <w:iCs/>
        </w:rPr>
        <w:t>9</w:t>
      </w:r>
      <w:r w:rsidRPr="00923E7C">
        <w:rPr>
          <w:rFonts w:eastAsia="Calibri"/>
          <w:bCs/>
          <w:iCs/>
        </w:rPr>
        <w:t>, износе:</w:t>
      </w:r>
    </w:p>
    <w:p w:rsidR="001C407E" w:rsidRPr="00923E7C" w:rsidRDefault="001C407E" w:rsidP="001C407E">
      <w:pPr>
        <w:autoSpaceDE w:val="0"/>
        <w:autoSpaceDN w:val="0"/>
        <w:adjustRightInd w:val="0"/>
        <w:rPr>
          <w:rFonts w:eastAsia="Calibri"/>
          <w:bCs/>
          <w:iCs/>
          <w:sz w:val="40"/>
          <w:szCs w:val="40"/>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
        <w:gridCol w:w="3965"/>
        <w:gridCol w:w="4653"/>
      </w:tblGrid>
      <w:tr w:rsidR="001C407E" w:rsidRPr="00923E7C" w:rsidTr="009C10D0">
        <w:trPr>
          <w:jc w:val="center"/>
        </w:trPr>
        <w:tc>
          <w:tcPr>
            <w:tcW w:w="757" w:type="dxa"/>
            <w:shd w:val="clear" w:color="auto" w:fill="auto"/>
          </w:tcPr>
          <w:p w:rsidR="001C407E" w:rsidRDefault="001C407E" w:rsidP="009C10D0">
            <w:pPr>
              <w:autoSpaceDE w:val="0"/>
              <w:autoSpaceDN w:val="0"/>
              <w:adjustRightInd w:val="0"/>
              <w:jc w:val="center"/>
              <w:rPr>
                <w:rFonts w:eastAsia="Calibri"/>
                <w:b/>
                <w:bCs/>
                <w:iCs/>
                <w:sz w:val="22"/>
              </w:rPr>
            </w:pPr>
          </w:p>
          <w:p w:rsidR="001C407E" w:rsidRDefault="001C407E" w:rsidP="009C10D0">
            <w:pPr>
              <w:autoSpaceDE w:val="0"/>
              <w:autoSpaceDN w:val="0"/>
              <w:adjustRightInd w:val="0"/>
              <w:jc w:val="center"/>
              <w:rPr>
                <w:rFonts w:eastAsia="Calibri"/>
                <w:b/>
                <w:bCs/>
                <w:iCs/>
                <w:sz w:val="22"/>
              </w:rPr>
            </w:pPr>
            <w:r>
              <w:rPr>
                <w:rFonts w:eastAsia="Calibri"/>
                <w:b/>
                <w:bCs/>
                <w:iCs/>
                <w:sz w:val="22"/>
              </w:rPr>
              <w:t>Р.бр.</w:t>
            </w:r>
          </w:p>
          <w:p w:rsidR="001C407E" w:rsidRPr="0014687F" w:rsidRDefault="001C407E" w:rsidP="009C10D0">
            <w:pPr>
              <w:autoSpaceDE w:val="0"/>
              <w:autoSpaceDN w:val="0"/>
              <w:adjustRightInd w:val="0"/>
              <w:jc w:val="center"/>
              <w:rPr>
                <w:rFonts w:eastAsia="Calibri"/>
                <w:b/>
                <w:bCs/>
                <w:iCs/>
                <w:sz w:val="22"/>
              </w:rPr>
            </w:pPr>
          </w:p>
        </w:tc>
        <w:tc>
          <w:tcPr>
            <w:tcW w:w="3965" w:type="dxa"/>
            <w:shd w:val="clear" w:color="auto" w:fill="auto"/>
          </w:tcPr>
          <w:p w:rsidR="001C407E" w:rsidRDefault="001C407E" w:rsidP="009C10D0">
            <w:pPr>
              <w:autoSpaceDE w:val="0"/>
              <w:autoSpaceDN w:val="0"/>
              <w:adjustRightInd w:val="0"/>
              <w:jc w:val="center"/>
              <w:rPr>
                <w:rFonts w:eastAsia="Calibri"/>
                <w:b/>
                <w:bCs/>
                <w:iCs/>
                <w:sz w:val="22"/>
              </w:rPr>
            </w:pPr>
          </w:p>
          <w:p w:rsidR="001C407E" w:rsidRDefault="001C407E" w:rsidP="009C10D0">
            <w:pPr>
              <w:autoSpaceDE w:val="0"/>
              <w:autoSpaceDN w:val="0"/>
              <w:adjustRightInd w:val="0"/>
              <w:jc w:val="center"/>
              <w:rPr>
                <w:rFonts w:eastAsia="Calibri"/>
                <w:b/>
                <w:bCs/>
                <w:iCs/>
                <w:sz w:val="22"/>
              </w:rPr>
            </w:pPr>
            <w:r w:rsidRPr="00923E7C">
              <w:rPr>
                <w:rFonts w:eastAsia="Calibri"/>
                <w:b/>
                <w:bCs/>
                <w:iCs/>
                <w:sz w:val="22"/>
              </w:rPr>
              <w:t>Врста трошкова</w:t>
            </w:r>
          </w:p>
          <w:p w:rsidR="001C407E" w:rsidRPr="00923E7C" w:rsidRDefault="001C407E" w:rsidP="009C10D0">
            <w:pPr>
              <w:autoSpaceDE w:val="0"/>
              <w:autoSpaceDN w:val="0"/>
              <w:adjustRightInd w:val="0"/>
              <w:jc w:val="center"/>
              <w:rPr>
                <w:rFonts w:eastAsia="Calibri"/>
                <w:b/>
                <w:bCs/>
                <w:iCs/>
                <w:sz w:val="22"/>
              </w:rPr>
            </w:pPr>
          </w:p>
        </w:tc>
        <w:tc>
          <w:tcPr>
            <w:tcW w:w="4653" w:type="dxa"/>
            <w:shd w:val="clear" w:color="auto" w:fill="auto"/>
          </w:tcPr>
          <w:p w:rsidR="001C407E" w:rsidRPr="00923E7C" w:rsidRDefault="001C407E" w:rsidP="009C10D0">
            <w:pPr>
              <w:autoSpaceDE w:val="0"/>
              <w:autoSpaceDN w:val="0"/>
              <w:adjustRightInd w:val="0"/>
              <w:jc w:val="center"/>
              <w:rPr>
                <w:rFonts w:eastAsia="Calibri"/>
                <w:b/>
                <w:bCs/>
                <w:iCs/>
                <w:sz w:val="22"/>
              </w:rPr>
            </w:pPr>
          </w:p>
          <w:p w:rsidR="001C407E" w:rsidRPr="00923E7C" w:rsidRDefault="001C407E" w:rsidP="009C10D0">
            <w:pPr>
              <w:autoSpaceDE w:val="0"/>
              <w:autoSpaceDN w:val="0"/>
              <w:adjustRightInd w:val="0"/>
              <w:jc w:val="center"/>
              <w:rPr>
                <w:rFonts w:eastAsia="Calibri"/>
                <w:b/>
                <w:bCs/>
                <w:iCs/>
                <w:sz w:val="22"/>
              </w:rPr>
            </w:pPr>
            <w:r w:rsidRPr="00923E7C">
              <w:rPr>
                <w:rFonts w:eastAsia="Calibri"/>
                <w:b/>
                <w:bCs/>
                <w:iCs/>
                <w:sz w:val="22"/>
              </w:rPr>
              <w:t>Износ трошкова у динарима без ПДВ-а</w:t>
            </w:r>
          </w:p>
        </w:tc>
      </w:tr>
      <w:tr w:rsidR="001C407E" w:rsidRPr="00923E7C" w:rsidTr="009C10D0">
        <w:trPr>
          <w:jc w:val="center"/>
        </w:trPr>
        <w:tc>
          <w:tcPr>
            <w:tcW w:w="757" w:type="dxa"/>
            <w:shd w:val="clear" w:color="auto" w:fill="auto"/>
          </w:tcPr>
          <w:p w:rsidR="001C407E" w:rsidRPr="00923E7C" w:rsidRDefault="001C407E" w:rsidP="009C10D0">
            <w:pPr>
              <w:autoSpaceDE w:val="0"/>
              <w:autoSpaceDN w:val="0"/>
              <w:adjustRightInd w:val="0"/>
              <w:jc w:val="center"/>
              <w:rPr>
                <w:rFonts w:eastAsia="Calibri"/>
                <w:bCs/>
                <w:iCs/>
                <w:sz w:val="22"/>
              </w:rPr>
            </w:pPr>
          </w:p>
          <w:p w:rsidR="001C407E" w:rsidRPr="00923E7C" w:rsidRDefault="001C407E" w:rsidP="009C10D0">
            <w:pPr>
              <w:autoSpaceDE w:val="0"/>
              <w:autoSpaceDN w:val="0"/>
              <w:adjustRightInd w:val="0"/>
              <w:jc w:val="center"/>
              <w:rPr>
                <w:rFonts w:eastAsia="Calibri"/>
                <w:bCs/>
                <w:iCs/>
                <w:sz w:val="22"/>
              </w:rPr>
            </w:pPr>
            <w:r w:rsidRPr="00923E7C">
              <w:rPr>
                <w:rFonts w:eastAsia="Calibri"/>
                <w:bCs/>
                <w:iCs/>
                <w:sz w:val="22"/>
              </w:rPr>
              <w:t>1.</w:t>
            </w:r>
          </w:p>
        </w:tc>
        <w:tc>
          <w:tcPr>
            <w:tcW w:w="3965" w:type="dxa"/>
            <w:shd w:val="clear" w:color="auto" w:fill="auto"/>
          </w:tcPr>
          <w:p w:rsidR="001C407E" w:rsidRPr="00923E7C" w:rsidRDefault="001C407E" w:rsidP="009C10D0">
            <w:pPr>
              <w:autoSpaceDE w:val="0"/>
              <w:autoSpaceDN w:val="0"/>
              <w:adjustRightInd w:val="0"/>
              <w:jc w:val="center"/>
              <w:rPr>
                <w:rFonts w:eastAsia="Calibri"/>
                <w:bCs/>
                <w:iCs/>
                <w:sz w:val="22"/>
              </w:rPr>
            </w:pPr>
          </w:p>
          <w:p w:rsidR="001C407E" w:rsidRPr="00923E7C" w:rsidRDefault="001C407E" w:rsidP="009C10D0">
            <w:pPr>
              <w:autoSpaceDE w:val="0"/>
              <w:autoSpaceDN w:val="0"/>
              <w:adjustRightInd w:val="0"/>
              <w:jc w:val="center"/>
              <w:rPr>
                <w:rFonts w:eastAsia="Calibri"/>
                <w:bCs/>
                <w:iCs/>
                <w:sz w:val="22"/>
              </w:rPr>
            </w:pPr>
          </w:p>
          <w:p w:rsidR="001C407E" w:rsidRPr="00923E7C" w:rsidRDefault="001C407E" w:rsidP="009C10D0">
            <w:pPr>
              <w:autoSpaceDE w:val="0"/>
              <w:autoSpaceDN w:val="0"/>
              <w:adjustRightInd w:val="0"/>
              <w:jc w:val="center"/>
              <w:rPr>
                <w:rFonts w:eastAsia="Calibri"/>
                <w:bCs/>
                <w:iCs/>
                <w:sz w:val="22"/>
              </w:rPr>
            </w:pPr>
          </w:p>
        </w:tc>
        <w:tc>
          <w:tcPr>
            <w:tcW w:w="4653" w:type="dxa"/>
            <w:shd w:val="clear" w:color="auto" w:fill="auto"/>
          </w:tcPr>
          <w:p w:rsidR="001C407E" w:rsidRPr="00923E7C" w:rsidRDefault="001C407E" w:rsidP="009C10D0">
            <w:pPr>
              <w:autoSpaceDE w:val="0"/>
              <w:autoSpaceDN w:val="0"/>
              <w:adjustRightInd w:val="0"/>
              <w:jc w:val="center"/>
              <w:rPr>
                <w:rFonts w:eastAsia="Calibri"/>
                <w:bCs/>
                <w:iCs/>
                <w:sz w:val="22"/>
              </w:rPr>
            </w:pPr>
          </w:p>
        </w:tc>
      </w:tr>
      <w:tr w:rsidR="001C407E" w:rsidRPr="00923E7C" w:rsidTr="009C10D0">
        <w:trPr>
          <w:jc w:val="center"/>
        </w:trPr>
        <w:tc>
          <w:tcPr>
            <w:tcW w:w="757" w:type="dxa"/>
            <w:shd w:val="clear" w:color="auto" w:fill="auto"/>
          </w:tcPr>
          <w:p w:rsidR="001C407E" w:rsidRPr="00923E7C" w:rsidRDefault="001C407E" w:rsidP="009C10D0">
            <w:pPr>
              <w:autoSpaceDE w:val="0"/>
              <w:autoSpaceDN w:val="0"/>
              <w:adjustRightInd w:val="0"/>
              <w:jc w:val="center"/>
              <w:rPr>
                <w:rFonts w:eastAsia="Calibri"/>
                <w:bCs/>
                <w:iCs/>
                <w:sz w:val="22"/>
              </w:rPr>
            </w:pPr>
          </w:p>
          <w:p w:rsidR="001C407E" w:rsidRPr="00923E7C" w:rsidRDefault="001C407E" w:rsidP="009C10D0">
            <w:pPr>
              <w:autoSpaceDE w:val="0"/>
              <w:autoSpaceDN w:val="0"/>
              <w:adjustRightInd w:val="0"/>
              <w:jc w:val="center"/>
              <w:rPr>
                <w:rFonts w:eastAsia="Calibri"/>
                <w:bCs/>
                <w:iCs/>
                <w:sz w:val="22"/>
              </w:rPr>
            </w:pPr>
            <w:r w:rsidRPr="00923E7C">
              <w:rPr>
                <w:rFonts w:eastAsia="Calibri"/>
                <w:bCs/>
                <w:iCs/>
                <w:sz w:val="22"/>
              </w:rPr>
              <w:t>2.</w:t>
            </w:r>
          </w:p>
        </w:tc>
        <w:tc>
          <w:tcPr>
            <w:tcW w:w="3965" w:type="dxa"/>
            <w:shd w:val="clear" w:color="auto" w:fill="auto"/>
          </w:tcPr>
          <w:p w:rsidR="001C407E" w:rsidRPr="00923E7C" w:rsidRDefault="001C407E" w:rsidP="009C10D0">
            <w:pPr>
              <w:autoSpaceDE w:val="0"/>
              <w:autoSpaceDN w:val="0"/>
              <w:adjustRightInd w:val="0"/>
              <w:jc w:val="center"/>
              <w:rPr>
                <w:rFonts w:eastAsia="Calibri"/>
                <w:bCs/>
                <w:iCs/>
                <w:sz w:val="22"/>
              </w:rPr>
            </w:pPr>
          </w:p>
          <w:p w:rsidR="001C407E" w:rsidRPr="00923E7C" w:rsidRDefault="001C407E" w:rsidP="009C10D0">
            <w:pPr>
              <w:autoSpaceDE w:val="0"/>
              <w:autoSpaceDN w:val="0"/>
              <w:adjustRightInd w:val="0"/>
              <w:jc w:val="center"/>
              <w:rPr>
                <w:rFonts w:eastAsia="Calibri"/>
                <w:bCs/>
                <w:iCs/>
                <w:sz w:val="22"/>
              </w:rPr>
            </w:pPr>
          </w:p>
          <w:p w:rsidR="001C407E" w:rsidRPr="00923E7C" w:rsidRDefault="001C407E" w:rsidP="009C10D0">
            <w:pPr>
              <w:autoSpaceDE w:val="0"/>
              <w:autoSpaceDN w:val="0"/>
              <w:adjustRightInd w:val="0"/>
              <w:jc w:val="center"/>
              <w:rPr>
                <w:rFonts w:eastAsia="Calibri"/>
                <w:bCs/>
                <w:iCs/>
                <w:sz w:val="22"/>
              </w:rPr>
            </w:pPr>
          </w:p>
        </w:tc>
        <w:tc>
          <w:tcPr>
            <w:tcW w:w="4653" w:type="dxa"/>
            <w:shd w:val="clear" w:color="auto" w:fill="auto"/>
          </w:tcPr>
          <w:p w:rsidR="001C407E" w:rsidRPr="00923E7C" w:rsidRDefault="001C407E" w:rsidP="009C10D0">
            <w:pPr>
              <w:autoSpaceDE w:val="0"/>
              <w:autoSpaceDN w:val="0"/>
              <w:adjustRightInd w:val="0"/>
              <w:jc w:val="center"/>
              <w:rPr>
                <w:rFonts w:eastAsia="Calibri"/>
                <w:bCs/>
                <w:iCs/>
                <w:sz w:val="40"/>
                <w:szCs w:val="40"/>
              </w:rPr>
            </w:pPr>
          </w:p>
        </w:tc>
      </w:tr>
      <w:tr w:rsidR="001C407E" w:rsidRPr="00923E7C" w:rsidTr="009C10D0">
        <w:trPr>
          <w:jc w:val="center"/>
        </w:trPr>
        <w:tc>
          <w:tcPr>
            <w:tcW w:w="757" w:type="dxa"/>
            <w:shd w:val="clear" w:color="auto" w:fill="auto"/>
          </w:tcPr>
          <w:p w:rsidR="001C407E" w:rsidRPr="00923E7C" w:rsidRDefault="001C407E" w:rsidP="009C10D0">
            <w:pPr>
              <w:autoSpaceDE w:val="0"/>
              <w:autoSpaceDN w:val="0"/>
              <w:adjustRightInd w:val="0"/>
              <w:jc w:val="center"/>
              <w:rPr>
                <w:rFonts w:eastAsia="Calibri"/>
                <w:bCs/>
                <w:iCs/>
                <w:sz w:val="22"/>
              </w:rPr>
            </w:pPr>
          </w:p>
          <w:p w:rsidR="001C407E" w:rsidRPr="00923E7C" w:rsidRDefault="001C407E" w:rsidP="009C10D0">
            <w:pPr>
              <w:autoSpaceDE w:val="0"/>
              <w:autoSpaceDN w:val="0"/>
              <w:adjustRightInd w:val="0"/>
              <w:jc w:val="center"/>
              <w:rPr>
                <w:rFonts w:eastAsia="Calibri"/>
                <w:bCs/>
                <w:iCs/>
                <w:sz w:val="22"/>
              </w:rPr>
            </w:pPr>
            <w:r w:rsidRPr="00923E7C">
              <w:rPr>
                <w:rFonts w:eastAsia="Calibri"/>
                <w:bCs/>
                <w:iCs/>
                <w:sz w:val="22"/>
              </w:rPr>
              <w:t>3.</w:t>
            </w:r>
          </w:p>
        </w:tc>
        <w:tc>
          <w:tcPr>
            <w:tcW w:w="3965" w:type="dxa"/>
            <w:shd w:val="clear" w:color="auto" w:fill="auto"/>
          </w:tcPr>
          <w:p w:rsidR="001C407E" w:rsidRPr="00923E7C" w:rsidRDefault="001C407E" w:rsidP="009C10D0">
            <w:pPr>
              <w:autoSpaceDE w:val="0"/>
              <w:autoSpaceDN w:val="0"/>
              <w:adjustRightInd w:val="0"/>
              <w:jc w:val="center"/>
              <w:rPr>
                <w:rFonts w:eastAsia="Calibri"/>
                <w:bCs/>
                <w:iCs/>
                <w:sz w:val="22"/>
              </w:rPr>
            </w:pPr>
          </w:p>
          <w:p w:rsidR="001C407E" w:rsidRPr="00923E7C" w:rsidRDefault="001C407E" w:rsidP="009C10D0">
            <w:pPr>
              <w:autoSpaceDE w:val="0"/>
              <w:autoSpaceDN w:val="0"/>
              <w:adjustRightInd w:val="0"/>
              <w:jc w:val="center"/>
              <w:rPr>
                <w:rFonts w:eastAsia="Calibri"/>
                <w:bCs/>
                <w:iCs/>
                <w:sz w:val="22"/>
              </w:rPr>
            </w:pPr>
          </w:p>
          <w:p w:rsidR="001C407E" w:rsidRPr="00923E7C" w:rsidRDefault="001C407E" w:rsidP="009C10D0">
            <w:pPr>
              <w:autoSpaceDE w:val="0"/>
              <w:autoSpaceDN w:val="0"/>
              <w:adjustRightInd w:val="0"/>
              <w:jc w:val="center"/>
              <w:rPr>
                <w:rFonts w:eastAsia="Calibri"/>
                <w:bCs/>
                <w:iCs/>
                <w:sz w:val="22"/>
              </w:rPr>
            </w:pPr>
          </w:p>
        </w:tc>
        <w:tc>
          <w:tcPr>
            <w:tcW w:w="4653" w:type="dxa"/>
            <w:shd w:val="clear" w:color="auto" w:fill="auto"/>
          </w:tcPr>
          <w:p w:rsidR="001C407E" w:rsidRPr="00923E7C" w:rsidRDefault="001C407E" w:rsidP="009C10D0">
            <w:pPr>
              <w:autoSpaceDE w:val="0"/>
              <w:autoSpaceDN w:val="0"/>
              <w:adjustRightInd w:val="0"/>
              <w:jc w:val="center"/>
              <w:rPr>
                <w:rFonts w:eastAsia="Calibri"/>
                <w:bCs/>
                <w:iCs/>
                <w:sz w:val="40"/>
                <w:szCs w:val="40"/>
              </w:rPr>
            </w:pPr>
          </w:p>
        </w:tc>
      </w:tr>
    </w:tbl>
    <w:p w:rsidR="001C407E" w:rsidRPr="00923E7C" w:rsidRDefault="001C407E" w:rsidP="001C407E">
      <w:pPr>
        <w:autoSpaceDE w:val="0"/>
        <w:autoSpaceDN w:val="0"/>
        <w:adjustRightInd w:val="0"/>
        <w:rPr>
          <w:rFonts w:eastAsia="Calibri"/>
          <w:bCs/>
          <w:iCs/>
        </w:rPr>
      </w:pPr>
    </w:p>
    <w:p w:rsidR="001C407E" w:rsidRDefault="001C407E" w:rsidP="001C407E">
      <w:pPr>
        <w:autoSpaceDE w:val="0"/>
        <w:autoSpaceDN w:val="0"/>
        <w:adjustRightInd w:val="0"/>
        <w:rPr>
          <w:rFonts w:eastAsia="Calibri"/>
          <w:bCs/>
          <w:iCs/>
        </w:rPr>
      </w:pPr>
    </w:p>
    <w:p w:rsidR="001C407E" w:rsidRDefault="001C407E" w:rsidP="001C407E">
      <w:pPr>
        <w:ind w:left="0" w:right="0" w:firstLine="0"/>
        <w:jc w:val="center"/>
      </w:pPr>
    </w:p>
    <w:p w:rsidR="001C407E" w:rsidRDefault="001C407E" w:rsidP="001C407E">
      <w:pPr>
        <w:tabs>
          <w:tab w:val="center" w:pos="2030"/>
          <w:tab w:val="center" w:pos="2707"/>
          <w:tab w:val="center" w:pos="3384"/>
          <w:tab w:val="center" w:pos="4060"/>
          <w:tab w:val="right" w:pos="8798"/>
        </w:tabs>
        <w:ind w:left="0" w:right="0" w:firstLine="0"/>
        <w:jc w:val="left"/>
      </w:pPr>
      <w:r>
        <w:tab/>
      </w:r>
      <w:r>
        <w:tab/>
      </w:r>
      <w:r>
        <w:tab/>
      </w:r>
      <w:r>
        <w:tab/>
      </w:r>
      <w:r>
        <w:tab/>
        <w:t xml:space="preserve">   ПОТПИС ОВЛАШЋЕНОГ ЛИЦА </w:t>
      </w:r>
    </w:p>
    <w:p w:rsidR="001C407E" w:rsidRDefault="001C407E" w:rsidP="001C407E">
      <w:pPr>
        <w:tabs>
          <w:tab w:val="center" w:pos="2030"/>
          <w:tab w:val="center" w:pos="2707"/>
          <w:tab w:val="center" w:pos="3384"/>
          <w:tab w:val="center" w:pos="4060"/>
          <w:tab w:val="right" w:pos="8798"/>
        </w:tabs>
        <w:ind w:left="0" w:right="0" w:firstLine="0"/>
        <w:jc w:val="left"/>
      </w:pPr>
      <w:r>
        <w:t>МЕСТО И ДАТУМ</w:t>
      </w:r>
      <w:r>
        <w:tab/>
      </w:r>
      <w:r>
        <w:tab/>
      </w:r>
      <w:r>
        <w:tab/>
      </w:r>
      <w:r>
        <w:tab/>
        <w:t xml:space="preserve">                                                        ПОНУЂАЧА </w:t>
      </w:r>
    </w:p>
    <w:p w:rsidR="001C407E" w:rsidRDefault="001C407E" w:rsidP="001C407E">
      <w:pPr>
        <w:spacing w:after="66"/>
        <w:ind w:left="0" w:right="0" w:firstLine="0"/>
        <w:jc w:val="left"/>
      </w:pPr>
    </w:p>
    <w:p w:rsidR="001C407E" w:rsidRDefault="001C407E" w:rsidP="001C407E">
      <w:pPr>
        <w:spacing w:after="72" w:line="241" w:lineRule="auto"/>
        <w:ind w:left="10" w:right="-15"/>
      </w:pPr>
    </w:p>
    <w:p w:rsidR="001C407E" w:rsidRPr="005B4A52" w:rsidRDefault="001C407E" w:rsidP="001C407E">
      <w:pPr>
        <w:spacing w:after="72" w:line="241" w:lineRule="auto"/>
        <w:ind w:left="10" w:right="-15"/>
      </w:pPr>
      <w:r>
        <w:t>_______________                                      М.П.                        _________________________</w:t>
      </w:r>
    </w:p>
    <w:p w:rsidR="001C407E" w:rsidRPr="00923E7C" w:rsidRDefault="001C407E" w:rsidP="001C407E">
      <w:pPr>
        <w:autoSpaceDE w:val="0"/>
        <w:autoSpaceDN w:val="0"/>
        <w:adjustRightInd w:val="0"/>
        <w:ind w:left="360"/>
        <w:jc w:val="center"/>
        <w:rPr>
          <w:rFonts w:eastAsia="Calibri"/>
          <w:b/>
          <w:bCs/>
          <w:iCs/>
          <w:u w:val="single"/>
        </w:rPr>
      </w:pPr>
    </w:p>
    <w:p w:rsidR="001C407E" w:rsidRPr="00923E7C" w:rsidRDefault="001C407E" w:rsidP="001C407E">
      <w:pPr>
        <w:autoSpaceDE w:val="0"/>
        <w:autoSpaceDN w:val="0"/>
        <w:adjustRightInd w:val="0"/>
        <w:ind w:left="360"/>
        <w:jc w:val="center"/>
        <w:rPr>
          <w:rFonts w:eastAsia="Calibri"/>
          <w:b/>
          <w:bCs/>
          <w:iCs/>
          <w:u w:val="single"/>
        </w:rPr>
      </w:pPr>
    </w:p>
    <w:p w:rsidR="001C407E" w:rsidRPr="00923E7C" w:rsidRDefault="001C407E" w:rsidP="001C407E">
      <w:pPr>
        <w:autoSpaceDE w:val="0"/>
        <w:autoSpaceDN w:val="0"/>
        <w:adjustRightInd w:val="0"/>
        <w:ind w:left="360"/>
        <w:jc w:val="center"/>
        <w:rPr>
          <w:rFonts w:eastAsia="Calibri"/>
          <w:b/>
          <w:bCs/>
          <w:iCs/>
          <w:u w:val="single"/>
        </w:rPr>
      </w:pPr>
    </w:p>
    <w:p w:rsidR="001C407E" w:rsidRPr="00923E7C" w:rsidRDefault="001C407E" w:rsidP="001C407E">
      <w:pPr>
        <w:autoSpaceDE w:val="0"/>
        <w:autoSpaceDN w:val="0"/>
        <w:adjustRightInd w:val="0"/>
        <w:ind w:left="360"/>
        <w:jc w:val="center"/>
        <w:rPr>
          <w:rFonts w:eastAsia="Calibri"/>
          <w:b/>
          <w:bCs/>
          <w:iCs/>
          <w:u w:val="single"/>
        </w:rPr>
      </w:pPr>
    </w:p>
    <w:p w:rsidR="001C407E" w:rsidRPr="00923E7C" w:rsidRDefault="001C407E" w:rsidP="001C407E">
      <w:pPr>
        <w:autoSpaceDE w:val="0"/>
        <w:autoSpaceDN w:val="0"/>
        <w:adjustRightInd w:val="0"/>
        <w:ind w:left="-720"/>
        <w:rPr>
          <w:rFonts w:eastAsia="Calibri"/>
          <w:bCs/>
          <w:i/>
          <w:iCs/>
          <w:u w:val="single"/>
        </w:rPr>
      </w:pPr>
      <w:r w:rsidRPr="00923E7C">
        <w:rPr>
          <w:rFonts w:eastAsia="Calibri"/>
          <w:bCs/>
          <w:i/>
          <w:iCs/>
          <w:u w:val="single"/>
        </w:rPr>
        <w:t xml:space="preserve">Напомена: </w:t>
      </w:r>
    </w:p>
    <w:p w:rsidR="001C407E" w:rsidRPr="00923E7C" w:rsidRDefault="001C407E" w:rsidP="001C407E">
      <w:pPr>
        <w:autoSpaceDE w:val="0"/>
        <w:autoSpaceDN w:val="0"/>
        <w:adjustRightInd w:val="0"/>
        <w:ind w:firstLine="720"/>
        <w:contextualSpacing/>
        <w:rPr>
          <w:rFonts w:eastAsia="Calibri"/>
          <w:bCs/>
          <w:i/>
          <w:iCs/>
        </w:rPr>
      </w:pPr>
      <w:r w:rsidRPr="00923E7C">
        <w:rPr>
          <w:rFonts w:eastAsia="Calibri"/>
          <w:bCs/>
          <w:i/>
          <w:iCs/>
        </w:rPr>
        <w:t>Трошкове припреме и подношења понуда сноси искључиво понуђач и не може тражити од наручиоца накнаду трошкова.</w:t>
      </w:r>
    </w:p>
    <w:p w:rsidR="001C407E" w:rsidRDefault="001C407E" w:rsidP="001C407E">
      <w:pPr>
        <w:autoSpaceDE w:val="0"/>
        <w:autoSpaceDN w:val="0"/>
        <w:adjustRightInd w:val="0"/>
        <w:ind w:firstLine="720"/>
        <w:contextualSpacing/>
        <w:rPr>
          <w:rFonts w:eastAsia="Calibri"/>
          <w:bCs/>
          <w:i/>
          <w:iCs/>
        </w:rPr>
      </w:pPr>
      <w:r w:rsidRPr="00923E7C">
        <w:rPr>
          <w:rFonts w:eastAsia="Calibri"/>
          <w:bCs/>
          <w:i/>
          <w:iCs/>
        </w:rPr>
        <w:t>Ако поступак јавне набавке буде обустављен из разлога који су на страни наручиоца, наручилац је, сходно члану 88. став 3. ЗЈН-а,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F2987" w:rsidRPr="00923E7C" w:rsidRDefault="00EF2987" w:rsidP="001C407E">
      <w:pPr>
        <w:autoSpaceDE w:val="0"/>
        <w:autoSpaceDN w:val="0"/>
        <w:adjustRightInd w:val="0"/>
        <w:ind w:firstLine="720"/>
        <w:contextualSpacing/>
        <w:rPr>
          <w:rFonts w:eastAsia="Calibri"/>
          <w:bCs/>
          <w:i/>
          <w:iCs/>
        </w:rPr>
      </w:pPr>
    </w:p>
    <w:p w:rsidR="00741031" w:rsidRDefault="001C407E" w:rsidP="00E33DA9">
      <w:pPr>
        <w:spacing w:after="80" w:line="246" w:lineRule="auto"/>
        <w:ind w:left="0" w:right="3" w:firstLine="0"/>
        <w:jc w:val="center"/>
      </w:pPr>
      <w:r>
        <w:rPr>
          <w:b/>
          <w:sz w:val="26"/>
        </w:rPr>
        <w:lastRenderedPageBreak/>
        <w:t>Пр</w:t>
      </w:r>
      <w:r w:rsidR="009B59B4">
        <w:rPr>
          <w:b/>
          <w:sz w:val="26"/>
        </w:rPr>
        <w:t>илог 1</w:t>
      </w:r>
      <w:r w:rsidR="001B0887">
        <w:rPr>
          <w:b/>
          <w:sz w:val="26"/>
        </w:rPr>
        <w:t>2</w:t>
      </w:r>
      <w:r w:rsidR="00741031">
        <w:rPr>
          <w:b/>
          <w:sz w:val="26"/>
        </w:rPr>
        <w:t>.</w:t>
      </w:r>
    </w:p>
    <w:p w:rsidR="00741031" w:rsidRDefault="00741031" w:rsidP="00741031">
      <w:pPr>
        <w:spacing w:after="76"/>
        <w:ind w:left="0" w:right="0" w:firstLine="0"/>
        <w:jc w:val="center"/>
      </w:pPr>
    </w:p>
    <w:p w:rsidR="00741031" w:rsidRDefault="00741031" w:rsidP="00741031">
      <w:pPr>
        <w:spacing w:after="244" w:line="241" w:lineRule="auto"/>
        <w:ind w:left="1860" w:right="0"/>
      </w:pPr>
      <w:r>
        <w:rPr>
          <w:b/>
        </w:rPr>
        <w:t xml:space="preserve">ИЗЈАВА ПОНУЂАЧА КОЈИ ЗАЈЕДНИЧКИ ПОДНОСЕ ПОНУДУ </w:t>
      </w:r>
    </w:p>
    <w:p w:rsidR="00741031" w:rsidRPr="009E3EEC" w:rsidRDefault="00741031" w:rsidP="00741031">
      <w:pPr>
        <w:spacing w:after="230"/>
        <w:ind w:right="713" w:firstLine="3"/>
      </w:pPr>
      <w:r w:rsidRPr="009E3EEC">
        <w:t xml:space="preserve">У вези са позивом за подношење понуда у отвореном поступку број </w:t>
      </w:r>
      <w:r w:rsidR="00AB0A59">
        <w:rPr>
          <w:b/>
        </w:rPr>
        <w:t>ЈН</w:t>
      </w:r>
      <w:r w:rsidR="00056BB3">
        <w:rPr>
          <w:b/>
        </w:rPr>
        <w:t>ОП 0</w:t>
      </w:r>
      <w:r w:rsidR="004E309E">
        <w:rPr>
          <w:b/>
        </w:rPr>
        <w:t>4/</w:t>
      </w:r>
      <w:r w:rsidR="00ED02DF" w:rsidRPr="006856EE">
        <w:rPr>
          <w:b/>
        </w:rPr>
        <w:t>201</w:t>
      </w:r>
      <w:r w:rsidR="004E309E">
        <w:rPr>
          <w:b/>
        </w:rPr>
        <w:t>9</w:t>
      </w:r>
      <w:r w:rsidRPr="009E3EEC">
        <w:t xml:space="preserve"> као</w:t>
      </w:r>
      <w:r w:rsidR="003904A0">
        <w:t xml:space="preserve"> </w:t>
      </w:r>
      <w:r w:rsidR="001B44C6">
        <w:rPr>
          <w:b/>
        </w:rPr>
        <w:t>група п</w:t>
      </w:r>
      <w:r w:rsidRPr="009E3EEC">
        <w:rPr>
          <w:b/>
        </w:rPr>
        <w:t xml:space="preserve">онуђача, у заједничкој понуди, су следећи Понуђачи: </w:t>
      </w:r>
    </w:p>
    <w:tbl>
      <w:tblPr>
        <w:tblW w:w="9049" w:type="dxa"/>
        <w:tblInd w:w="-5" w:type="dxa"/>
        <w:tblCellMar>
          <w:left w:w="70" w:type="dxa"/>
          <w:right w:w="70" w:type="dxa"/>
        </w:tblCellMar>
        <w:tblLook w:val="04A0"/>
      </w:tblPr>
      <w:tblGrid>
        <w:gridCol w:w="960"/>
        <w:gridCol w:w="4760"/>
        <w:gridCol w:w="3329"/>
      </w:tblGrid>
      <w:tr w:rsidR="00741031" w:rsidRPr="00630B76" w:rsidTr="00E253DA">
        <w:trPr>
          <w:trHeight w:val="54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031" w:rsidRPr="00630B76" w:rsidRDefault="00741031" w:rsidP="007642A5">
            <w:pPr>
              <w:spacing w:after="0"/>
              <w:ind w:left="0" w:right="0" w:firstLine="0"/>
              <w:jc w:val="center"/>
              <w:rPr>
                <w:rFonts w:eastAsia="Times New Roman"/>
                <w:b/>
                <w:bCs/>
                <w:szCs w:val="21"/>
              </w:rPr>
            </w:pPr>
            <w:r w:rsidRPr="00630B76">
              <w:rPr>
                <w:rFonts w:eastAsia="Times New Roman"/>
                <w:b/>
                <w:bCs/>
                <w:szCs w:val="21"/>
              </w:rPr>
              <w:t>Редни број</w:t>
            </w:r>
          </w:p>
        </w:tc>
        <w:tc>
          <w:tcPr>
            <w:tcW w:w="4760" w:type="dxa"/>
            <w:tcBorders>
              <w:top w:val="single" w:sz="4" w:space="0" w:color="auto"/>
              <w:left w:val="nil"/>
              <w:bottom w:val="single" w:sz="4" w:space="0" w:color="auto"/>
              <w:right w:val="single" w:sz="4" w:space="0" w:color="auto"/>
            </w:tcBorders>
            <w:shd w:val="clear" w:color="auto" w:fill="auto"/>
            <w:vAlign w:val="center"/>
            <w:hideMark/>
          </w:tcPr>
          <w:p w:rsidR="00741031" w:rsidRPr="00630B76" w:rsidRDefault="00741031" w:rsidP="007642A5">
            <w:pPr>
              <w:spacing w:after="0"/>
              <w:ind w:left="0" w:right="0" w:firstLine="0"/>
              <w:jc w:val="center"/>
              <w:rPr>
                <w:rFonts w:eastAsia="Times New Roman"/>
                <w:b/>
                <w:bCs/>
                <w:szCs w:val="21"/>
              </w:rPr>
            </w:pPr>
            <w:r w:rsidRPr="00630B76">
              <w:rPr>
                <w:rFonts w:eastAsia="Times New Roman"/>
                <w:b/>
                <w:bCs/>
                <w:szCs w:val="21"/>
              </w:rPr>
              <w:t>ПОНУЂАЧ</w:t>
            </w:r>
          </w:p>
        </w:tc>
        <w:tc>
          <w:tcPr>
            <w:tcW w:w="3329" w:type="dxa"/>
            <w:tcBorders>
              <w:top w:val="single" w:sz="4" w:space="0" w:color="auto"/>
              <w:left w:val="nil"/>
              <w:bottom w:val="single" w:sz="4" w:space="0" w:color="auto"/>
              <w:right w:val="single" w:sz="4" w:space="0" w:color="auto"/>
            </w:tcBorders>
            <w:shd w:val="clear" w:color="auto" w:fill="auto"/>
            <w:vAlign w:val="center"/>
            <w:hideMark/>
          </w:tcPr>
          <w:p w:rsidR="00741031" w:rsidRPr="00630B76" w:rsidRDefault="00741031" w:rsidP="007642A5">
            <w:pPr>
              <w:spacing w:after="0"/>
              <w:ind w:left="0" w:right="0" w:firstLine="0"/>
              <w:jc w:val="center"/>
              <w:rPr>
                <w:rFonts w:eastAsia="Times New Roman"/>
                <w:b/>
                <w:bCs/>
                <w:szCs w:val="21"/>
              </w:rPr>
            </w:pPr>
            <w:r w:rsidRPr="00630B76">
              <w:rPr>
                <w:rFonts w:eastAsia="Times New Roman"/>
                <w:b/>
                <w:bCs/>
                <w:szCs w:val="21"/>
              </w:rPr>
              <w:t>Врста добара која ће испоручивати</w:t>
            </w:r>
          </w:p>
        </w:tc>
      </w:tr>
      <w:tr w:rsidR="00741031" w:rsidRPr="00630B76" w:rsidTr="00E253DA">
        <w:trPr>
          <w:trHeight w:val="76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41031" w:rsidRPr="00630B76" w:rsidRDefault="00741031" w:rsidP="007642A5">
            <w:pPr>
              <w:spacing w:after="0"/>
              <w:ind w:left="0" w:right="0" w:firstLine="0"/>
              <w:jc w:val="center"/>
              <w:rPr>
                <w:rFonts w:eastAsia="Times New Roman"/>
                <w:szCs w:val="21"/>
              </w:rPr>
            </w:pPr>
            <w:r w:rsidRPr="00630B76">
              <w:rPr>
                <w:rFonts w:eastAsia="Times New Roman"/>
                <w:szCs w:val="21"/>
              </w:rPr>
              <w:t>1.</w:t>
            </w:r>
          </w:p>
        </w:tc>
        <w:tc>
          <w:tcPr>
            <w:tcW w:w="4760" w:type="dxa"/>
            <w:tcBorders>
              <w:top w:val="nil"/>
              <w:left w:val="nil"/>
              <w:bottom w:val="single" w:sz="4" w:space="0" w:color="auto"/>
              <w:right w:val="single" w:sz="4" w:space="0" w:color="auto"/>
            </w:tcBorders>
            <w:shd w:val="clear" w:color="auto" w:fill="auto"/>
            <w:hideMark/>
          </w:tcPr>
          <w:p w:rsidR="00741031" w:rsidRPr="00630B76" w:rsidRDefault="00741031" w:rsidP="007642A5">
            <w:pPr>
              <w:spacing w:after="0"/>
              <w:ind w:left="0" w:right="0" w:firstLine="0"/>
              <w:jc w:val="center"/>
              <w:rPr>
                <w:rFonts w:eastAsia="Times New Roman"/>
                <w:b/>
                <w:bCs/>
                <w:sz w:val="20"/>
                <w:szCs w:val="20"/>
              </w:rPr>
            </w:pPr>
            <w:r w:rsidRPr="00630B76">
              <w:rPr>
                <w:rFonts w:eastAsia="Times New Roman"/>
                <w:b/>
                <w:bCs/>
                <w:sz w:val="20"/>
                <w:szCs w:val="20"/>
              </w:rPr>
              <w:t xml:space="preserve">Носилац посла </w:t>
            </w:r>
          </w:p>
        </w:tc>
        <w:tc>
          <w:tcPr>
            <w:tcW w:w="3329" w:type="dxa"/>
            <w:vMerge w:val="restart"/>
            <w:tcBorders>
              <w:top w:val="nil"/>
              <w:left w:val="single" w:sz="4" w:space="0" w:color="auto"/>
              <w:bottom w:val="single" w:sz="4" w:space="0" w:color="auto"/>
              <w:right w:val="single" w:sz="4" w:space="0" w:color="auto"/>
            </w:tcBorders>
            <w:shd w:val="clear" w:color="auto" w:fill="auto"/>
            <w:vAlign w:val="center"/>
            <w:hideMark/>
          </w:tcPr>
          <w:p w:rsidR="00741031" w:rsidRPr="00630B76" w:rsidRDefault="00741031" w:rsidP="007642A5">
            <w:pPr>
              <w:spacing w:after="0"/>
              <w:ind w:left="0" w:right="0" w:firstLine="0"/>
              <w:jc w:val="left"/>
              <w:rPr>
                <w:rFonts w:eastAsia="Times New Roman"/>
                <w:sz w:val="19"/>
                <w:szCs w:val="19"/>
              </w:rPr>
            </w:pPr>
          </w:p>
        </w:tc>
      </w:tr>
      <w:tr w:rsidR="00741031" w:rsidRPr="00630B76" w:rsidTr="00E253DA">
        <w:trPr>
          <w:trHeight w:val="810"/>
        </w:trPr>
        <w:tc>
          <w:tcPr>
            <w:tcW w:w="960" w:type="dxa"/>
            <w:vMerge/>
            <w:tcBorders>
              <w:top w:val="nil"/>
              <w:left w:val="single" w:sz="4" w:space="0" w:color="auto"/>
              <w:bottom w:val="single" w:sz="4" w:space="0" w:color="auto"/>
              <w:right w:val="single" w:sz="4" w:space="0" w:color="auto"/>
            </w:tcBorders>
            <w:vAlign w:val="center"/>
            <w:hideMark/>
          </w:tcPr>
          <w:p w:rsidR="00741031" w:rsidRPr="00630B76" w:rsidRDefault="00741031" w:rsidP="007642A5">
            <w:pPr>
              <w:spacing w:after="0"/>
              <w:ind w:left="0" w:right="0" w:firstLine="0"/>
              <w:jc w:val="left"/>
              <w:rPr>
                <w:rFonts w:eastAsia="Times New Roman"/>
                <w:szCs w:val="21"/>
              </w:rPr>
            </w:pPr>
          </w:p>
        </w:tc>
        <w:tc>
          <w:tcPr>
            <w:tcW w:w="4760" w:type="dxa"/>
            <w:tcBorders>
              <w:top w:val="nil"/>
              <w:left w:val="nil"/>
              <w:bottom w:val="single" w:sz="4" w:space="0" w:color="auto"/>
              <w:right w:val="single" w:sz="4" w:space="0" w:color="auto"/>
            </w:tcBorders>
            <w:shd w:val="clear" w:color="auto" w:fill="auto"/>
            <w:hideMark/>
          </w:tcPr>
          <w:p w:rsidR="00741031" w:rsidRPr="00630B76" w:rsidRDefault="00741031" w:rsidP="007642A5">
            <w:pPr>
              <w:spacing w:after="0"/>
              <w:ind w:left="0" w:right="0" w:firstLine="0"/>
              <w:jc w:val="center"/>
              <w:rPr>
                <w:rFonts w:eastAsia="Times New Roman"/>
                <w:sz w:val="20"/>
                <w:szCs w:val="20"/>
              </w:rPr>
            </w:pPr>
            <w:r w:rsidRPr="00630B76">
              <w:rPr>
                <w:rFonts w:eastAsia="Times New Roman"/>
                <w:sz w:val="20"/>
                <w:szCs w:val="20"/>
              </w:rPr>
              <w:t xml:space="preserve">(назив Понуђача, седиште Понуђача) </w:t>
            </w:r>
            <w:r w:rsidRPr="00630B76">
              <w:rPr>
                <w:rFonts w:eastAsia="Times New Roman"/>
                <w:b/>
                <w:bCs/>
                <w:sz w:val="20"/>
                <w:szCs w:val="20"/>
              </w:rPr>
              <w:t>МП</w:t>
            </w:r>
          </w:p>
        </w:tc>
        <w:tc>
          <w:tcPr>
            <w:tcW w:w="3329" w:type="dxa"/>
            <w:vMerge/>
            <w:tcBorders>
              <w:top w:val="nil"/>
              <w:left w:val="single" w:sz="4" w:space="0" w:color="auto"/>
              <w:bottom w:val="single" w:sz="4" w:space="0" w:color="auto"/>
              <w:right w:val="single" w:sz="4" w:space="0" w:color="auto"/>
            </w:tcBorders>
            <w:vAlign w:val="center"/>
            <w:hideMark/>
          </w:tcPr>
          <w:p w:rsidR="00741031" w:rsidRPr="00630B76" w:rsidRDefault="00741031" w:rsidP="007642A5">
            <w:pPr>
              <w:spacing w:after="0"/>
              <w:ind w:left="0" w:right="0" w:firstLine="0"/>
              <w:jc w:val="left"/>
              <w:rPr>
                <w:rFonts w:eastAsia="Times New Roman"/>
                <w:sz w:val="19"/>
                <w:szCs w:val="19"/>
              </w:rPr>
            </w:pPr>
          </w:p>
        </w:tc>
      </w:tr>
      <w:tr w:rsidR="00741031" w:rsidRPr="00630B76" w:rsidTr="00E253DA">
        <w:trPr>
          <w:trHeight w:val="780"/>
        </w:trPr>
        <w:tc>
          <w:tcPr>
            <w:tcW w:w="960" w:type="dxa"/>
            <w:vMerge/>
            <w:tcBorders>
              <w:top w:val="nil"/>
              <w:left w:val="single" w:sz="4" w:space="0" w:color="auto"/>
              <w:bottom w:val="single" w:sz="4" w:space="0" w:color="auto"/>
              <w:right w:val="single" w:sz="4" w:space="0" w:color="auto"/>
            </w:tcBorders>
            <w:vAlign w:val="center"/>
            <w:hideMark/>
          </w:tcPr>
          <w:p w:rsidR="00741031" w:rsidRPr="00630B76" w:rsidRDefault="00741031" w:rsidP="007642A5">
            <w:pPr>
              <w:spacing w:after="0"/>
              <w:ind w:left="0" w:right="0" w:firstLine="0"/>
              <w:jc w:val="left"/>
              <w:rPr>
                <w:rFonts w:eastAsia="Times New Roman"/>
                <w:szCs w:val="21"/>
              </w:rPr>
            </w:pPr>
          </w:p>
        </w:tc>
        <w:tc>
          <w:tcPr>
            <w:tcW w:w="4760" w:type="dxa"/>
            <w:tcBorders>
              <w:top w:val="nil"/>
              <w:left w:val="nil"/>
              <w:bottom w:val="single" w:sz="4" w:space="0" w:color="auto"/>
              <w:right w:val="single" w:sz="4" w:space="0" w:color="auto"/>
            </w:tcBorders>
            <w:shd w:val="clear" w:color="auto" w:fill="auto"/>
            <w:hideMark/>
          </w:tcPr>
          <w:p w:rsidR="00741031" w:rsidRPr="00630B76" w:rsidRDefault="00741031" w:rsidP="007642A5">
            <w:pPr>
              <w:spacing w:after="0"/>
              <w:ind w:left="0" w:right="0" w:firstLine="0"/>
              <w:jc w:val="center"/>
              <w:rPr>
                <w:rFonts w:eastAsia="Times New Roman"/>
                <w:sz w:val="20"/>
                <w:szCs w:val="20"/>
              </w:rPr>
            </w:pPr>
            <w:r w:rsidRPr="00630B76">
              <w:rPr>
                <w:rFonts w:eastAsia="Times New Roman"/>
                <w:sz w:val="20"/>
                <w:szCs w:val="20"/>
              </w:rPr>
              <w:t>(потпис овлашћеног лица)</w:t>
            </w:r>
          </w:p>
        </w:tc>
        <w:tc>
          <w:tcPr>
            <w:tcW w:w="3329" w:type="dxa"/>
            <w:vMerge/>
            <w:tcBorders>
              <w:top w:val="nil"/>
              <w:left w:val="single" w:sz="4" w:space="0" w:color="auto"/>
              <w:bottom w:val="single" w:sz="4" w:space="0" w:color="auto"/>
              <w:right w:val="single" w:sz="4" w:space="0" w:color="auto"/>
            </w:tcBorders>
            <w:vAlign w:val="center"/>
            <w:hideMark/>
          </w:tcPr>
          <w:p w:rsidR="00741031" w:rsidRPr="00630B76" w:rsidRDefault="00741031" w:rsidP="007642A5">
            <w:pPr>
              <w:spacing w:after="0"/>
              <w:ind w:left="0" w:right="0" w:firstLine="0"/>
              <w:jc w:val="left"/>
              <w:rPr>
                <w:rFonts w:eastAsia="Times New Roman"/>
                <w:sz w:val="19"/>
                <w:szCs w:val="19"/>
              </w:rPr>
            </w:pPr>
          </w:p>
        </w:tc>
      </w:tr>
      <w:tr w:rsidR="00741031" w:rsidRPr="00630B76" w:rsidTr="00E253DA">
        <w:trPr>
          <w:trHeight w:val="87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41031" w:rsidRPr="00630B76" w:rsidRDefault="00741031" w:rsidP="007642A5">
            <w:pPr>
              <w:spacing w:after="0"/>
              <w:ind w:left="0" w:right="0" w:firstLine="0"/>
              <w:jc w:val="center"/>
              <w:rPr>
                <w:rFonts w:eastAsia="Times New Roman"/>
                <w:szCs w:val="21"/>
              </w:rPr>
            </w:pPr>
            <w:r w:rsidRPr="00630B76">
              <w:rPr>
                <w:rFonts w:eastAsia="Times New Roman"/>
                <w:szCs w:val="21"/>
              </w:rPr>
              <w:t>2.</w:t>
            </w:r>
          </w:p>
        </w:tc>
        <w:tc>
          <w:tcPr>
            <w:tcW w:w="4760" w:type="dxa"/>
            <w:tcBorders>
              <w:top w:val="nil"/>
              <w:left w:val="nil"/>
              <w:bottom w:val="single" w:sz="4" w:space="0" w:color="auto"/>
              <w:right w:val="single" w:sz="4" w:space="0" w:color="auto"/>
            </w:tcBorders>
            <w:shd w:val="clear" w:color="auto" w:fill="auto"/>
            <w:hideMark/>
          </w:tcPr>
          <w:p w:rsidR="00741031" w:rsidRPr="00630B76" w:rsidRDefault="00741031" w:rsidP="007642A5">
            <w:pPr>
              <w:spacing w:after="0"/>
              <w:ind w:left="0" w:right="0" w:firstLine="0"/>
              <w:jc w:val="center"/>
              <w:rPr>
                <w:rFonts w:eastAsia="Times New Roman"/>
                <w:b/>
                <w:bCs/>
                <w:sz w:val="20"/>
                <w:szCs w:val="20"/>
              </w:rPr>
            </w:pPr>
            <w:r w:rsidRPr="00630B76">
              <w:rPr>
                <w:rFonts w:eastAsia="Times New Roman"/>
                <w:b/>
                <w:bCs/>
                <w:sz w:val="20"/>
                <w:szCs w:val="20"/>
              </w:rPr>
              <w:t> </w:t>
            </w:r>
          </w:p>
        </w:tc>
        <w:tc>
          <w:tcPr>
            <w:tcW w:w="3329" w:type="dxa"/>
            <w:vMerge w:val="restart"/>
            <w:tcBorders>
              <w:top w:val="nil"/>
              <w:left w:val="single" w:sz="4" w:space="0" w:color="auto"/>
              <w:bottom w:val="single" w:sz="4" w:space="0" w:color="auto"/>
              <w:right w:val="single" w:sz="4" w:space="0" w:color="auto"/>
            </w:tcBorders>
            <w:shd w:val="clear" w:color="auto" w:fill="auto"/>
            <w:vAlign w:val="center"/>
            <w:hideMark/>
          </w:tcPr>
          <w:p w:rsidR="00741031" w:rsidRPr="00630B76" w:rsidRDefault="00741031" w:rsidP="007642A5">
            <w:pPr>
              <w:spacing w:after="0"/>
              <w:ind w:left="0" w:right="0" w:firstLine="0"/>
              <w:jc w:val="left"/>
              <w:rPr>
                <w:rFonts w:eastAsia="Times New Roman"/>
                <w:sz w:val="19"/>
                <w:szCs w:val="19"/>
              </w:rPr>
            </w:pPr>
          </w:p>
        </w:tc>
      </w:tr>
      <w:tr w:rsidR="00741031" w:rsidRPr="00630B76" w:rsidTr="00E253DA">
        <w:trPr>
          <w:trHeight w:val="990"/>
        </w:trPr>
        <w:tc>
          <w:tcPr>
            <w:tcW w:w="960" w:type="dxa"/>
            <w:vMerge/>
            <w:tcBorders>
              <w:top w:val="nil"/>
              <w:left w:val="single" w:sz="4" w:space="0" w:color="auto"/>
              <w:bottom w:val="single" w:sz="4" w:space="0" w:color="auto"/>
              <w:right w:val="single" w:sz="4" w:space="0" w:color="auto"/>
            </w:tcBorders>
            <w:vAlign w:val="center"/>
            <w:hideMark/>
          </w:tcPr>
          <w:p w:rsidR="00741031" w:rsidRPr="00630B76" w:rsidRDefault="00741031" w:rsidP="007642A5">
            <w:pPr>
              <w:spacing w:after="0"/>
              <w:ind w:left="0" w:right="0" w:firstLine="0"/>
              <w:jc w:val="left"/>
              <w:rPr>
                <w:rFonts w:eastAsia="Times New Roman"/>
                <w:szCs w:val="21"/>
              </w:rPr>
            </w:pPr>
          </w:p>
        </w:tc>
        <w:tc>
          <w:tcPr>
            <w:tcW w:w="4760" w:type="dxa"/>
            <w:tcBorders>
              <w:top w:val="nil"/>
              <w:left w:val="nil"/>
              <w:bottom w:val="single" w:sz="4" w:space="0" w:color="auto"/>
              <w:right w:val="single" w:sz="4" w:space="0" w:color="auto"/>
            </w:tcBorders>
            <w:shd w:val="clear" w:color="auto" w:fill="auto"/>
            <w:hideMark/>
          </w:tcPr>
          <w:p w:rsidR="00741031" w:rsidRPr="00630B76" w:rsidRDefault="00741031" w:rsidP="007642A5">
            <w:pPr>
              <w:spacing w:after="0"/>
              <w:ind w:left="0" w:right="0" w:firstLine="0"/>
              <w:jc w:val="center"/>
              <w:rPr>
                <w:rFonts w:eastAsia="Times New Roman"/>
                <w:sz w:val="20"/>
                <w:szCs w:val="20"/>
              </w:rPr>
            </w:pPr>
            <w:r w:rsidRPr="00630B76">
              <w:rPr>
                <w:rFonts w:eastAsia="Times New Roman"/>
                <w:sz w:val="20"/>
                <w:szCs w:val="20"/>
              </w:rPr>
              <w:t xml:space="preserve">(назив Понуђача, седиште Понуђача) </w:t>
            </w:r>
            <w:r w:rsidRPr="00630B76">
              <w:rPr>
                <w:rFonts w:eastAsia="Times New Roman"/>
                <w:b/>
                <w:bCs/>
                <w:sz w:val="20"/>
                <w:szCs w:val="20"/>
              </w:rPr>
              <w:t>МП</w:t>
            </w:r>
          </w:p>
        </w:tc>
        <w:tc>
          <w:tcPr>
            <w:tcW w:w="3329" w:type="dxa"/>
            <w:vMerge/>
            <w:tcBorders>
              <w:top w:val="nil"/>
              <w:left w:val="single" w:sz="4" w:space="0" w:color="auto"/>
              <w:bottom w:val="single" w:sz="4" w:space="0" w:color="auto"/>
              <w:right w:val="single" w:sz="4" w:space="0" w:color="auto"/>
            </w:tcBorders>
            <w:vAlign w:val="center"/>
            <w:hideMark/>
          </w:tcPr>
          <w:p w:rsidR="00741031" w:rsidRPr="00630B76" w:rsidRDefault="00741031" w:rsidP="007642A5">
            <w:pPr>
              <w:spacing w:after="0"/>
              <w:ind w:left="0" w:right="0" w:firstLine="0"/>
              <w:jc w:val="left"/>
              <w:rPr>
                <w:rFonts w:eastAsia="Times New Roman"/>
                <w:sz w:val="19"/>
                <w:szCs w:val="19"/>
              </w:rPr>
            </w:pPr>
          </w:p>
        </w:tc>
      </w:tr>
      <w:tr w:rsidR="00741031" w:rsidRPr="00630B76" w:rsidTr="00E253DA">
        <w:trPr>
          <w:trHeight w:val="480"/>
        </w:trPr>
        <w:tc>
          <w:tcPr>
            <w:tcW w:w="960" w:type="dxa"/>
            <w:vMerge/>
            <w:tcBorders>
              <w:top w:val="nil"/>
              <w:left w:val="single" w:sz="4" w:space="0" w:color="auto"/>
              <w:bottom w:val="single" w:sz="4" w:space="0" w:color="auto"/>
              <w:right w:val="single" w:sz="4" w:space="0" w:color="auto"/>
            </w:tcBorders>
            <w:vAlign w:val="center"/>
            <w:hideMark/>
          </w:tcPr>
          <w:p w:rsidR="00741031" w:rsidRPr="00630B76" w:rsidRDefault="00741031" w:rsidP="007642A5">
            <w:pPr>
              <w:spacing w:after="0"/>
              <w:ind w:left="0" w:right="0" w:firstLine="0"/>
              <w:jc w:val="left"/>
              <w:rPr>
                <w:rFonts w:eastAsia="Times New Roman"/>
                <w:szCs w:val="21"/>
              </w:rPr>
            </w:pPr>
          </w:p>
        </w:tc>
        <w:tc>
          <w:tcPr>
            <w:tcW w:w="4760" w:type="dxa"/>
            <w:tcBorders>
              <w:top w:val="nil"/>
              <w:left w:val="nil"/>
              <w:bottom w:val="single" w:sz="4" w:space="0" w:color="auto"/>
              <w:right w:val="single" w:sz="4" w:space="0" w:color="auto"/>
            </w:tcBorders>
            <w:shd w:val="clear" w:color="auto" w:fill="auto"/>
            <w:hideMark/>
          </w:tcPr>
          <w:p w:rsidR="00741031" w:rsidRPr="00630B76" w:rsidRDefault="00741031" w:rsidP="007642A5">
            <w:pPr>
              <w:spacing w:after="0"/>
              <w:ind w:left="0" w:right="0" w:firstLine="0"/>
              <w:jc w:val="center"/>
              <w:rPr>
                <w:rFonts w:eastAsia="Times New Roman"/>
                <w:sz w:val="20"/>
                <w:szCs w:val="20"/>
              </w:rPr>
            </w:pPr>
            <w:r w:rsidRPr="00630B76">
              <w:rPr>
                <w:rFonts w:eastAsia="Times New Roman"/>
                <w:sz w:val="20"/>
                <w:szCs w:val="20"/>
              </w:rPr>
              <w:t>(потпис овлашћеног лица)</w:t>
            </w:r>
          </w:p>
        </w:tc>
        <w:tc>
          <w:tcPr>
            <w:tcW w:w="3329" w:type="dxa"/>
            <w:vMerge/>
            <w:tcBorders>
              <w:top w:val="nil"/>
              <w:left w:val="single" w:sz="4" w:space="0" w:color="auto"/>
              <w:bottom w:val="single" w:sz="4" w:space="0" w:color="auto"/>
              <w:right w:val="single" w:sz="4" w:space="0" w:color="auto"/>
            </w:tcBorders>
            <w:vAlign w:val="center"/>
            <w:hideMark/>
          </w:tcPr>
          <w:p w:rsidR="00741031" w:rsidRPr="00630B76" w:rsidRDefault="00741031" w:rsidP="007642A5">
            <w:pPr>
              <w:spacing w:after="0"/>
              <w:ind w:left="0" w:right="0" w:firstLine="0"/>
              <w:jc w:val="left"/>
              <w:rPr>
                <w:rFonts w:eastAsia="Times New Roman"/>
                <w:sz w:val="19"/>
                <w:szCs w:val="19"/>
              </w:rPr>
            </w:pPr>
          </w:p>
        </w:tc>
      </w:tr>
      <w:tr w:rsidR="00741031" w:rsidRPr="00630B76" w:rsidTr="00E253DA">
        <w:trPr>
          <w:trHeight w:val="84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41031" w:rsidRPr="00630B76" w:rsidRDefault="00741031" w:rsidP="007642A5">
            <w:pPr>
              <w:spacing w:after="0"/>
              <w:ind w:left="0" w:right="0" w:firstLine="0"/>
              <w:jc w:val="center"/>
              <w:rPr>
                <w:rFonts w:eastAsia="Times New Roman"/>
                <w:szCs w:val="21"/>
              </w:rPr>
            </w:pPr>
            <w:r w:rsidRPr="00630B76">
              <w:rPr>
                <w:rFonts w:eastAsia="Times New Roman"/>
                <w:szCs w:val="21"/>
              </w:rPr>
              <w:t>3.</w:t>
            </w:r>
          </w:p>
        </w:tc>
        <w:tc>
          <w:tcPr>
            <w:tcW w:w="4760" w:type="dxa"/>
            <w:tcBorders>
              <w:top w:val="nil"/>
              <w:left w:val="nil"/>
              <w:bottom w:val="single" w:sz="4" w:space="0" w:color="auto"/>
              <w:right w:val="single" w:sz="4" w:space="0" w:color="auto"/>
            </w:tcBorders>
            <w:shd w:val="clear" w:color="auto" w:fill="auto"/>
            <w:hideMark/>
          </w:tcPr>
          <w:p w:rsidR="00741031" w:rsidRPr="00630B76" w:rsidRDefault="00741031" w:rsidP="007642A5">
            <w:pPr>
              <w:spacing w:after="0"/>
              <w:ind w:left="0" w:right="0" w:firstLine="0"/>
              <w:jc w:val="center"/>
              <w:rPr>
                <w:rFonts w:eastAsia="Times New Roman"/>
                <w:b/>
                <w:bCs/>
                <w:sz w:val="20"/>
                <w:szCs w:val="20"/>
              </w:rPr>
            </w:pPr>
            <w:r w:rsidRPr="00630B76">
              <w:rPr>
                <w:rFonts w:eastAsia="Times New Roman"/>
                <w:b/>
                <w:bCs/>
                <w:sz w:val="20"/>
                <w:szCs w:val="20"/>
              </w:rPr>
              <w:t> </w:t>
            </w:r>
          </w:p>
        </w:tc>
        <w:tc>
          <w:tcPr>
            <w:tcW w:w="3329" w:type="dxa"/>
            <w:vMerge w:val="restart"/>
            <w:tcBorders>
              <w:top w:val="nil"/>
              <w:left w:val="single" w:sz="4" w:space="0" w:color="auto"/>
              <w:bottom w:val="single" w:sz="4" w:space="0" w:color="auto"/>
              <w:right w:val="single" w:sz="4" w:space="0" w:color="auto"/>
            </w:tcBorders>
            <w:shd w:val="clear" w:color="auto" w:fill="auto"/>
            <w:vAlign w:val="center"/>
            <w:hideMark/>
          </w:tcPr>
          <w:p w:rsidR="00741031" w:rsidRPr="00630B76" w:rsidRDefault="00741031" w:rsidP="007642A5">
            <w:pPr>
              <w:spacing w:after="0"/>
              <w:ind w:left="0" w:right="0" w:firstLine="0"/>
              <w:jc w:val="left"/>
              <w:rPr>
                <w:rFonts w:eastAsia="Times New Roman"/>
                <w:sz w:val="19"/>
                <w:szCs w:val="19"/>
              </w:rPr>
            </w:pPr>
          </w:p>
        </w:tc>
      </w:tr>
      <w:tr w:rsidR="00741031" w:rsidRPr="00630B76" w:rsidTr="00E253DA">
        <w:trPr>
          <w:trHeight w:val="840"/>
        </w:trPr>
        <w:tc>
          <w:tcPr>
            <w:tcW w:w="960" w:type="dxa"/>
            <w:vMerge/>
            <w:tcBorders>
              <w:top w:val="nil"/>
              <w:left w:val="single" w:sz="4" w:space="0" w:color="auto"/>
              <w:bottom w:val="single" w:sz="4" w:space="0" w:color="auto"/>
              <w:right w:val="single" w:sz="4" w:space="0" w:color="auto"/>
            </w:tcBorders>
            <w:vAlign w:val="center"/>
            <w:hideMark/>
          </w:tcPr>
          <w:p w:rsidR="00741031" w:rsidRPr="00630B76" w:rsidRDefault="00741031" w:rsidP="007642A5">
            <w:pPr>
              <w:spacing w:after="0"/>
              <w:ind w:left="0" w:right="0" w:firstLine="0"/>
              <w:jc w:val="left"/>
              <w:rPr>
                <w:rFonts w:eastAsia="Times New Roman"/>
                <w:szCs w:val="21"/>
              </w:rPr>
            </w:pPr>
          </w:p>
        </w:tc>
        <w:tc>
          <w:tcPr>
            <w:tcW w:w="4760" w:type="dxa"/>
            <w:tcBorders>
              <w:top w:val="nil"/>
              <w:left w:val="nil"/>
              <w:bottom w:val="single" w:sz="4" w:space="0" w:color="auto"/>
              <w:right w:val="single" w:sz="4" w:space="0" w:color="auto"/>
            </w:tcBorders>
            <w:shd w:val="clear" w:color="auto" w:fill="auto"/>
            <w:hideMark/>
          </w:tcPr>
          <w:p w:rsidR="00741031" w:rsidRPr="00630B76" w:rsidRDefault="00741031" w:rsidP="007642A5">
            <w:pPr>
              <w:spacing w:after="0"/>
              <w:ind w:left="0" w:right="0" w:firstLine="0"/>
              <w:jc w:val="center"/>
              <w:rPr>
                <w:rFonts w:eastAsia="Times New Roman"/>
                <w:sz w:val="20"/>
                <w:szCs w:val="20"/>
              </w:rPr>
            </w:pPr>
            <w:r w:rsidRPr="00630B76">
              <w:rPr>
                <w:rFonts w:eastAsia="Times New Roman"/>
                <w:sz w:val="20"/>
                <w:szCs w:val="20"/>
              </w:rPr>
              <w:t xml:space="preserve">(назив Понуђача, седиште Понуђача) </w:t>
            </w:r>
            <w:r w:rsidRPr="00630B76">
              <w:rPr>
                <w:rFonts w:eastAsia="Times New Roman"/>
                <w:b/>
                <w:bCs/>
                <w:sz w:val="20"/>
                <w:szCs w:val="20"/>
              </w:rPr>
              <w:t>МП</w:t>
            </w:r>
          </w:p>
        </w:tc>
        <w:tc>
          <w:tcPr>
            <w:tcW w:w="3329" w:type="dxa"/>
            <w:vMerge/>
            <w:tcBorders>
              <w:top w:val="nil"/>
              <w:left w:val="single" w:sz="4" w:space="0" w:color="auto"/>
              <w:bottom w:val="single" w:sz="4" w:space="0" w:color="auto"/>
              <w:right w:val="single" w:sz="4" w:space="0" w:color="auto"/>
            </w:tcBorders>
            <w:vAlign w:val="center"/>
            <w:hideMark/>
          </w:tcPr>
          <w:p w:rsidR="00741031" w:rsidRPr="00630B76" w:rsidRDefault="00741031" w:rsidP="007642A5">
            <w:pPr>
              <w:spacing w:after="0"/>
              <w:ind w:left="0" w:right="0" w:firstLine="0"/>
              <w:jc w:val="left"/>
              <w:rPr>
                <w:rFonts w:eastAsia="Times New Roman"/>
                <w:sz w:val="19"/>
                <w:szCs w:val="19"/>
              </w:rPr>
            </w:pPr>
          </w:p>
        </w:tc>
      </w:tr>
      <w:tr w:rsidR="00741031" w:rsidRPr="00630B76" w:rsidTr="00E253DA">
        <w:trPr>
          <w:trHeight w:val="300"/>
        </w:trPr>
        <w:tc>
          <w:tcPr>
            <w:tcW w:w="960" w:type="dxa"/>
            <w:vMerge/>
            <w:tcBorders>
              <w:top w:val="nil"/>
              <w:left w:val="single" w:sz="4" w:space="0" w:color="auto"/>
              <w:bottom w:val="single" w:sz="4" w:space="0" w:color="auto"/>
              <w:right w:val="single" w:sz="4" w:space="0" w:color="auto"/>
            </w:tcBorders>
            <w:vAlign w:val="center"/>
            <w:hideMark/>
          </w:tcPr>
          <w:p w:rsidR="00741031" w:rsidRPr="00630B76" w:rsidRDefault="00741031" w:rsidP="007642A5">
            <w:pPr>
              <w:spacing w:after="0"/>
              <w:ind w:left="0" w:right="0" w:firstLine="0"/>
              <w:jc w:val="left"/>
              <w:rPr>
                <w:rFonts w:eastAsia="Times New Roman"/>
                <w:szCs w:val="21"/>
              </w:rPr>
            </w:pPr>
          </w:p>
        </w:tc>
        <w:tc>
          <w:tcPr>
            <w:tcW w:w="4760" w:type="dxa"/>
            <w:tcBorders>
              <w:top w:val="nil"/>
              <w:left w:val="nil"/>
              <w:bottom w:val="single" w:sz="4" w:space="0" w:color="auto"/>
              <w:right w:val="single" w:sz="4" w:space="0" w:color="auto"/>
            </w:tcBorders>
            <w:shd w:val="clear" w:color="auto" w:fill="auto"/>
            <w:hideMark/>
          </w:tcPr>
          <w:p w:rsidR="00741031" w:rsidRPr="00630B76" w:rsidRDefault="00741031" w:rsidP="007642A5">
            <w:pPr>
              <w:spacing w:after="0"/>
              <w:ind w:left="0" w:right="0" w:firstLine="0"/>
              <w:jc w:val="center"/>
              <w:rPr>
                <w:rFonts w:eastAsia="Times New Roman"/>
                <w:sz w:val="20"/>
                <w:szCs w:val="20"/>
              </w:rPr>
            </w:pPr>
            <w:r w:rsidRPr="00630B76">
              <w:rPr>
                <w:rFonts w:eastAsia="Times New Roman"/>
                <w:sz w:val="20"/>
                <w:szCs w:val="20"/>
              </w:rPr>
              <w:t>(потпис овлашћеног лица)</w:t>
            </w:r>
          </w:p>
        </w:tc>
        <w:tc>
          <w:tcPr>
            <w:tcW w:w="3329" w:type="dxa"/>
            <w:vMerge/>
            <w:tcBorders>
              <w:top w:val="nil"/>
              <w:left w:val="single" w:sz="4" w:space="0" w:color="auto"/>
              <w:bottom w:val="single" w:sz="4" w:space="0" w:color="auto"/>
              <w:right w:val="single" w:sz="4" w:space="0" w:color="auto"/>
            </w:tcBorders>
            <w:vAlign w:val="center"/>
            <w:hideMark/>
          </w:tcPr>
          <w:p w:rsidR="00741031" w:rsidRPr="00630B76" w:rsidRDefault="00741031" w:rsidP="007642A5">
            <w:pPr>
              <w:spacing w:after="0"/>
              <w:ind w:left="0" w:right="0" w:firstLine="0"/>
              <w:jc w:val="left"/>
              <w:rPr>
                <w:rFonts w:eastAsia="Times New Roman"/>
                <w:sz w:val="19"/>
                <w:szCs w:val="19"/>
              </w:rPr>
            </w:pPr>
          </w:p>
        </w:tc>
      </w:tr>
    </w:tbl>
    <w:p w:rsidR="00BC2584" w:rsidRDefault="00BC2584" w:rsidP="00471A04">
      <w:pPr>
        <w:spacing w:after="253"/>
        <w:ind w:left="0" w:right="0" w:firstLine="0"/>
        <w:jc w:val="left"/>
        <w:rPr>
          <w:b/>
        </w:rPr>
      </w:pPr>
    </w:p>
    <w:p w:rsidR="00741031" w:rsidRPr="00741031" w:rsidRDefault="00741031" w:rsidP="00471A04">
      <w:pPr>
        <w:spacing w:after="253"/>
        <w:ind w:left="0" w:right="0" w:firstLine="0"/>
        <w:jc w:val="left"/>
      </w:pPr>
      <w:r w:rsidRPr="00E253DA">
        <w:rPr>
          <w:b/>
        </w:rPr>
        <w:t>Напомена:</w:t>
      </w:r>
      <w:r>
        <w:t xml:space="preserve"> Изјаву попуњавју </w:t>
      </w:r>
      <w:r w:rsidR="00471A04">
        <w:t xml:space="preserve">и достављају </w:t>
      </w:r>
      <w:r>
        <w:t>само п</w:t>
      </w:r>
      <w:r w:rsidR="00471A04">
        <w:t xml:space="preserve">онуђачи који подносе заједничку </w:t>
      </w:r>
      <w:r>
        <w:t>понуду.</w:t>
      </w:r>
    </w:p>
    <w:p w:rsidR="00BC2584" w:rsidRDefault="00BC2584" w:rsidP="006A0D57">
      <w:pPr>
        <w:spacing w:after="253"/>
      </w:pPr>
    </w:p>
    <w:p w:rsidR="006A0D57" w:rsidRPr="006A0D57" w:rsidRDefault="00741031" w:rsidP="006A0D57">
      <w:pPr>
        <w:spacing w:after="253"/>
      </w:pPr>
      <w:r w:rsidRPr="006A0D57">
        <w:t xml:space="preserve">Место и датум                                                                      </w:t>
      </w:r>
      <w:r w:rsidR="006A0D57" w:rsidRPr="006A0D57">
        <w:t>Потпис овлашћеног лица понуђача</w:t>
      </w:r>
    </w:p>
    <w:p w:rsidR="00741031" w:rsidRDefault="006A0D57" w:rsidP="006A0D57">
      <w:pPr>
        <w:spacing w:after="244" w:line="241" w:lineRule="auto"/>
        <w:ind w:right="0"/>
      </w:pPr>
      <w:r w:rsidRPr="006A0D57">
        <w:t xml:space="preserve">_____________ </w:t>
      </w:r>
      <w:r w:rsidR="00BC2584">
        <w:tab/>
      </w:r>
      <w:r w:rsidR="00BC2584">
        <w:tab/>
      </w:r>
      <w:r w:rsidRPr="006A0D57">
        <w:t xml:space="preserve">М.П.             </w:t>
      </w:r>
      <w:r w:rsidR="009F462C">
        <w:t xml:space="preserve">                          </w:t>
      </w:r>
      <w:r w:rsidRPr="006A0D57">
        <w:t>_____________________________</w:t>
      </w:r>
    </w:p>
    <w:p w:rsidR="00A31D33" w:rsidRDefault="00A31D33" w:rsidP="001141EB">
      <w:pPr>
        <w:spacing w:after="80" w:line="246" w:lineRule="auto"/>
        <w:ind w:left="10" w:right="3"/>
        <w:jc w:val="center"/>
        <w:rPr>
          <w:b/>
          <w:sz w:val="26"/>
        </w:rPr>
      </w:pPr>
    </w:p>
    <w:p w:rsidR="00DD135B" w:rsidRDefault="00DD135B">
      <w:pPr>
        <w:spacing w:after="253"/>
        <w:ind w:left="0" w:right="0" w:firstLine="0"/>
        <w:jc w:val="left"/>
      </w:pPr>
    </w:p>
    <w:p w:rsidR="000B506B" w:rsidRDefault="000B506B" w:rsidP="009C10D0">
      <w:pPr>
        <w:spacing w:after="80" w:line="246" w:lineRule="auto"/>
        <w:ind w:left="10" w:right="3"/>
        <w:jc w:val="center"/>
        <w:rPr>
          <w:b/>
          <w:sz w:val="26"/>
        </w:rPr>
      </w:pPr>
    </w:p>
    <w:p w:rsidR="009C10D0" w:rsidRDefault="009C10D0" w:rsidP="009C10D0">
      <w:pPr>
        <w:spacing w:after="80" w:line="246" w:lineRule="auto"/>
        <w:ind w:left="10" w:right="3"/>
        <w:jc w:val="center"/>
      </w:pPr>
      <w:r>
        <w:rPr>
          <w:b/>
          <w:sz w:val="26"/>
        </w:rPr>
        <w:lastRenderedPageBreak/>
        <w:t>Прилог 1</w:t>
      </w:r>
      <w:r w:rsidR="001B0887">
        <w:rPr>
          <w:b/>
          <w:sz w:val="26"/>
        </w:rPr>
        <w:t>3</w:t>
      </w:r>
      <w:r>
        <w:rPr>
          <w:b/>
          <w:sz w:val="26"/>
        </w:rPr>
        <w:t xml:space="preserve">. </w:t>
      </w:r>
    </w:p>
    <w:p w:rsidR="009C10D0" w:rsidRPr="007465A5" w:rsidRDefault="009C10D0" w:rsidP="009C10D0">
      <w:pPr>
        <w:spacing w:after="220"/>
        <w:ind w:left="0" w:right="0" w:firstLine="0"/>
        <w:jc w:val="center"/>
        <w:rPr>
          <w:b/>
          <w:sz w:val="20"/>
          <w:szCs w:val="20"/>
        </w:rPr>
      </w:pPr>
      <w:r w:rsidRPr="001141EB">
        <w:rPr>
          <w:b/>
          <w:sz w:val="28"/>
          <w:szCs w:val="28"/>
        </w:rPr>
        <w:t>МОДЕЛ УГОВОРА</w:t>
      </w:r>
    </w:p>
    <w:p w:rsidR="00404176" w:rsidRDefault="00404176" w:rsidP="009C10D0"/>
    <w:p w:rsidR="009C10D0" w:rsidRDefault="009C10D0" w:rsidP="009C10D0">
      <w:r>
        <w:t>Закључен између:</w:t>
      </w:r>
    </w:p>
    <w:p w:rsidR="009C10D0" w:rsidRDefault="009C10D0" w:rsidP="009C10D0"/>
    <w:p w:rsidR="009C10D0" w:rsidRDefault="009C10D0" w:rsidP="009C10D0">
      <w:pPr>
        <w:numPr>
          <w:ilvl w:val="0"/>
          <w:numId w:val="23"/>
        </w:numPr>
        <w:spacing w:after="0"/>
        <w:ind w:right="0"/>
      </w:pPr>
      <w:r>
        <w:t xml:space="preserve">Јавно комунално предузеће „ЗЕЛЕНИЛО“ Сомбор, Раде Дракулића бр.12, Сомбор, као наручиоца (у даљем тексту: Наручилац) коју заступа </w:t>
      </w:r>
      <w:r w:rsidR="004E309E">
        <w:t>в.д.директора Момир Миоковић</w:t>
      </w:r>
      <w:r>
        <w:t>, са једне стране и</w:t>
      </w:r>
    </w:p>
    <w:p w:rsidR="009C10D0" w:rsidRDefault="009C10D0" w:rsidP="009C10D0"/>
    <w:p w:rsidR="009C10D0" w:rsidRDefault="009C10D0" w:rsidP="009C10D0">
      <w:pPr>
        <w:numPr>
          <w:ilvl w:val="0"/>
          <w:numId w:val="23"/>
        </w:numPr>
        <w:spacing w:after="0"/>
        <w:ind w:right="0"/>
      </w:pPr>
      <w:r>
        <w:t>___</w:t>
      </w:r>
      <w:r w:rsidR="001B44C6">
        <w:t>________</w:t>
      </w:r>
      <w:r>
        <w:t xml:space="preserve">______________________________________________________________, као испоручилац (у тексту: Испоручилац) које заступа директор </w:t>
      </w:r>
      <w:r w:rsidRPr="00DA7A3D">
        <w:t>________</w:t>
      </w:r>
      <w:r>
        <w:t>_______</w:t>
      </w:r>
      <w:r w:rsidRPr="00DA7A3D">
        <w:t>____________, са друге стране.</w:t>
      </w:r>
    </w:p>
    <w:p w:rsidR="009C10D0" w:rsidRDefault="009C10D0" w:rsidP="009C10D0">
      <w:pPr>
        <w:pStyle w:val="ListParagraph"/>
      </w:pPr>
    </w:p>
    <w:p w:rsidR="009C10D0" w:rsidRPr="00DF6A39" w:rsidRDefault="009C10D0" w:rsidP="009C10D0">
      <w:pPr>
        <w:spacing w:after="0"/>
        <w:ind w:left="360" w:right="0" w:firstLine="0"/>
      </w:pPr>
      <w:r>
        <w:t xml:space="preserve">2.а </w:t>
      </w:r>
      <w:r w:rsidR="001B44C6">
        <w:t>________</w:t>
      </w:r>
      <w:r>
        <w:t xml:space="preserve">_________________________________________________________________, као испоручилац (у тексту: Испоручилац) које заступа директор </w:t>
      </w:r>
      <w:r w:rsidRPr="00DA7A3D">
        <w:t>________</w:t>
      </w:r>
      <w:r>
        <w:t>_______________</w:t>
      </w:r>
      <w:r w:rsidRPr="00DA7A3D">
        <w:t xml:space="preserve">, </w:t>
      </w:r>
      <w:r>
        <w:t>као члан групе понуђача или подизвођач</w:t>
      </w:r>
      <w:r w:rsidRPr="00DA7A3D">
        <w:t>са друге стране.</w:t>
      </w:r>
    </w:p>
    <w:p w:rsidR="009C10D0" w:rsidRDefault="009C10D0" w:rsidP="009C10D0">
      <w:pPr>
        <w:ind w:firstLine="360"/>
      </w:pPr>
    </w:p>
    <w:p w:rsidR="009C10D0" w:rsidRDefault="009C10D0" w:rsidP="009C10D0">
      <w:pPr>
        <w:spacing w:after="244" w:line="241" w:lineRule="auto"/>
        <w:ind w:right="0"/>
      </w:pPr>
      <w:r>
        <w:rPr>
          <w:b/>
        </w:rPr>
        <w:t>ПРЕДМЕТ УГОВОРА</w:t>
      </w:r>
      <w:r>
        <w:t xml:space="preserve">: </w:t>
      </w:r>
    </w:p>
    <w:p w:rsidR="009C10D0" w:rsidRDefault="009C10D0" w:rsidP="009C10D0">
      <w:pPr>
        <w:spacing w:after="251" w:line="241" w:lineRule="auto"/>
        <w:ind w:left="10" w:right="-15"/>
        <w:jc w:val="center"/>
      </w:pPr>
      <w:r>
        <w:t>Члан 1.</w:t>
      </w:r>
    </w:p>
    <w:p w:rsidR="009C10D0" w:rsidRPr="004B754D" w:rsidRDefault="009C10D0" w:rsidP="00056BB3">
      <w:pPr>
        <w:ind w:firstLine="3"/>
      </w:pPr>
      <w:r>
        <w:t xml:space="preserve">Предмет уговора је набавка </w:t>
      </w:r>
      <w:r w:rsidR="004E309E">
        <w:rPr>
          <w:b/>
        </w:rPr>
        <w:t>Пољопривредне машине, Партија 2</w:t>
      </w:r>
      <w:r w:rsidRPr="007465A5">
        <w:rPr>
          <w:b/>
        </w:rPr>
        <w:t>,</w:t>
      </w:r>
      <w:r>
        <w:t xml:space="preserve"> на основу конкурсне документације бр. </w:t>
      </w:r>
      <w:r w:rsidR="00AB0A59">
        <w:rPr>
          <w:b/>
        </w:rPr>
        <w:t>ЈН</w:t>
      </w:r>
      <w:r w:rsidR="00056BB3">
        <w:rPr>
          <w:b/>
        </w:rPr>
        <w:t>ОП 0</w:t>
      </w:r>
      <w:r w:rsidR="004E309E">
        <w:rPr>
          <w:b/>
        </w:rPr>
        <w:t>4</w:t>
      </w:r>
      <w:r w:rsidR="00056BB3">
        <w:rPr>
          <w:b/>
        </w:rPr>
        <w:t>/201</w:t>
      </w:r>
      <w:r w:rsidR="004E309E">
        <w:rPr>
          <w:b/>
        </w:rPr>
        <w:t>9</w:t>
      </w:r>
      <w:r>
        <w:t xml:space="preserve"> и прихваћене понуде која је у прилогу овог  уговора и чини његов саставни део.</w:t>
      </w:r>
    </w:p>
    <w:p w:rsidR="009C10D0" w:rsidRDefault="009C10D0" w:rsidP="009C10D0">
      <w:pPr>
        <w:spacing w:after="256" w:line="241" w:lineRule="auto"/>
        <w:ind w:left="10" w:right="-15"/>
        <w:jc w:val="center"/>
      </w:pPr>
      <w:r>
        <w:t>Члан 2.</w:t>
      </w:r>
    </w:p>
    <w:p w:rsidR="009C10D0" w:rsidRDefault="009C10D0" w:rsidP="009C10D0">
      <w:pPr>
        <w:spacing w:after="256" w:line="241" w:lineRule="auto"/>
        <w:ind w:left="10" w:right="-15"/>
      </w:pPr>
      <w:r>
        <w:t xml:space="preserve">Испоручилац продаје Наручиоцу добра и то: </w:t>
      </w:r>
      <w:r w:rsidR="004E309E">
        <w:rPr>
          <w:b/>
        </w:rPr>
        <w:t xml:space="preserve">Пољопривредне машине, Партија 2 </w:t>
      </w:r>
      <w:r>
        <w:t xml:space="preserve"> у свему према понуди број _______________ од ________________ године. </w:t>
      </w:r>
    </w:p>
    <w:p w:rsidR="009C10D0" w:rsidRDefault="009C10D0" w:rsidP="009C10D0">
      <w:pPr>
        <w:spacing w:after="256" w:line="241" w:lineRule="auto"/>
        <w:ind w:left="10" w:right="-15"/>
      </w:pPr>
      <w:r>
        <w:t>Испоручилац извршење набавке делимично поверава подизвођачу ___________________________ (навести назив подизвођача) и то: ____________________________ (навести део набавке који се поверава).</w:t>
      </w:r>
    </w:p>
    <w:p w:rsidR="009C10D0" w:rsidRDefault="009C10D0" w:rsidP="009C10D0">
      <w:pPr>
        <w:spacing w:after="244" w:line="241" w:lineRule="auto"/>
        <w:ind w:right="0"/>
        <w:rPr>
          <w:b/>
        </w:rPr>
      </w:pPr>
      <w:r>
        <w:rPr>
          <w:b/>
        </w:rPr>
        <w:t xml:space="preserve">ЦЕНА И УСЛОВИ ПЛАЋАЊА </w:t>
      </w:r>
    </w:p>
    <w:p w:rsidR="009C10D0" w:rsidRDefault="009C10D0" w:rsidP="009C10D0">
      <w:pPr>
        <w:spacing w:after="244" w:line="241" w:lineRule="auto"/>
        <w:ind w:right="0"/>
        <w:jc w:val="center"/>
      </w:pPr>
      <w:r>
        <w:t>Члан 3.</w:t>
      </w:r>
    </w:p>
    <w:p w:rsidR="00404176" w:rsidRDefault="009C10D0" w:rsidP="00404176">
      <w:pPr>
        <w:spacing w:after="251" w:line="241" w:lineRule="auto"/>
        <w:ind w:left="10" w:right="-15" w:firstLine="0"/>
      </w:pPr>
      <w:r>
        <w:t>Наручилац се обавезује да Испоручиоцу плати цену за добра из члана 2. овог Уговора</w:t>
      </w:r>
      <w:r w:rsidR="002368CE">
        <w:t xml:space="preserve"> у износу од: _____________</w:t>
      </w:r>
      <w:r>
        <w:t>____ динара (словима:</w:t>
      </w:r>
      <w:r w:rsidR="002368CE">
        <w:t xml:space="preserve"> _________________________________________________</w:t>
      </w:r>
      <w:r>
        <w:t>_____________________________________________________) без ПДВ – а, односно износ од: __________________ динара (словима: ______________________</w:t>
      </w:r>
      <w:r w:rsidR="00A31D33">
        <w:t>_ ___________________</w:t>
      </w:r>
      <w:r>
        <w:t xml:space="preserve">_____) са ПДВ – ом. Наручилац се обавезује да Испоручиоцу плати цену из претходног става увећану за ПДВ и то у року до: _____ (дана) након извршене испоруке добара. </w:t>
      </w:r>
    </w:p>
    <w:p w:rsidR="00A31D33" w:rsidRDefault="00A31D33" w:rsidP="00404176">
      <w:pPr>
        <w:spacing w:after="251" w:line="241" w:lineRule="auto"/>
        <w:ind w:left="10" w:right="-15" w:firstLine="0"/>
      </w:pPr>
      <w:r>
        <w:t>Отпремница, потписана од стране овлашћеног престравника Наручиоца, заједно са фактуром представља основ за плаћање испоручених добара.</w:t>
      </w:r>
    </w:p>
    <w:p w:rsidR="00A31D33" w:rsidRDefault="00A31D33" w:rsidP="009C10D0">
      <w:pPr>
        <w:spacing w:after="251" w:line="241" w:lineRule="auto"/>
        <w:ind w:left="10" w:right="-15"/>
      </w:pPr>
    </w:p>
    <w:p w:rsidR="00A31D33" w:rsidRDefault="00A31D33" w:rsidP="009C10D0">
      <w:pPr>
        <w:spacing w:after="251" w:line="241" w:lineRule="auto"/>
        <w:ind w:left="10" w:right="-15"/>
      </w:pPr>
    </w:p>
    <w:p w:rsidR="009C10D0" w:rsidRDefault="009C10D0" w:rsidP="009C10D0">
      <w:pPr>
        <w:spacing w:after="66" w:line="241" w:lineRule="auto"/>
        <w:ind w:right="0"/>
        <w:rPr>
          <w:b/>
        </w:rPr>
      </w:pPr>
      <w:r>
        <w:rPr>
          <w:b/>
        </w:rPr>
        <w:t>МЕСТО, НАЧИН</w:t>
      </w:r>
      <w:r w:rsidR="004E309E">
        <w:rPr>
          <w:b/>
        </w:rPr>
        <w:t>,</w:t>
      </w:r>
      <w:r>
        <w:rPr>
          <w:b/>
        </w:rPr>
        <w:t xml:space="preserve"> РОК ИСПОРУКЕ</w:t>
      </w:r>
      <w:r w:rsidR="004E309E">
        <w:rPr>
          <w:b/>
        </w:rPr>
        <w:t>, ВРЕМЕ ТРАЈАЊА УГОВОРА</w:t>
      </w:r>
      <w:r>
        <w:rPr>
          <w:b/>
        </w:rPr>
        <w:t xml:space="preserve"> </w:t>
      </w:r>
    </w:p>
    <w:p w:rsidR="009C10D0" w:rsidRDefault="009C10D0" w:rsidP="009C10D0">
      <w:pPr>
        <w:spacing w:after="72" w:line="241" w:lineRule="auto"/>
        <w:ind w:left="10" w:right="-15"/>
        <w:jc w:val="center"/>
      </w:pPr>
      <w:r>
        <w:t xml:space="preserve">Члан 4. </w:t>
      </w:r>
    </w:p>
    <w:p w:rsidR="009C10D0" w:rsidRDefault="009C10D0" w:rsidP="009C10D0">
      <w:pPr>
        <w:spacing w:after="72" w:line="241" w:lineRule="auto"/>
        <w:ind w:left="10" w:right="-15"/>
        <w:jc w:val="center"/>
      </w:pPr>
    </w:p>
    <w:p w:rsidR="00056BB3" w:rsidRDefault="00A31D33" w:rsidP="00A31D33">
      <w:r>
        <w:t xml:space="preserve">Испоручилац ће испоруку добара извршити у Сомбору, франко магацин Наручиоца,где ће се извршити квалитативан и квантитативан пријем добара. </w:t>
      </w:r>
    </w:p>
    <w:p w:rsidR="00A31D33" w:rsidRDefault="00A31D33" w:rsidP="00A31D33">
      <w:r>
        <w:t xml:space="preserve">Рок за </w:t>
      </w:r>
      <w:r w:rsidRPr="00DC79EB">
        <w:t xml:space="preserve">испоруку </w:t>
      </w:r>
      <w:r w:rsidR="000B506B">
        <w:t>добара</w:t>
      </w:r>
      <w:r>
        <w:t xml:space="preserve"> је </w:t>
      </w:r>
      <w:r w:rsidR="003F7B83">
        <w:rPr>
          <w:lang w:eastAsia="ar-SA"/>
        </w:rPr>
        <w:t xml:space="preserve">максимум </w:t>
      </w:r>
      <w:r w:rsidR="004E309E">
        <w:rPr>
          <w:lang w:eastAsia="ar-SA"/>
        </w:rPr>
        <w:t>5</w:t>
      </w:r>
      <w:r w:rsidRPr="005A5B5B">
        <w:rPr>
          <w:color w:val="auto"/>
          <w:lang w:eastAsia="ar-SA"/>
        </w:rPr>
        <w:t xml:space="preserve"> дана</w:t>
      </w:r>
      <w:r w:rsidRPr="004F34F9">
        <w:rPr>
          <w:lang w:eastAsia="ar-SA"/>
        </w:rPr>
        <w:t xml:space="preserve"> од дана пријема наруџбенице</w:t>
      </w:r>
      <w:r w:rsidRPr="004F34F9">
        <w:t>.</w:t>
      </w:r>
    </w:p>
    <w:p w:rsidR="004E309E" w:rsidRPr="004E309E" w:rsidRDefault="004E309E" w:rsidP="004E309E">
      <w:pPr>
        <w:widowControl w:val="0"/>
        <w:suppressAutoHyphens/>
        <w:ind w:left="0" w:firstLine="0"/>
        <w:rPr>
          <w:lang w:eastAsia="ar-SA"/>
        </w:rPr>
      </w:pPr>
      <w:r>
        <w:rPr>
          <w:lang w:eastAsia="ar-SA"/>
        </w:rPr>
        <w:t xml:space="preserve">Време трајања уговора је до краја 2019. </w:t>
      </w:r>
    </w:p>
    <w:p w:rsidR="00056BB3" w:rsidRPr="009C10D0" w:rsidRDefault="00056BB3" w:rsidP="00056BB3">
      <w:pPr>
        <w:ind w:firstLine="3"/>
        <w:jc w:val="left"/>
      </w:pPr>
      <w:r>
        <w:rPr>
          <w:lang w:eastAsia="ar-SA"/>
        </w:rPr>
        <w:t>Наручилац задржава могућност да не захт</w:t>
      </w:r>
      <w:r w:rsidR="00307EB4">
        <w:rPr>
          <w:lang w:eastAsia="ar-SA"/>
        </w:rPr>
        <w:t xml:space="preserve">ева испоруку целокупне количине </w:t>
      </w:r>
      <w:r>
        <w:rPr>
          <w:lang w:eastAsia="ar-SA"/>
        </w:rPr>
        <w:t xml:space="preserve">из  спецификације добара, који му не буду потребни у току трајања </w:t>
      </w:r>
      <w:r w:rsidR="00307EB4">
        <w:rPr>
          <w:lang w:eastAsia="ar-SA"/>
        </w:rPr>
        <w:t>уговора</w:t>
      </w:r>
      <w:r>
        <w:rPr>
          <w:lang w:eastAsia="ar-SA"/>
        </w:rPr>
        <w:t>, са чиме је испоручилац сагласан.</w:t>
      </w:r>
    </w:p>
    <w:p w:rsidR="00056BB3" w:rsidRDefault="00056BB3" w:rsidP="00A31D33"/>
    <w:p w:rsidR="009C10D0" w:rsidRDefault="009C10D0" w:rsidP="009C10D0">
      <w:pPr>
        <w:pStyle w:val="BodyTextIndent2"/>
        <w:ind w:left="0" w:firstLine="0"/>
        <w:jc w:val="both"/>
        <w:rPr>
          <w:rFonts w:ascii="Arial" w:hAnsi="Arial" w:cs="Arial"/>
          <w:sz w:val="21"/>
          <w:szCs w:val="21"/>
        </w:rPr>
      </w:pPr>
    </w:p>
    <w:p w:rsidR="009C10D0" w:rsidRDefault="009C10D0" w:rsidP="009C10D0">
      <w:pPr>
        <w:spacing w:after="66" w:line="241" w:lineRule="auto"/>
        <w:ind w:right="0"/>
        <w:rPr>
          <w:b/>
        </w:rPr>
      </w:pPr>
      <w:r>
        <w:rPr>
          <w:b/>
        </w:rPr>
        <w:t>СРЕДСТВО ОБЕЗБЕЂЕЊА</w:t>
      </w:r>
    </w:p>
    <w:p w:rsidR="009C10D0" w:rsidRDefault="009C10D0" w:rsidP="009C10D0">
      <w:pPr>
        <w:spacing w:after="66" w:line="241" w:lineRule="auto"/>
        <w:ind w:right="0"/>
      </w:pPr>
    </w:p>
    <w:p w:rsidR="009C10D0" w:rsidRDefault="009C10D0" w:rsidP="009C10D0">
      <w:pPr>
        <w:spacing w:after="72" w:line="241" w:lineRule="auto"/>
        <w:ind w:left="10" w:right="-15"/>
        <w:jc w:val="center"/>
      </w:pPr>
      <w:r>
        <w:t xml:space="preserve">Члан 5. </w:t>
      </w:r>
    </w:p>
    <w:p w:rsidR="009C10D0" w:rsidRDefault="009C10D0" w:rsidP="009C10D0">
      <w:pPr>
        <w:spacing w:after="72" w:line="241" w:lineRule="auto"/>
        <w:ind w:left="10" w:right="-15"/>
        <w:jc w:val="center"/>
      </w:pPr>
    </w:p>
    <w:p w:rsidR="009C10D0" w:rsidRPr="0054103D" w:rsidRDefault="009C10D0" w:rsidP="00056BB3">
      <w:pPr>
        <w:ind w:right="42" w:firstLine="3"/>
        <w:rPr>
          <w:bCs/>
        </w:rPr>
      </w:pPr>
      <w:r>
        <w:rPr>
          <w:bCs/>
        </w:rPr>
        <w:t>У</w:t>
      </w:r>
      <w:r w:rsidRPr="00201EFE">
        <w:rPr>
          <w:bCs/>
        </w:rPr>
        <w:t>колико</w:t>
      </w:r>
      <w:r>
        <w:rPr>
          <w:bCs/>
        </w:rPr>
        <w:t xml:space="preserve"> се понуђач којем је додељен уговор налази на списку негативних референци које води Управе за јавне набавке а предмет јавне набавке није истоврстан предмету набавке за који је понуђач добио негативну референцу, понуђач мора доставити </w:t>
      </w:r>
      <w:r w:rsidR="00307EB4">
        <w:rPr>
          <w:bCs/>
        </w:rPr>
        <w:t>банкарску гаранцију</w:t>
      </w:r>
      <w:r>
        <w:rPr>
          <w:bCs/>
        </w:rPr>
        <w:t xml:space="preserve"> за добро извршење посла у износу од 15% вредности понуде.</w:t>
      </w:r>
    </w:p>
    <w:p w:rsidR="009C10D0" w:rsidRDefault="009C10D0" w:rsidP="00056BB3">
      <w:pPr>
        <w:ind w:right="42" w:firstLine="3"/>
        <w:rPr>
          <w:bCs/>
        </w:rPr>
      </w:pPr>
      <w:r w:rsidRPr="00201EFE">
        <w:rPr>
          <w:bCs/>
        </w:rPr>
        <w:t xml:space="preserve">Уколико изабрани понуђач не достави потписан и оверен уговор у наведеном року, </w:t>
      </w:r>
      <w:r>
        <w:rPr>
          <w:bCs/>
        </w:rPr>
        <w:t xml:space="preserve">као и </w:t>
      </w:r>
      <w:r w:rsidR="00307EB4">
        <w:rPr>
          <w:bCs/>
        </w:rPr>
        <w:t>банкарску гаранцију</w:t>
      </w:r>
      <w:r>
        <w:rPr>
          <w:bCs/>
        </w:rPr>
        <w:t xml:space="preserve">, </w:t>
      </w:r>
      <w:r w:rsidRPr="00201EFE">
        <w:rPr>
          <w:bCs/>
        </w:rPr>
        <w:t>сматраће се да је одустао од потписивања уговора, па наручилац може закључити уговор са с</w:t>
      </w:r>
      <w:r>
        <w:rPr>
          <w:bCs/>
        </w:rPr>
        <w:t>ледећим најповољнијим по</w:t>
      </w:r>
      <w:r w:rsidR="00307EB4">
        <w:rPr>
          <w:bCs/>
        </w:rPr>
        <w:t>нуђачем, а банкарску гаранцију</w:t>
      </w:r>
      <w:r>
        <w:rPr>
          <w:bCs/>
        </w:rPr>
        <w:t xml:space="preserve"> ће искористити као средство финансијског обезбеђења.</w:t>
      </w:r>
    </w:p>
    <w:p w:rsidR="009C10D0" w:rsidRDefault="009C10D0" w:rsidP="009C10D0">
      <w:pPr>
        <w:spacing w:after="64"/>
        <w:ind w:left="0" w:right="0" w:firstLine="0"/>
        <w:jc w:val="left"/>
      </w:pPr>
    </w:p>
    <w:p w:rsidR="009C10D0" w:rsidRDefault="009C10D0" w:rsidP="009C10D0">
      <w:pPr>
        <w:spacing w:after="66" w:line="241" w:lineRule="auto"/>
        <w:ind w:right="0"/>
        <w:rPr>
          <w:b/>
        </w:rPr>
      </w:pPr>
      <w:r>
        <w:rPr>
          <w:b/>
        </w:rPr>
        <w:t xml:space="preserve">ГАРАНЦИЈА КВАЛИТЕТА  </w:t>
      </w:r>
    </w:p>
    <w:p w:rsidR="009C10D0" w:rsidRDefault="009C10D0" w:rsidP="009C10D0">
      <w:pPr>
        <w:spacing w:after="66" w:line="241" w:lineRule="auto"/>
        <w:ind w:right="0"/>
      </w:pPr>
    </w:p>
    <w:p w:rsidR="009C10D0" w:rsidRDefault="009C10D0" w:rsidP="009C10D0">
      <w:pPr>
        <w:spacing w:after="72" w:line="241" w:lineRule="auto"/>
        <w:ind w:left="10" w:right="-15"/>
        <w:jc w:val="center"/>
      </w:pPr>
      <w:r>
        <w:t xml:space="preserve">Члан 6. </w:t>
      </w:r>
    </w:p>
    <w:p w:rsidR="009C10D0" w:rsidRDefault="009C10D0" w:rsidP="009C10D0">
      <w:pPr>
        <w:ind w:left="0" w:firstLine="0"/>
      </w:pPr>
    </w:p>
    <w:p w:rsidR="00A31D33" w:rsidRPr="004F34F9" w:rsidRDefault="00A31D33" w:rsidP="00056BB3">
      <w:pPr>
        <w:ind w:firstLine="3"/>
      </w:pPr>
      <w:r>
        <w:rPr>
          <w:lang w:eastAsia="ar-SA"/>
        </w:rPr>
        <w:t xml:space="preserve">Испоручилац гарантује за квалитет испоручених добара који мора бити у складу са понудом и захтеваним техничким карактеристикама из конкурсне документације. </w:t>
      </w:r>
    </w:p>
    <w:p w:rsidR="00A31D33" w:rsidRDefault="00A31D33" w:rsidP="00056BB3">
      <w:pPr>
        <w:ind w:firstLine="3"/>
        <w:rPr>
          <w:lang w:eastAsia="ar-SA"/>
        </w:rPr>
      </w:pPr>
      <w:r>
        <w:rPr>
          <w:lang w:eastAsia="ar-SA"/>
        </w:rPr>
        <w:t xml:space="preserve">Гарантни рок за испоручена добра мора </w:t>
      </w:r>
      <w:r w:rsidRPr="00DC79EB">
        <w:rPr>
          <w:lang w:eastAsia="ar-SA"/>
        </w:rPr>
        <w:t xml:space="preserve">бити </w:t>
      </w:r>
      <w:r w:rsidR="003F7B83" w:rsidRPr="003F7B83">
        <w:rPr>
          <w:lang w:eastAsia="ar-SA"/>
        </w:rPr>
        <w:t>24 месеца од дана испоруке на комплетан подвоз и минимум 12 месеци на хидрауличну платформу</w:t>
      </w:r>
      <w:r>
        <w:rPr>
          <w:lang w:eastAsia="ar-SA"/>
        </w:rPr>
        <w:t>.</w:t>
      </w:r>
    </w:p>
    <w:p w:rsidR="00A31D33" w:rsidRDefault="00A31D33" w:rsidP="00056BB3">
      <w:pPr>
        <w:ind w:firstLine="3"/>
      </w:pPr>
      <w:r>
        <w:t>Наручилац има право на рекламацију квалитета и количине испоручених добара, у ком случају је дужан да уложи приговор без одлагања, одмах приликом преузимања, односно пријема робе, а услућају скривених мана у року од 24 часа од сазнања за скривену ману.</w:t>
      </w:r>
    </w:p>
    <w:p w:rsidR="009C10D0" w:rsidRDefault="009C10D0" w:rsidP="009C10D0">
      <w:pPr>
        <w:spacing w:after="0"/>
        <w:ind w:left="0" w:right="0" w:firstLine="0"/>
        <w:jc w:val="left"/>
      </w:pPr>
    </w:p>
    <w:p w:rsidR="009C10D0" w:rsidRDefault="009C10D0" w:rsidP="009C10D0">
      <w:pPr>
        <w:spacing w:after="0"/>
        <w:ind w:left="0" w:right="0" w:firstLine="0"/>
        <w:jc w:val="left"/>
        <w:rPr>
          <w:b/>
        </w:rPr>
      </w:pPr>
      <w:r>
        <w:rPr>
          <w:b/>
        </w:rPr>
        <w:t xml:space="preserve">ОСТАЛЕ ОДРЕДБЕ </w:t>
      </w:r>
    </w:p>
    <w:p w:rsidR="00A31D33" w:rsidRDefault="00A31D33" w:rsidP="009C10D0">
      <w:pPr>
        <w:spacing w:after="0"/>
        <w:ind w:left="0" w:right="0" w:firstLine="0"/>
        <w:jc w:val="left"/>
      </w:pPr>
    </w:p>
    <w:p w:rsidR="009C10D0" w:rsidRDefault="009C10D0" w:rsidP="009C10D0">
      <w:pPr>
        <w:spacing w:after="72" w:line="241" w:lineRule="auto"/>
        <w:ind w:left="10" w:right="-15"/>
        <w:jc w:val="center"/>
      </w:pPr>
      <w:r>
        <w:t xml:space="preserve">Члан 7. </w:t>
      </w:r>
    </w:p>
    <w:p w:rsidR="009C10D0" w:rsidRDefault="009C10D0" w:rsidP="009C10D0">
      <w:pPr>
        <w:spacing w:after="64"/>
        <w:ind w:left="0" w:right="0" w:firstLine="0"/>
        <w:jc w:val="center"/>
      </w:pPr>
    </w:p>
    <w:p w:rsidR="009C10D0" w:rsidRDefault="009C10D0" w:rsidP="009C10D0">
      <w:r>
        <w:t xml:space="preserve">У случају спора уговара се месна надлежност Привредног суда у Сомбору. </w:t>
      </w:r>
    </w:p>
    <w:p w:rsidR="009C10D0" w:rsidRDefault="009C10D0" w:rsidP="009C10D0">
      <w:pPr>
        <w:spacing w:after="66"/>
        <w:ind w:left="0" w:right="0" w:firstLine="0"/>
        <w:jc w:val="center"/>
      </w:pPr>
    </w:p>
    <w:p w:rsidR="00EF2987" w:rsidRDefault="00EF2987" w:rsidP="009C10D0">
      <w:pPr>
        <w:spacing w:after="66"/>
        <w:ind w:left="0" w:right="0" w:firstLine="0"/>
        <w:jc w:val="center"/>
      </w:pPr>
    </w:p>
    <w:p w:rsidR="00EF2987" w:rsidRDefault="00EF2987" w:rsidP="009C10D0">
      <w:pPr>
        <w:spacing w:after="66"/>
        <w:ind w:left="0" w:right="0" w:firstLine="0"/>
        <w:jc w:val="center"/>
      </w:pPr>
    </w:p>
    <w:p w:rsidR="009C10D0" w:rsidRDefault="009C10D0" w:rsidP="009C10D0">
      <w:pPr>
        <w:spacing w:after="72" w:line="241" w:lineRule="auto"/>
        <w:ind w:left="10" w:right="-15"/>
        <w:jc w:val="center"/>
      </w:pPr>
      <w:r>
        <w:t xml:space="preserve">Члан 8.  </w:t>
      </w:r>
    </w:p>
    <w:p w:rsidR="009C10D0" w:rsidRDefault="009C10D0" w:rsidP="009C10D0">
      <w:pPr>
        <w:spacing w:after="64"/>
        <w:ind w:left="0" w:right="0" w:firstLine="0"/>
        <w:jc w:val="center"/>
      </w:pPr>
    </w:p>
    <w:p w:rsidR="009C10D0" w:rsidRDefault="009C10D0" w:rsidP="009C10D0">
      <w:r>
        <w:t xml:space="preserve">У реализацији овог уговора уговорне стране ће поступити са пажњом доброг привредника. </w:t>
      </w:r>
    </w:p>
    <w:p w:rsidR="009C10D0" w:rsidRDefault="009C10D0" w:rsidP="009C10D0">
      <w:r>
        <w:t xml:space="preserve">За све што није уговорено овим Уговором примењиваће се одредбе Закона о облигационим односима. </w:t>
      </w:r>
    </w:p>
    <w:p w:rsidR="009C10D0" w:rsidRDefault="009C10D0" w:rsidP="009C10D0">
      <w:pPr>
        <w:spacing w:after="64"/>
        <w:ind w:left="0" w:right="0" w:firstLine="0"/>
        <w:jc w:val="center"/>
      </w:pPr>
    </w:p>
    <w:p w:rsidR="009C10D0" w:rsidRDefault="009C10D0" w:rsidP="009C10D0">
      <w:pPr>
        <w:spacing w:after="72" w:line="241" w:lineRule="auto"/>
        <w:ind w:left="10" w:right="-15"/>
        <w:jc w:val="center"/>
      </w:pPr>
      <w:r>
        <w:t xml:space="preserve">Члан 9. </w:t>
      </w:r>
    </w:p>
    <w:p w:rsidR="009C10D0" w:rsidRDefault="009C10D0" w:rsidP="009C10D0">
      <w:pPr>
        <w:spacing w:after="68"/>
        <w:ind w:left="0" w:right="0" w:firstLine="0"/>
        <w:jc w:val="center"/>
      </w:pPr>
    </w:p>
    <w:p w:rsidR="009C10D0" w:rsidRDefault="009C10D0" w:rsidP="009C10D0">
      <w:pPr>
        <w:spacing w:after="253"/>
      </w:pPr>
      <w:r>
        <w:t xml:space="preserve">Саставни део уговора је Изјава Испоручиоца о примени система заштите животне средине. </w:t>
      </w:r>
    </w:p>
    <w:p w:rsidR="009C10D0" w:rsidRDefault="009C10D0" w:rsidP="009C10D0">
      <w:pPr>
        <w:spacing w:after="253" w:line="241" w:lineRule="auto"/>
        <w:ind w:left="10" w:right="-15"/>
        <w:jc w:val="center"/>
      </w:pPr>
      <w:r>
        <w:t xml:space="preserve">Члан 10. </w:t>
      </w:r>
    </w:p>
    <w:p w:rsidR="009C10D0" w:rsidRDefault="009C10D0" w:rsidP="009C10D0">
      <w:pPr>
        <w:spacing w:after="253"/>
      </w:pPr>
      <w:r>
        <w:t xml:space="preserve">Овај Уговор ступа на снагу даном потписивања обе уговорне стране. </w:t>
      </w:r>
    </w:p>
    <w:p w:rsidR="009C10D0" w:rsidRDefault="009C10D0" w:rsidP="009C10D0">
      <w:pPr>
        <w:spacing w:after="251" w:line="241" w:lineRule="auto"/>
        <w:ind w:left="10" w:right="-15"/>
        <w:jc w:val="center"/>
      </w:pPr>
      <w:r>
        <w:t xml:space="preserve">Члан 11. </w:t>
      </w:r>
    </w:p>
    <w:p w:rsidR="009C10D0" w:rsidRDefault="00EF2987" w:rsidP="009C10D0">
      <w:pPr>
        <w:spacing w:after="249"/>
        <w:ind w:right="251"/>
      </w:pPr>
      <w:r>
        <w:t>Уговор је потписан у четири</w:t>
      </w:r>
      <w:r w:rsidR="009C10D0">
        <w:t xml:space="preserve"> истоветна примерака, од којих свака уговорна страна задржава по два примерка. </w:t>
      </w:r>
    </w:p>
    <w:p w:rsidR="009C10D0" w:rsidRDefault="009C10D0" w:rsidP="009C10D0">
      <w:pPr>
        <w:spacing w:after="256"/>
        <w:ind w:left="0" w:right="0" w:firstLine="0"/>
        <w:jc w:val="left"/>
      </w:pPr>
    </w:p>
    <w:p w:rsidR="009C10D0" w:rsidRDefault="009C10D0" w:rsidP="009C10D0"/>
    <w:p w:rsidR="009C10D0" w:rsidRDefault="003904A0" w:rsidP="009C10D0">
      <w:r>
        <w:t xml:space="preserve">                </w:t>
      </w:r>
      <w:r w:rsidR="009C10D0">
        <w:t xml:space="preserve"> За Испоручиоца </w:t>
      </w:r>
      <w:r>
        <w:t xml:space="preserve">                                                                       </w:t>
      </w:r>
      <w:r w:rsidR="009C10D0">
        <w:t>За Наручиоца</w:t>
      </w:r>
    </w:p>
    <w:p w:rsidR="00E33DA9" w:rsidRPr="00E33DA9" w:rsidRDefault="00E33DA9" w:rsidP="009C10D0"/>
    <w:p w:rsidR="009C10D0" w:rsidRDefault="009C10D0" w:rsidP="009C10D0">
      <w:r>
        <w:t xml:space="preserve">           _____________________                                            </w:t>
      </w:r>
      <w:r w:rsidR="00E33DA9">
        <w:tab/>
      </w:r>
      <w:r w:rsidR="00E33DA9">
        <w:tab/>
      </w:r>
      <w:r>
        <w:t xml:space="preserve">  ЈКП „ЗЕЛЕНИЛО“ Сомбор</w:t>
      </w:r>
    </w:p>
    <w:p w:rsidR="009C10D0" w:rsidRDefault="009C10D0" w:rsidP="009C10D0"/>
    <w:p w:rsidR="009C10D0" w:rsidRPr="004E309E" w:rsidRDefault="009C10D0" w:rsidP="009C10D0">
      <w:r>
        <w:t xml:space="preserve">                         Директор                                                    </w:t>
      </w:r>
      <w:r w:rsidR="00E33DA9">
        <w:tab/>
      </w:r>
      <w:r w:rsidR="00E33DA9">
        <w:tab/>
      </w:r>
      <w:r w:rsidR="00E33DA9">
        <w:tab/>
      </w:r>
      <w:r>
        <w:t xml:space="preserve"> </w:t>
      </w:r>
      <w:r w:rsidR="004E309E">
        <w:t>в.д.директора</w:t>
      </w:r>
    </w:p>
    <w:p w:rsidR="009C10D0" w:rsidRDefault="009C10D0" w:rsidP="00E33DA9">
      <w:pPr>
        <w:spacing w:after="80" w:line="246" w:lineRule="auto"/>
        <w:ind w:left="0" w:right="3" w:firstLine="708"/>
      </w:pPr>
      <w:r>
        <w:t xml:space="preserve">____________________                              </w:t>
      </w:r>
      <w:r w:rsidR="00E33DA9">
        <w:tab/>
      </w:r>
      <w:r w:rsidR="00E33DA9">
        <w:tab/>
      </w:r>
      <w:r w:rsidR="00E33DA9">
        <w:tab/>
      </w:r>
      <w:r>
        <w:t>___________________</w:t>
      </w:r>
    </w:p>
    <w:p w:rsidR="009C10D0" w:rsidRDefault="009C10D0" w:rsidP="009C10D0">
      <w:pPr>
        <w:spacing w:after="80" w:line="246" w:lineRule="auto"/>
        <w:ind w:left="10" w:right="3"/>
        <w:jc w:val="center"/>
      </w:pPr>
    </w:p>
    <w:p w:rsidR="009C10D0" w:rsidRDefault="009C10D0" w:rsidP="009C10D0">
      <w:pPr>
        <w:spacing w:after="80" w:line="246" w:lineRule="auto"/>
        <w:ind w:left="10" w:right="3"/>
        <w:jc w:val="center"/>
      </w:pPr>
    </w:p>
    <w:p w:rsidR="009C10D0" w:rsidRDefault="009C10D0" w:rsidP="009C10D0">
      <w:pPr>
        <w:spacing w:after="80" w:line="246" w:lineRule="auto"/>
        <w:ind w:left="10" w:right="3"/>
        <w:jc w:val="center"/>
      </w:pPr>
    </w:p>
    <w:p w:rsidR="009C10D0" w:rsidRDefault="009C10D0" w:rsidP="009C10D0">
      <w:pPr>
        <w:spacing w:after="80" w:line="246" w:lineRule="auto"/>
        <w:ind w:left="10" w:right="3"/>
        <w:jc w:val="center"/>
      </w:pPr>
    </w:p>
    <w:p w:rsidR="009C10D0" w:rsidRDefault="009C10D0" w:rsidP="009C10D0">
      <w:pPr>
        <w:spacing w:after="80" w:line="246" w:lineRule="auto"/>
        <w:ind w:left="10" w:right="3"/>
        <w:jc w:val="center"/>
      </w:pPr>
    </w:p>
    <w:p w:rsidR="009C10D0" w:rsidRDefault="009C10D0" w:rsidP="009C10D0">
      <w:pPr>
        <w:spacing w:after="80" w:line="246" w:lineRule="auto"/>
        <w:ind w:left="10" w:right="3"/>
        <w:jc w:val="center"/>
      </w:pPr>
    </w:p>
    <w:p w:rsidR="009C10D0" w:rsidRDefault="009C10D0" w:rsidP="009C10D0">
      <w:pPr>
        <w:spacing w:after="80" w:line="246" w:lineRule="auto"/>
        <w:ind w:left="10" w:right="3"/>
        <w:jc w:val="center"/>
      </w:pPr>
    </w:p>
    <w:p w:rsidR="009C10D0" w:rsidRDefault="009C10D0" w:rsidP="009C10D0">
      <w:pPr>
        <w:spacing w:after="80" w:line="246" w:lineRule="auto"/>
        <w:ind w:left="10" w:right="3"/>
        <w:jc w:val="center"/>
      </w:pPr>
    </w:p>
    <w:p w:rsidR="009C10D0" w:rsidRDefault="009C10D0" w:rsidP="009C10D0">
      <w:pPr>
        <w:spacing w:after="80" w:line="246" w:lineRule="auto"/>
        <w:ind w:left="10" w:right="3"/>
        <w:jc w:val="center"/>
      </w:pPr>
    </w:p>
    <w:p w:rsidR="009C10D0" w:rsidRDefault="009C10D0" w:rsidP="009C10D0">
      <w:pPr>
        <w:spacing w:after="80" w:line="246" w:lineRule="auto"/>
        <w:ind w:left="10" w:right="3"/>
        <w:jc w:val="center"/>
      </w:pPr>
    </w:p>
    <w:p w:rsidR="009C10D0" w:rsidRDefault="009C10D0" w:rsidP="009C10D0">
      <w:pPr>
        <w:spacing w:after="80" w:line="246" w:lineRule="auto"/>
        <w:ind w:left="10" w:right="3"/>
        <w:jc w:val="center"/>
      </w:pPr>
    </w:p>
    <w:p w:rsidR="009C10D0" w:rsidRDefault="009C10D0" w:rsidP="009C10D0">
      <w:pPr>
        <w:spacing w:after="80" w:line="246" w:lineRule="auto"/>
        <w:ind w:left="10" w:right="3"/>
        <w:jc w:val="center"/>
      </w:pPr>
    </w:p>
    <w:p w:rsidR="009C10D0" w:rsidRDefault="009C10D0" w:rsidP="009C10D0">
      <w:pPr>
        <w:spacing w:after="80" w:line="246" w:lineRule="auto"/>
        <w:ind w:left="10" w:right="3"/>
        <w:jc w:val="center"/>
      </w:pPr>
    </w:p>
    <w:p w:rsidR="00A31D33" w:rsidRDefault="00A31D33" w:rsidP="009C10D0">
      <w:pPr>
        <w:spacing w:after="80" w:line="246" w:lineRule="auto"/>
        <w:ind w:left="10" w:right="3"/>
        <w:jc w:val="center"/>
      </w:pPr>
    </w:p>
    <w:p w:rsidR="00A31D33" w:rsidRDefault="00A31D33" w:rsidP="009C10D0">
      <w:pPr>
        <w:spacing w:after="80" w:line="246" w:lineRule="auto"/>
        <w:ind w:left="10" w:right="3"/>
        <w:jc w:val="center"/>
      </w:pPr>
    </w:p>
    <w:p w:rsidR="009C10D0" w:rsidRPr="00E33DA9" w:rsidRDefault="009C10D0" w:rsidP="00E33DA9">
      <w:pPr>
        <w:spacing w:after="80" w:line="246" w:lineRule="auto"/>
        <w:ind w:left="0" w:right="3" w:firstLine="0"/>
      </w:pPr>
    </w:p>
    <w:p w:rsidR="00A31D33" w:rsidRDefault="00ED02DF" w:rsidP="00A31D33">
      <w:pPr>
        <w:spacing w:after="80" w:line="246" w:lineRule="auto"/>
        <w:ind w:left="0" w:right="3" w:firstLine="0"/>
        <w:jc w:val="center"/>
      </w:pPr>
      <w:r>
        <w:rPr>
          <w:b/>
          <w:sz w:val="26"/>
        </w:rPr>
        <w:t xml:space="preserve">Прилог </w:t>
      </w:r>
      <w:r w:rsidR="00C0369F">
        <w:rPr>
          <w:b/>
          <w:sz w:val="26"/>
        </w:rPr>
        <w:t>1</w:t>
      </w:r>
      <w:r w:rsidR="001B0887">
        <w:rPr>
          <w:b/>
          <w:sz w:val="26"/>
        </w:rPr>
        <w:t>4</w:t>
      </w:r>
      <w:r w:rsidR="00A31D33">
        <w:rPr>
          <w:b/>
          <w:sz w:val="26"/>
        </w:rPr>
        <w:t>.</w:t>
      </w:r>
    </w:p>
    <w:p w:rsidR="00A31D33" w:rsidRDefault="00A31D33" w:rsidP="00A31D33"/>
    <w:p w:rsidR="00404176" w:rsidRDefault="00404176" w:rsidP="00A31D33"/>
    <w:p w:rsidR="00A31D33" w:rsidRDefault="00A31D33" w:rsidP="00A31D33"/>
    <w:p w:rsidR="00A31D33" w:rsidRDefault="00A31D33" w:rsidP="00A31D33">
      <w:pPr>
        <w:tabs>
          <w:tab w:val="left" w:pos="6028"/>
        </w:tabs>
        <w:autoSpaceDE w:val="0"/>
        <w:autoSpaceDN w:val="0"/>
        <w:adjustRightInd w:val="0"/>
      </w:pPr>
    </w:p>
    <w:p w:rsidR="00A31D33" w:rsidRPr="000314EC" w:rsidRDefault="00A31D33" w:rsidP="00A31D33">
      <w:pPr>
        <w:tabs>
          <w:tab w:val="left" w:pos="6028"/>
        </w:tabs>
        <w:autoSpaceDE w:val="0"/>
        <w:autoSpaceDN w:val="0"/>
        <w:adjustRightInd w:val="0"/>
        <w:rPr>
          <w:rFonts w:eastAsia="Calibri"/>
          <w:bCs/>
          <w:iCs/>
        </w:rPr>
      </w:pPr>
      <w:r w:rsidRPr="000314EC">
        <w:rPr>
          <w:rFonts w:eastAsia="Calibri"/>
          <w:bCs/>
          <w:iCs/>
        </w:rPr>
        <w:t>На основу члана 75. став 2. Закона о јавним набавкама под пуном моралном, материјалном и кривичном одговорношћу, као заступник понуђача, дајем следећу</w:t>
      </w:r>
    </w:p>
    <w:p w:rsidR="00A31D33" w:rsidRDefault="00A31D33" w:rsidP="00A31D33">
      <w:pPr>
        <w:autoSpaceDE w:val="0"/>
        <w:autoSpaceDN w:val="0"/>
        <w:adjustRightInd w:val="0"/>
        <w:spacing w:after="200" w:line="276" w:lineRule="auto"/>
        <w:jc w:val="center"/>
        <w:outlineLvl w:val="0"/>
        <w:rPr>
          <w:rFonts w:eastAsia="Calibri"/>
          <w:bCs/>
          <w:iCs/>
        </w:rPr>
      </w:pPr>
    </w:p>
    <w:p w:rsidR="00A31D33" w:rsidRPr="000314EC" w:rsidRDefault="00A31D33" w:rsidP="00A31D33">
      <w:pPr>
        <w:autoSpaceDE w:val="0"/>
        <w:autoSpaceDN w:val="0"/>
        <w:adjustRightInd w:val="0"/>
        <w:spacing w:after="200" w:line="276" w:lineRule="auto"/>
        <w:jc w:val="center"/>
        <w:outlineLvl w:val="0"/>
        <w:rPr>
          <w:rFonts w:eastAsia="Calibri"/>
          <w:bCs/>
          <w:iCs/>
        </w:rPr>
      </w:pPr>
    </w:p>
    <w:p w:rsidR="00A31D33" w:rsidRPr="000314EC" w:rsidRDefault="00A31D33" w:rsidP="00A31D33">
      <w:pPr>
        <w:autoSpaceDE w:val="0"/>
        <w:autoSpaceDN w:val="0"/>
        <w:adjustRightInd w:val="0"/>
        <w:spacing w:after="200" w:line="276" w:lineRule="auto"/>
        <w:jc w:val="center"/>
        <w:outlineLvl w:val="0"/>
        <w:rPr>
          <w:rFonts w:eastAsia="Calibri"/>
          <w:b/>
          <w:bCs/>
          <w:iCs/>
        </w:rPr>
      </w:pPr>
      <w:r w:rsidRPr="000314EC">
        <w:rPr>
          <w:rFonts w:eastAsia="Calibri"/>
          <w:b/>
          <w:bCs/>
          <w:iCs/>
        </w:rPr>
        <w:t>И З Ј А В У</w:t>
      </w:r>
    </w:p>
    <w:p w:rsidR="00A31D33" w:rsidRPr="000314EC" w:rsidRDefault="00A31D33" w:rsidP="00A31D33">
      <w:pPr>
        <w:autoSpaceDE w:val="0"/>
        <w:autoSpaceDN w:val="0"/>
        <w:adjustRightInd w:val="0"/>
        <w:spacing w:after="200" w:line="276" w:lineRule="auto"/>
        <w:jc w:val="center"/>
        <w:outlineLvl w:val="0"/>
        <w:rPr>
          <w:rFonts w:eastAsia="Calibri"/>
          <w:b/>
          <w:bCs/>
          <w:iCs/>
        </w:rPr>
      </w:pPr>
    </w:p>
    <w:p w:rsidR="00056BB3" w:rsidRPr="000314EC" w:rsidRDefault="00056BB3" w:rsidP="00056BB3">
      <w:pPr>
        <w:autoSpaceDE w:val="0"/>
        <w:autoSpaceDN w:val="0"/>
        <w:adjustRightInd w:val="0"/>
        <w:spacing w:after="200" w:line="276" w:lineRule="auto"/>
        <w:ind w:firstLine="720"/>
        <w:outlineLvl w:val="0"/>
        <w:rPr>
          <w:rFonts w:eastAsia="Calibri"/>
          <w:bCs/>
          <w:iCs/>
        </w:rPr>
      </w:pPr>
      <w:r w:rsidRPr="000314EC">
        <w:rPr>
          <w:rFonts w:eastAsia="Calibri"/>
          <w:bCs/>
          <w:iCs/>
        </w:rPr>
        <w:t>Изјављујемо да смо поштовали обавезе које произлазе из важећих прописа о заштити на раду, запошљавању и условима рада, заштити животне средине</w:t>
      </w:r>
      <w:r>
        <w:rPr>
          <w:rFonts w:eastAsia="Calibri"/>
          <w:bCs/>
          <w:iCs/>
        </w:rPr>
        <w:t>, као и да немамо забрану обављања делатносити која је на снази у време подношења понуде,</w:t>
      </w:r>
      <w:r w:rsidRPr="000314EC">
        <w:rPr>
          <w:rFonts w:eastAsia="Calibri"/>
          <w:bCs/>
          <w:iCs/>
        </w:rPr>
        <w:t xml:space="preserve"> и гарантујемо да смо ималац права интелектуалне својине.</w:t>
      </w:r>
    </w:p>
    <w:p w:rsidR="00A31D33" w:rsidRPr="000314EC" w:rsidRDefault="00A31D33" w:rsidP="00A31D33">
      <w:pPr>
        <w:tabs>
          <w:tab w:val="left" w:pos="6028"/>
        </w:tabs>
        <w:autoSpaceDE w:val="0"/>
        <w:autoSpaceDN w:val="0"/>
        <w:adjustRightInd w:val="0"/>
        <w:ind w:left="360"/>
        <w:rPr>
          <w:rFonts w:eastAsia="Calibri"/>
          <w:b/>
          <w:bCs/>
          <w:iCs/>
          <w:color w:val="002060"/>
        </w:rPr>
      </w:pPr>
    </w:p>
    <w:p w:rsidR="00A31D33" w:rsidRPr="000314EC" w:rsidRDefault="00A31D33" w:rsidP="00A31D33"/>
    <w:p w:rsidR="00A31D33" w:rsidRDefault="00A31D33" w:rsidP="00A31D33"/>
    <w:p w:rsidR="00A31D33" w:rsidRDefault="00A31D33" w:rsidP="00A31D33">
      <w:pPr>
        <w:tabs>
          <w:tab w:val="left" w:pos="6028"/>
        </w:tabs>
        <w:autoSpaceDE w:val="0"/>
        <w:autoSpaceDN w:val="0"/>
        <w:adjustRightInd w:val="0"/>
        <w:ind w:left="360"/>
        <w:rPr>
          <w:rFonts w:eastAsia="Calibri"/>
          <w:bCs/>
          <w:iCs/>
          <w:color w:val="002060"/>
        </w:rPr>
      </w:pPr>
    </w:p>
    <w:p w:rsidR="00A31D33" w:rsidRDefault="00A31D33" w:rsidP="00A31D33">
      <w:pPr>
        <w:tabs>
          <w:tab w:val="left" w:pos="6028"/>
        </w:tabs>
        <w:autoSpaceDE w:val="0"/>
        <w:autoSpaceDN w:val="0"/>
        <w:adjustRightInd w:val="0"/>
        <w:ind w:left="360"/>
        <w:rPr>
          <w:rFonts w:eastAsia="Calibri"/>
          <w:bCs/>
          <w:iCs/>
          <w:color w:val="002060"/>
        </w:rPr>
      </w:pPr>
    </w:p>
    <w:p w:rsidR="00A31D33" w:rsidRDefault="00A31D33" w:rsidP="00A31D33">
      <w:pPr>
        <w:tabs>
          <w:tab w:val="left" w:pos="6028"/>
        </w:tabs>
        <w:autoSpaceDE w:val="0"/>
        <w:autoSpaceDN w:val="0"/>
        <w:adjustRightInd w:val="0"/>
        <w:ind w:left="360"/>
        <w:rPr>
          <w:rFonts w:eastAsia="Calibri"/>
          <w:bCs/>
          <w:iCs/>
          <w:color w:val="002060"/>
        </w:rPr>
      </w:pPr>
    </w:p>
    <w:p w:rsidR="00A31D33" w:rsidRDefault="00A31D33" w:rsidP="00A31D33">
      <w:pPr>
        <w:tabs>
          <w:tab w:val="left" w:pos="6028"/>
        </w:tabs>
        <w:autoSpaceDE w:val="0"/>
        <w:autoSpaceDN w:val="0"/>
        <w:adjustRightInd w:val="0"/>
        <w:ind w:left="360"/>
        <w:rPr>
          <w:rFonts w:eastAsia="Calibri"/>
          <w:bCs/>
          <w:iCs/>
          <w:color w:val="002060"/>
        </w:rPr>
      </w:pPr>
    </w:p>
    <w:p w:rsidR="00A31D33" w:rsidRDefault="00A31D33" w:rsidP="00A31D33">
      <w:pPr>
        <w:tabs>
          <w:tab w:val="left" w:pos="6028"/>
        </w:tabs>
        <w:autoSpaceDE w:val="0"/>
        <w:autoSpaceDN w:val="0"/>
        <w:adjustRightInd w:val="0"/>
        <w:ind w:left="360"/>
        <w:rPr>
          <w:rFonts w:eastAsia="Calibri"/>
          <w:bCs/>
          <w:iCs/>
          <w:color w:val="002060"/>
        </w:rPr>
      </w:pPr>
    </w:p>
    <w:p w:rsidR="00A31D33" w:rsidRDefault="00A31D33" w:rsidP="00A31D33">
      <w:pPr>
        <w:tabs>
          <w:tab w:val="left" w:pos="6028"/>
        </w:tabs>
        <w:autoSpaceDE w:val="0"/>
        <w:autoSpaceDN w:val="0"/>
        <w:adjustRightInd w:val="0"/>
        <w:ind w:left="360"/>
        <w:rPr>
          <w:rFonts w:eastAsia="Calibri"/>
          <w:bCs/>
          <w:iCs/>
          <w:color w:val="002060"/>
        </w:rPr>
      </w:pPr>
    </w:p>
    <w:p w:rsidR="00A31D33" w:rsidRDefault="00A31D33" w:rsidP="00A31D33">
      <w:pPr>
        <w:tabs>
          <w:tab w:val="left" w:pos="6028"/>
        </w:tabs>
        <w:autoSpaceDE w:val="0"/>
        <w:autoSpaceDN w:val="0"/>
        <w:adjustRightInd w:val="0"/>
        <w:ind w:left="360"/>
        <w:rPr>
          <w:rFonts w:eastAsia="Calibri"/>
          <w:bCs/>
          <w:iCs/>
          <w:color w:val="002060"/>
        </w:rPr>
      </w:pPr>
    </w:p>
    <w:p w:rsidR="00A31D33" w:rsidRDefault="00A31D33" w:rsidP="00A31D33">
      <w:pPr>
        <w:tabs>
          <w:tab w:val="left" w:pos="6028"/>
        </w:tabs>
        <w:autoSpaceDE w:val="0"/>
        <w:autoSpaceDN w:val="0"/>
        <w:adjustRightInd w:val="0"/>
        <w:ind w:left="360"/>
        <w:rPr>
          <w:rFonts w:eastAsia="Calibri"/>
          <w:bCs/>
          <w:iCs/>
          <w:color w:val="002060"/>
        </w:rPr>
      </w:pPr>
    </w:p>
    <w:p w:rsidR="00A31D33" w:rsidRDefault="00A31D33" w:rsidP="00A31D33">
      <w:pPr>
        <w:tabs>
          <w:tab w:val="left" w:pos="6028"/>
        </w:tabs>
        <w:autoSpaceDE w:val="0"/>
        <w:autoSpaceDN w:val="0"/>
        <w:adjustRightInd w:val="0"/>
        <w:ind w:left="360"/>
        <w:rPr>
          <w:rFonts w:eastAsia="Calibri"/>
          <w:bCs/>
          <w:iCs/>
          <w:color w:val="002060"/>
        </w:rPr>
      </w:pPr>
    </w:p>
    <w:p w:rsidR="00A31D33" w:rsidRPr="00EE4901" w:rsidRDefault="00A31D33" w:rsidP="00A31D33">
      <w:pPr>
        <w:tabs>
          <w:tab w:val="left" w:pos="6028"/>
        </w:tabs>
        <w:autoSpaceDE w:val="0"/>
        <w:autoSpaceDN w:val="0"/>
        <w:adjustRightInd w:val="0"/>
        <w:ind w:left="360"/>
        <w:rPr>
          <w:rFonts w:eastAsia="Calibri"/>
          <w:bCs/>
          <w:iCs/>
          <w:color w:val="002060"/>
        </w:rPr>
      </w:pPr>
    </w:p>
    <w:p w:rsidR="00A31D33" w:rsidRPr="003904A0" w:rsidRDefault="003904A0" w:rsidP="00A31D33">
      <w:pPr>
        <w:tabs>
          <w:tab w:val="left" w:pos="6028"/>
        </w:tabs>
        <w:autoSpaceDE w:val="0"/>
        <w:autoSpaceDN w:val="0"/>
        <w:adjustRightInd w:val="0"/>
        <w:ind w:left="360"/>
        <w:rPr>
          <w:rFonts w:eastAsia="Calibri"/>
          <w:bCs/>
          <w:iCs/>
          <w:color w:val="002060"/>
        </w:rPr>
      </w:pPr>
      <w:r>
        <w:rPr>
          <w:rFonts w:eastAsia="Calibri"/>
          <w:bCs/>
          <w:iCs/>
          <w:color w:val="002060"/>
        </w:rPr>
        <w:t xml:space="preserve">  </w:t>
      </w:r>
    </w:p>
    <w:p w:rsidR="00A31D33" w:rsidRPr="00EE4901" w:rsidRDefault="00A31D33" w:rsidP="00A31D33">
      <w:pPr>
        <w:tabs>
          <w:tab w:val="left" w:pos="6028"/>
        </w:tabs>
        <w:autoSpaceDE w:val="0"/>
        <w:autoSpaceDN w:val="0"/>
        <w:adjustRightInd w:val="0"/>
        <w:ind w:left="360"/>
        <w:rPr>
          <w:rFonts w:eastAsia="Calibri"/>
          <w:bCs/>
          <w:iCs/>
        </w:rPr>
      </w:pPr>
      <w:r w:rsidRPr="00EE4901">
        <w:rPr>
          <w:rFonts w:eastAsia="Calibri"/>
          <w:bCs/>
          <w:iCs/>
        </w:rPr>
        <w:t xml:space="preserve">Датум </w:t>
      </w:r>
      <w:r w:rsidRPr="00EE4901">
        <w:rPr>
          <w:rFonts w:eastAsia="Calibri"/>
          <w:bCs/>
          <w:iCs/>
        </w:rPr>
        <w:tab/>
      </w:r>
      <w:r w:rsidRPr="00EE4901">
        <w:rPr>
          <w:rFonts w:eastAsia="Calibri"/>
          <w:bCs/>
          <w:iCs/>
        </w:rPr>
        <w:tab/>
        <w:t xml:space="preserve">  </w:t>
      </w:r>
      <w:r w:rsidR="003904A0">
        <w:rPr>
          <w:rFonts w:eastAsia="Calibri"/>
          <w:bCs/>
          <w:iCs/>
        </w:rPr>
        <w:t xml:space="preserve">               </w:t>
      </w:r>
      <w:r w:rsidRPr="00EE4901">
        <w:rPr>
          <w:rFonts w:eastAsia="Calibri"/>
          <w:bCs/>
          <w:iCs/>
        </w:rPr>
        <w:t>Понуђач</w:t>
      </w:r>
    </w:p>
    <w:p w:rsidR="00A31D33" w:rsidRPr="00EE4901" w:rsidRDefault="00A31D33" w:rsidP="00A31D33">
      <w:pPr>
        <w:tabs>
          <w:tab w:val="left" w:pos="6028"/>
        </w:tabs>
        <w:autoSpaceDE w:val="0"/>
        <w:autoSpaceDN w:val="0"/>
        <w:adjustRightInd w:val="0"/>
        <w:ind w:left="360"/>
        <w:rPr>
          <w:rFonts w:eastAsia="Calibri"/>
          <w:bCs/>
          <w:iCs/>
        </w:rPr>
      </w:pPr>
    </w:p>
    <w:p w:rsidR="00A31D33" w:rsidRPr="00201EFE" w:rsidRDefault="00A31D33" w:rsidP="00A31D33">
      <w:r w:rsidRPr="00EE4901">
        <w:rPr>
          <w:rFonts w:eastAsia="Calibri"/>
          <w:bCs/>
          <w:iCs/>
        </w:rPr>
        <w:t xml:space="preserve">________________                      </w:t>
      </w:r>
      <w:r w:rsidR="003904A0">
        <w:rPr>
          <w:rFonts w:eastAsia="Calibri"/>
          <w:bCs/>
          <w:iCs/>
        </w:rPr>
        <w:t xml:space="preserve">            </w:t>
      </w:r>
      <w:r w:rsidRPr="00EE4901">
        <w:rPr>
          <w:rFonts w:eastAsia="Calibri"/>
          <w:bCs/>
          <w:iCs/>
        </w:rPr>
        <w:t xml:space="preserve"> М.П.             </w:t>
      </w:r>
      <w:r w:rsidR="00BC2584">
        <w:rPr>
          <w:rFonts w:eastAsia="Calibri"/>
          <w:bCs/>
          <w:iCs/>
        </w:rPr>
        <w:tab/>
      </w:r>
      <w:r w:rsidR="00BC2584">
        <w:rPr>
          <w:rFonts w:eastAsia="Calibri"/>
          <w:bCs/>
          <w:iCs/>
        </w:rPr>
        <w:tab/>
      </w:r>
      <w:r w:rsidR="00BC2584">
        <w:rPr>
          <w:rFonts w:eastAsia="Calibri"/>
          <w:bCs/>
          <w:iCs/>
        </w:rPr>
        <w:tab/>
      </w:r>
      <w:r w:rsidRPr="00EE4901">
        <w:rPr>
          <w:rFonts w:eastAsia="Calibri"/>
          <w:bCs/>
          <w:iCs/>
        </w:rPr>
        <w:t xml:space="preserve">  __________________</w:t>
      </w:r>
    </w:p>
    <w:p w:rsidR="00A31D33" w:rsidRPr="00484EB8" w:rsidRDefault="00A31D33" w:rsidP="00A31D33"/>
    <w:p w:rsidR="00A31D33" w:rsidRPr="005048F3" w:rsidRDefault="00A31D33" w:rsidP="00A31D33">
      <w:pPr>
        <w:tabs>
          <w:tab w:val="left" w:pos="6028"/>
        </w:tabs>
        <w:autoSpaceDE w:val="0"/>
        <w:autoSpaceDN w:val="0"/>
        <w:adjustRightInd w:val="0"/>
      </w:pPr>
    </w:p>
    <w:p w:rsidR="00A31D33" w:rsidRDefault="00A31D33" w:rsidP="00A31D33">
      <w:pPr>
        <w:tabs>
          <w:tab w:val="center" w:pos="6063"/>
          <w:tab w:val="center" w:pos="8798"/>
        </w:tabs>
        <w:ind w:left="0" w:right="0" w:firstLine="0"/>
        <w:jc w:val="left"/>
      </w:pPr>
    </w:p>
    <w:p w:rsidR="00A31D33" w:rsidRDefault="00A31D33" w:rsidP="00A31D33">
      <w:pPr>
        <w:tabs>
          <w:tab w:val="center" w:pos="6063"/>
          <w:tab w:val="center" w:pos="8798"/>
        </w:tabs>
        <w:ind w:left="0" w:right="0" w:firstLine="0"/>
        <w:jc w:val="left"/>
      </w:pPr>
    </w:p>
    <w:p w:rsidR="00A31D33" w:rsidRDefault="00A31D33" w:rsidP="00A31D33">
      <w:pPr>
        <w:tabs>
          <w:tab w:val="center" w:pos="6063"/>
          <w:tab w:val="center" w:pos="8798"/>
        </w:tabs>
        <w:ind w:left="0" w:right="0" w:firstLine="0"/>
        <w:jc w:val="left"/>
      </w:pPr>
    </w:p>
    <w:p w:rsidR="00E33DA9" w:rsidRDefault="00E33DA9" w:rsidP="00A31D33">
      <w:pPr>
        <w:tabs>
          <w:tab w:val="center" w:pos="6063"/>
          <w:tab w:val="center" w:pos="8798"/>
        </w:tabs>
        <w:ind w:left="0" w:right="0" w:firstLine="0"/>
        <w:jc w:val="left"/>
      </w:pPr>
    </w:p>
    <w:p w:rsidR="00E33DA9" w:rsidRPr="00E33DA9" w:rsidRDefault="00E33DA9" w:rsidP="00A31D33">
      <w:pPr>
        <w:tabs>
          <w:tab w:val="center" w:pos="6063"/>
          <w:tab w:val="center" w:pos="8798"/>
        </w:tabs>
        <w:ind w:left="0" w:right="0" w:firstLine="0"/>
        <w:jc w:val="left"/>
      </w:pPr>
    </w:p>
    <w:p w:rsidR="00A31D33" w:rsidRDefault="00C0369F" w:rsidP="00A31D33">
      <w:pPr>
        <w:spacing w:after="80" w:line="246" w:lineRule="auto"/>
        <w:ind w:left="10" w:right="3"/>
        <w:jc w:val="center"/>
      </w:pPr>
      <w:r>
        <w:rPr>
          <w:b/>
          <w:sz w:val="26"/>
        </w:rPr>
        <w:t>Прилог 1</w:t>
      </w:r>
      <w:r w:rsidR="001B0887">
        <w:rPr>
          <w:b/>
          <w:sz w:val="26"/>
        </w:rPr>
        <w:t>5</w:t>
      </w:r>
      <w:r w:rsidR="00A31D33">
        <w:rPr>
          <w:b/>
          <w:sz w:val="26"/>
        </w:rPr>
        <w:t>.</w:t>
      </w:r>
    </w:p>
    <w:p w:rsidR="00A31D33" w:rsidRDefault="00A31D33" w:rsidP="00A31D33">
      <w:pPr>
        <w:spacing w:after="85"/>
        <w:ind w:left="0" w:right="0" w:firstLine="0"/>
        <w:jc w:val="center"/>
      </w:pPr>
    </w:p>
    <w:p w:rsidR="00A31D33" w:rsidRDefault="00A31D33" w:rsidP="00A31D33">
      <w:pPr>
        <w:spacing w:after="90"/>
        <w:ind w:left="0" w:right="0" w:firstLine="0"/>
        <w:jc w:val="center"/>
      </w:pPr>
    </w:p>
    <w:p w:rsidR="00A31D33" w:rsidRDefault="00A31D33" w:rsidP="00A31D33">
      <w:pPr>
        <w:spacing w:after="263" w:line="246" w:lineRule="auto"/>
        <w:ind w:left="10" w:right="3"/>
        <w:jc w:val="center"/>
        <w:rPr>
          <w:b/>
          <w:sz w:val="26"/>
        </w:rPr>
      </w:pPr>
      <w:r>
        <w:rPr>
          <w:b/>
          <w:sz w:val="26"/>
        </w:rPr>
        <w:t>ИЗЈАВА О ПОВЕРЉИВОСТИ</w:t>
      </w:r>
    </w:p>
    <w:p w:rsidR="00A31D33" w:rsidRDefault="00A31D33" w:rsidP="00A31D33">
      <w:pPr>
        <w:spacing w:after="251"/>
        <w:ind w:left="0" w:right="0" w:firstLine="0"/>
        <w:jc w:val="center"/>
      </w:pPr>
    </w:p>
    <w:p w:rsidR="00A31D33" w:rsidRDefault="00A31D33" w:rsidP="00A31D33">
      <w:pPr>
        <w:spacing w:after="66"/>
        <w:ind w:left="0" w:right="0" w:firstLine="0"/>
        <w:jc w:val="center"/>
      </w:pPr>
    </w:p>
    <w:p w:rsidR="00A31D33" w:rsidRPr="004F3332" w:rsidRDefault="00A31D33" w:rsidP="00A31D33">
      <w:pPr>
        <w:spacing w:after="66"/>
        <w:ind w:left="0" w:right="0" w:firstLine="0"/>
        <w:rPr>
          <w:color w:val="000000" w:themeColor="text1"/>
        </w:rPr>
      </w:pPr>
      <w:r>
        <w:t>Овим изјављујемо, да наша понуда за</w:t>
      </w:r>
      <w:r w:rsidR="003904A0">
        <w:t xml:space="preserve"> </w:t>
      </w:r>
      <w:r w:rsidR="004E309E">
        <w:rPr>
          <w:b/>
        </w:rPr>
        <w:t>Пољопривредне машине, Партија 2 пољопривредне машине за обраду земљишта</w:t>
      </w:r>
      <w:r>
        <w:t xml:space="preserve">, а по јавној набавци број </w:t>
      </w:r>
      <w:r w:rsidR="00AB0A59">
        <w:rPr>
          <w:b/>
        </w:rPr>
        <w:t>ЈН</w:t>
      </w:r>
      <w:r w:rsidR="00056BB3">
        <w:rPr>
          <w:b/>
        </w:rPr>
        <w:t>ОП 0</w:t>
      </w:r>
      <w:r w:rsidR="004E309E">
        <w:rPr>
          <w:b/>
        </w:rPr>
        <w:t>4</w:t>
      </w:r>
      <w:r w:rsidRPr="00860045">
        <w:rPr>
          <w:b/>
        </w:rPr>
        <w:t>/201</w:t>
      </w:r>
      <w:r w:rsidR="004E309E">
        <w:rPr>
          <w:b/>
        </w:rPr>
        <w:t>9</w:t>
      </w:r>
      <w:r w:rsidRPr="00860045">
        <w:rPr>
          <w:b/>
        </w:rPr>
        <w:t>,</w:t>
      </w:r>
      <w:r>
        <w:t xml:space="preserve"> број ________ од ____________ године, достављена Наручиоцу по позиву за подношење понуда објављеном на Порталу </w:t>
      </w:r>
      <w:r w:rsidRPr="00680BF2">
        <w:rPr>
          <w:color w:val="auto"/>
        </w:rPr>
        <w:t xml:space="preserve">јавних набавки и на интернет страници Наручиоца број </w:t>
      </w:r>
      <w:r w:rsidR="002B2BFB" w:rsidRPr="00A96483">
        <w:rPr>
          <w:b/>
          <w:color w:val="auto"/>
        </w:rPr>
        <w:t>21-</w:t>
      </w:r>
      <w:r w:rsidR="00A96483" w:rsidRPr="00A96483">
        <w:rPr>
          <w:b/>
          <w:color w:val="auto"/>
        </w:rPr>
        <w:t>16</w:t>
      </w:r>
      <w:r w:rsidRPr="00A96483">
        <w:rPr>
          <w:b/>
          <w:color w:val="auto"/>
        </w:rPr>
        <w:t>/201</w:t>
      </w:r>
      <w:r w:rsidR="00A96483" w:rsidRPr="00A96483">
        <w:rPr>
          <w:b/>
          <w:color w:val="auto"/>
        </w:rPr>
        <w:t>9</w:t>
      </w:r>
      <w:r w:rsidRPr="00A96483">
        <w:rPr>
          <w:b/>
          <w:color w:val="auto"/>
        </w:rPr>
        <w:t>-КД</w:t>
      </w:r>
      <w:r w:rsidR="003904A0" w:rsidRPr="00A96483">
        <w:rPr>
          <w:b/>
          <w:color w:val="auto"/>
        </w:rPr>
        <w:t xml:space="preserve"> </w:t>
      </w:r>
      <w:r w:rsidR="002B2BFB" w:rsidRPr="00A96483">
        <w:rPr>
          <w:b/>
          <w:color w:val="auto"/>
        </w:rPr>
        <w:t xml:space="preserve">од </w:t>
      </w:r>
      <w:r w:rsidR="00680BF2" w:rsidRPr="00A96483">
        <w:rPr>
          <w:b/>
          <w:color w:val="auto"/>
        </w:rPr>
        <w:t>21</w:t>
      </w:r>
      <w:r w:rsidR="002B2BFB" w:rsidRPr="00A96483">
        <w:rPr>
          <w:b/>
          <w:color w:val="auto"/>
        </w:rPr>
        <w:t>.0</w:t>
      </w:r>
      <w:r w:rsidR="00A96483" w:rsidRPr="00A96483">
        <w:rPr>
          <w:b/>
          <w:color w:val="auto"/>
        </w:rPr>
        <w:t>2.2019</w:t>
      </w:r>
      <w:r w:rsidRPr="00A96483">
        <w:rPr>
          <w:b/>
          <w:color w:val="auto"/>
        </w:rPr>
        <w:t>. године</w:t>
      </w:r>
      <w:r w:rsidRPr="00A96483">
        <w:rPr>
          <w:color w:val="auto"/>
        </w:rPr>
        <w:t>, садржи материјал поверљиве природе.</w:t>
      </w:r>
      <w:r w:rsidRPr="004F3332">
        <w:rPr>
          <w:color w:val="000000" w:themeColor="text1"/>
        </w:rPr>
        <w:t xml:space="preserve"> </w:t>
      </w:r>
    </w:p>
    <w:p w:rsidR="00A31D33" w:rsidRDefault="00A31D33" w:rsidP="00A31D33">
      <w:pPr>
        <w:spacing w:after="66"/>
        <w:ind w:left="0" w:right="0" w:firstLine="0"/>
      </w:pPr>
      <w:r>
        <w:t xml:space="preserve">Податке које смо оправдано означили као поверљиве могу бити коришћени само за намене овог јавног позива и не могу бити доступни ником изван круга лица која буду, од стране наручиоца, укључена у поступак јавне набавке. Ови подаци не могу бити објављени приликом отварања понуда, нити у наставку поступка или касније. </w:t>
      </w:r>
    </w:p>
    <w:p w:rsidR="00A31D33" w:rsidRDefault="00A31D33" w:rsidP="00A31D33">
      <w:pPr>
        <w:spacing w:after="66"/>
        <w:ind w:left="0" w:right="0" w:firstLine="0"/>
      </w:pPr>
    </w:p>
    <w:p w:rsidR="00A31D33" w:rsidRDefault="00A31D33" w:rsidP="00A31D33">
      <w:pPr>
        <w:spacing w:after="66"/>
        <w:ind w:left="0" w:right="0" w:firstLine="0"/>
      </w:pPr>
      <w:r>
        <w:t xml:space="preserve">Подаци из понуде, документи или делови понуде који се сматрају поверљивим и третирати као пословна тајна понуђача су следећи: </w:t>
      </w:r>
    </w:p>
    <w:p w:rsidR="00A31D33" w:rsidRDefault="00A31D33" w:rsidP="00A31D33">
      <w:pPr>
        <w:numPr>
          <w:ilvl w:val="0"/>
          <w:numId w:val="12"/>
        </w:numPr>
        <w:ind w:firstLine="0"/>
      </w:pPr>
    </w:p>
    <w:p w:rsidR="00A31D33" w:rsidRDefault="00A31D33" w:rsidP="00A31D33">
      <w:pPr>
        <w:numPr>
          <w:ilvl w:val="0"/>
          <w:numId w:val="12"/>
        </w:numPr>
        <w:ind w:firstLine="0"/>
      </w:pPr>
    </w:p>
    <w:p w:rsidR="00A31D33" w:rsidRDefault="00A31D33" w:rsidP="00A31D33">
      <w:pPr>
        <w:numPr>
          <w:ilvl w:val="0"/>
          <w:numId w:val="12"/>
        </w:numPr>
        <w:ind w:firstLine="0"/>
      </w:pPr>
    </w:p>
    <w:p w:rsidR="00A31D33" w:rsidRDefault="00A31D33" w:rsidP="00A31D33">
      <w:pPr>
        <w:numPr>
          <w:ilvl w:val="0"/>
          <w:numId w:val="12"/>
        </w:numPr>
        <w:ind w:firstLine="0"/>
      </w:pPr>
    </w:p>
    <w:p w:rsidR="00A31D33" w:rsidRDefault="00A31D33" w:rsidP="00A31D33">
      <w:pPr>
        <w:spacing w:after="64"/>
        <w:ind w:left="0" w:right="0" w:firstLine="0"/>
        <w:jc w:val="left"/>
      </w:pPr>
    </w:p>
    <w:p w:rsidR="00A31D33" w:rsidRDefault="00A31D33" w:rsidP="00A31D33">
      <w:pPr>
        <w:spacing w:after="66" w:line="241" w:lineRule="auto"/>
        <w:ind w:right="0"/>
      </w:pPr>
      <w:r>
        <w:rPr>
          <w:b/>
        </w:rPr>
        <w:t>НАПОМЕНЕ</w:t>
      </w:r>
      <w:r>
        <w:t xml:space="preserve">:  </w:t>
      </w:r>
    </w:p>
    <w:p w:rsidR="00A31D33" w:rsidRDefault="00A31D33" w:rsidP="00A31D33">
      <w:pPr>
        <w:spacing w:after="66"/>
        <w:ind w:left="0" w:right="0" w:firstLine="0"/>
        <w:jc w:val="left"/>
      </w:pPr>
    </w:p>
    <w:p w:rsidR="00A31D33" w:rsidRDefault="00A31D33" w:rsidP="00A31D33">
      <w:r>
        <w:t xml:space="preserve">-Изјава се доставља само уколико у понуди има поверљивих података. </w:t>
      </w:r>
    </w:p>
    <w:p w:rsidR="00A31D33" w:rsidRDefault="00A31D33" w:rsidP="00A31D33">
      <w: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A31D33" w:rsidRDefault="00A31D33" w:rsidP="00A31D33">
      <w:pPr>
        <w:spacing w:after="88"/>
        <w:ind w:left="0" w:right="0" w:firstLine="0"/>
        <w:jc w:val="center"/>
      </w:pPr>
    </w:p>
    <w:p w:rsidR="00A31D33" w:rsidRDefault="00A31D33" w:rsidP="00A31D33">
      <w:pPr>
        <w:spacing w:after="88"/>
        <w:ind w:left="0" w:right="0" w:firstLine="0"/>
        <w:jc w:val="center"/>
      </w:pPr>
    </w:p>
    <w:p w:rsidR="00A31D33" w:rsidRDefault="00A31D33" w:rsidP="00A31D33">
      <w:pPr>
        <w:ind w:left="0" w:right="0" w:firstLine="0"/>
        <w:jc w:val="center"/>
      </w:pPr>
    </w:p>
    <w:p w:rsidR="00A31D33" w:rsidRDefault="00A31D33" w:rsidP="00A31D33">
      <w:pPr>
        <w:tabs>
          <w:tab w:val="center" w:pos="2030"/>
          <w:tab w:val="center" w:pos="2707"/>
          <w:tab w:val="center" w:pos="3384"/>
          <w:tab w:val="center" w:pos="4060"/>
          <w:tab w:val="right" w:pos="8798"/>
        </w:tabs>
        <w:ind w:left="0" w:right="0" w:firstLine="0"/>
        <w:jc w:val="left"/>
      </w:pPr>
      <w:r>
        <w:tab/>
      </w:r>
      <w:r>
        <w:tab/>
      </w:r>
      <w:r>
        <w:tab/>
      </w:r>
      <w:r>
        <w:tab/>
      </w:r>
      <w:r>
        <w:tab/>
        <w:t xml:space="preserve">   ПОТПИС ОВЛАШЋЕНОГ ЛИЦА </w:t>
      </w:r>
    </w:p>
    <w:p w:rsidR="00A31D33" w:rsidRDefault="00A31D33" w:rsidP="00A31D33">
      <w:pPr>
        <w:tabs>
          <w:tab w:val="center" w:pos="2030"/>
          <w:tab w:val="center" w:pos="2707"/>
          <w:tab w:val="center" w:pos="3384"/>
          <w:tab w:val="center" w:pos="4060"/>
          <w:tab w:val="right" w:pos="8798"/>
        </w:tabs>
        <w:ind w:left="0" w:right="0" w:firstLine="0"/>
        <w:jc w:val="left"/>
      </w:pPr>
      <w:r>
        <w:t>МЕСТО И ДАТУМ</w:t>
      </w:r>
      <w:r>
        <w:tab/>
      </w:r>
      <w:r>
        <w:tab/>
      </w:r>
      <w:r>
        <w:tab/>
      </w:r>
      <w:r>
        <w:tab/>
        <w:t xml:space="preserve">                                                        ПОНУЂАЧА </w:t>
      </w:r>
    </w:p>
    <w:p w:rsidR="00A31D33" w:rsidRDefault="00A31D33" w:rsidP="00A31D33">
      <w:pPr>
        <w:tabs>
          <w:tab w:val="left" w:pos="2030"/>
        </w:tabs>
        <w:spacing w:after="66"/>
        <w:ind w:left="0" w:right="0" w:firstLine="0"/>
        <w:jc w:val="left"/>
      </w:pPr>
      <w:r>
        <w:tab/>
      </w:r>
    </w:p>
    <w:p w:rsidR="00A31D33" w:rsidRDefault="00A31D33" w:rsidP="00A31D33">
      <w:pPr>
        <w:spacing w:after="72" w:line="241" w:lineRule="auto"/>
        <w:ind w:left="10" w:right="-15"/>
      </w:pPr>
    </w:p>
    <w:p w:rsidR="00A31D33" w:rsidRPr="005B4A52" w:rsidRDefault="00A31D33" w:rsidP="00A31D33">
      <w:pPr>
        <w:spacing w:after="72" w:line="241" w:lineRule="auto"/>
        <w:ind w:left="10" w:right="-15"/>
      </w:pPr>
      <w:r>
        <w:t>_______________                                      М.П.                        _________________________</w:t>
      </w:r>
    </w:p>
    <w:p w:rsidR="00A31D33" w:rsidRDefault="00A31D33" w:rsidP="00A31D33">
      <w:pPr>
        <w:spacing w:after="85"/>
        <w:ind w:left="0" w:right="0" w:firstLine="0"/>
        <w:jc w:val="center"/>
      </w:pPr>
    </w:p>
    <w:p w:rsidR="00CF5C8B" w:rsidRDefault="00CF5C8B" w:rsidP="00A31D33">
      <w:pPr>
        <w:spacing w:after="85"/>
        <w:ind w:left="0" w:right="0" w:firstLine="0"/>
        <w:jc w:val="center"/>
      </w:pPr>
    </w:p>
    <w:p w:rsidR="00CF5C8B" w:rsidRDefault="00CF5C8B" w:rsidP="00A31D33">
      <w:pPr>
        <w:spacing w:after="85"/>
        <w:ind w:left="0" w:right="0" w:firstLine="0"/>
        <w:jc w:val="center"/>
      </w:pPr>
    </w:p>
    <w:p w:rsidR="00CF5C8B" w:rsidRPr="00584BF8" w:rsidRDefault="00CF5C8B" w:rsidP="00584BF8">
      <w:pPr>
        <w:spacing w:after="85"/>
        <w:ind w:left="0" w:right="0" w:firstLine="0"/>
      </w:pPr>
    </w:p>
    <w:sectPr w:rsidR="00CF5C8B" w:rsidRPr="00584BF8" w:rsidSect="00213299">
      <w:headerReference w:type="even" r:id="rId9"/>
      <w:headerReference w:type="default" r:id="rId10"/>
      <w:footerReference w:type="even" r:id="rId11"/>
      <w:footerReference w:type="default" r:id="rId12"/>
      <w:footerReference w:type="first" r:id="rId13"/>
      <w:pgSz w:w="12240" w:h="15840"/>
      <w:pgMar w:top="1417" w:right="1417" w:bottom="1417" w:left="1417" w:header="573" w:footer="292" w:gutter="0"/>
      <w:cols w:space="708"/>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1EA" w:rsidRDefault="005021EA">
      <w:pPr>
        <w:spacing w:after="0"/>
      </w:pPr>
      <w:r>
        <w:separator/>
      </w:r>
    </w:p>
  </w:endnote>
  <w:endnote w:type="continuationSeparator" w:id="1">
    <w:p w:rsidR="005021EA" w:rsidRDefault="005021E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TimesC DzComm">
    <w:altName w:val="Arial Narrow"/>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 Roman Cirilica">
    <w:altName w:val="Arial"/>
    <w:charset w:val="00"/>
    <w:family w:val="swiss"/>
    <w:pitch w:val="variable"/>
    <w:sig w:usb0="00000003" w:usb1="00000000" w:usb2="00000000" w:usb3="00000000" w:csb0="00000001" w:csb1="00000000"/>
  </w:font>
  <w:font w:name="ArialUnicodeMS">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charset w:val="EE"/>
    <w:family w:val="auto"/>
    <w:pitch w:val="variable"/>
    <w:sig w:usb0="00000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1EA" w:rsidRDefault="00606C53" w:rsidP="00213299">
    <w:pPr>
      <w:pStyle w:val="Footer"/>
      <w:tabs>
        <w:tab w:val="left" w:pos="4380"/>
      </w:tabs>
      <w:jc w:val="center"/>
    </w:pPr>
    <w:sdt>
      <w:sdtPr>
        <w:id w:val="-348416429"/>
        <w:docPartObj>
          <w:docPartGallery w:val="Page Numbers (Bottom of Page)"/>
          <w:docPartUnique/>
        </w:docPartObj>
      </w:sdtPr>
      <w:sdtContent>
        <w:sdt>
          <w:sdtPr>
            <w:id w:val="-1218506730"/>
            <w:docPartObj>
              <w:docPartGallery w:val="Page Numbers (Bottom of Page)"/>
              <w:docPartUnique/>
            </w:docPartObj>
          </w:sdtPr>
          <w:sdtContent>
            <w:sdt>
              <w:sdtPr>
                <w:id w:val="1728636285"/>
                <w:docPartObj>
                  <w:docPartGallery w:val="Page Numbers (Top of Page)"/>
                  <w:docPartUnique/>
                </w:docPartObj>
              </w:sdtPr>
              <w:sdtContent>
                <w:r>
                  <w:rPr>
                    <w:b/>
                    <w:bCs/>
                    <w:sz w:val="24"/>
                    <w:szCs w:val="24"/>
                  </w:rPr>
                  <w:fldChar w:fldCharType="begin"/>
                </w:r>
                <w:r w:rsidR="005021EA">
                  <w:rPr>
                    <w:b/>
                    <w:bCs/>
                  </w:rPr>
                  <w:instrText xml:space="preserve"> PAGE </w:instrText>
                </w:r>
                <w:r>
                  <w:rPr>
                    <w:b/>
                    <w:bCs/>
                    <w:sz w:val="24"/>
                    <w:szCs w:val="24"/>
                  </w:rPr>
                  <w:fldChar w:fldCharType="separate"/>
                </w:r>
                <w:r w:rsidR="0054341D">
                  <w:rPr>
                    <w:b/>
                    <w:bCs/>
                    <w:noProof/>
                  </w:rPr>
                  <w:t>30</w:t>
                </w:r>
                <w:r>
                  <w:rPr>
                    <w:b/>
                    <w:bCs/>
                    <w:sz w:val="24"/>
                    <w:szCs w:val="24"/>
                  </w:rPr>
                  <w:fldChar w:fldCharType="end"/>
                </w:r>
                <w:r w:rsidR="005021EA">
                  <w:t>/</w:t>
                </w:r>
                <w:r>
                  <w:rPr>
                    <w:b/>
                    <w:bCs/>
                    <w:sz w:val="24"/>
                    <w:szCs w:val="24"/>
                  </w:rPr>
                  <w:fldChar w:fldCharType="begin"/>
                </w:r>
                <w:r w:rsidR="005021EA">
                  <w:rPr>
                    <w:b/>
                    <w:bCs/>
                  </w:rPr>
                  <w:instrText xml:space="preserve"> NUMPAGES  </w:instrText>
                </w:r>
                <w:r>
                  <w:rPr>
                    <w:b/>
                    <w:bCs/>
                    <w:sz w:val="24"/>
                    <w:szCs w:val="24"/>
                  </w:rPr>
                  <w:fldChar w:fldCharType="separate"/>
                </w:r>
                <w:r w:rsidR="0054341D">
                  <w:rPr>
                    <w:b/>
                    <w:bCs/>
                    <w:noProof/>
                  </w:rPr>
                  <w:t>30</w:t>
                </w:r>
                <w:r>
                  <w:rPr>
                    <w:b/>
                    <w:bCs/>
                    <w:sz w:val="24"/>
                    <w:szCs w:val="24"/>
                  </w:rPr>
                  <w:fldChar w:fldCharType="end"/>
                </w:r>
              </w:sdtContent>
            </w:sdt>
          </w:sdtContent>
        </w:sdt>
      </w:sdtContent>
    </w:sdt>
  </w:p>
  <w:p w:rsidR="005021EA" w:rsidRDefault="005021EA">
    <w:pPr>
      <w:spacing w:after="0"/>
      <w:ind w:left="0" w:right="0"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6600878"/>
      <w:docPartObj>
        <w:docPartGallery w:val="Page Numbers (Bottom of Page)"/>
        <w:docPartUnique/>
      </w:docPartObj>
    </w:sdtPr>
    <w:sdtContent>
      <w:sdt>
        <w:sdtPr>
          <w:id w:val="204227438"/>
          <w:docPartObj>
            <w:docPartGallery w:val="Page Numbers (Top of Page)"/>
            <w:docPartUnique/>
          </w:docPartObj>
        </w:sdtPr>
        <w:sdtContent>
          <w:p w:rsidR="005021EA" w:rsidRDefault="00606C53" w:rsidP="00C6675F">
            <w:pPr>
              <w:pStyle w:val="Footer"/>
              <w:jc w:val="center"/>
            </w:pPr>
            <w:r>
              <w:rPr>
                <w:b/>
                <w:bCs/>
                <w:sz w:val="24"/>
                <w:szCs w:val="24"/>
              </w:rPr>
              <w:fldChar w:fldCharType="begin"/>
            </w:r>
            <w:r w:rsidR="005021EA">
              <w:rPr>
                <w:b/>
                <w:bCs/>
              </w:rPr>
              <w:instrText xml:space="preserve"> PAGE </w:instrText>
            </w:r>
            <w:r>
              <w:rPr>
                <w:b/>
                <w:bCs/>
                <w:sz w:val="24"/>
                <w:szCs w:val="24"/>
              </w:rPr>
              <w:fldChar w:fldCharType="separate"/>
            </w:r>
            <w:r w:rsidR="0054341D">
              <w:rPr>
                <w:b/>
                <w:bCs/>
                <w:noProof/>
              </w:rPr>
              <w:t>31</w:t>
            </w:r>
            <w:r>
              <w:rPr>
                <w:b/>
                <w:bCs/>
                <w:sz w:val="24"/>
                <w:szCs w:val="24"/>
              </w:rPr>
              <w:fldChar w:fldCharType="end"/>
            </w:r>
            <w:r w:rsidR="005021EA">
              <w:t>/</w:t>
            </w:r>
            <w:r>
              <w:rPr>
                <w:b/>
                <w:bCs/>
                <w:sz w:val="24"/>
                <w:szCs w:val="24"/>
              </w:rPr>
              <w:fldChar w:fldCharType="begin"/>
            </w:r>
            <w:r w:rsidR="005021EA">
              <w:rPr>
                <w:b/>
                <w:bCs/>
              </w:rPr>
              <w:instrText xml:space="preserve"> NUMPAGES  </w:instrText>
            </w:r>
            <w:r>
              <w:rPr>
                <w:b/>
                <w:bCs/>
                <w:sz w:val="24"/>
                <w:szCs w:val="24"/>
              </w:rPr>
              <w:fldChar w:fldCharType="separate"/>
            </w:r>
            <w:r w:rsidR="0054341D">
              <w:rPr>
                <w:b/>
                <w:bCs/>
                <w:noProof/>
              </w:rPr>
              <w:t>31</w:t>
            </w:r>
            <w:r>
              <w:rPr>
                <w:b/>
                <w:bCs/>
                <w:sz w:val="24"/>
                <w:szCs w:val="24"/>
              </w:rPr>
              <w:fldChar w:fldCharType="end"/>
            </w:r>
          </w:p>
        </w:sdtContent>
      </w:sdt>
    </w:sdtContent>
  </w:sdt>
  <w:p w:rsidR="005021EA" w:rsidRDefault="005021EA">
    <w:pPr>
      <w:spacing w:after="0"/>
      <w:ind w:left="0" w:right="0"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1EA" w:rsidRPr="00C6675F" w:rsidRDefault="005021EA">
    <w:pPr>
      <w:spacing w:after="273"/>
      <w:ind w:left="0" w:right="0" w:firstLine="0"/>
      <w:jc w:val="left"/>
    </w:pPr>
  </w:p>
  <w:p w:rsidR="005021EA" w:rsidRDefault="005021EA">
    <w:pPr>
      <w:spacing w:after="0"/>
      <w:ind w:left="0" w:right="0" w:firstLine="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1EA" w:rsidRDefault="005021EA">
      <w:pPr>
        <w:spacing w:after="0"/>
      </w:pPr>
      <w:r>
        <w:separator/>
      </w:r>
    </w:p>
  </w:footnote>
  <w:footnote w:type="continuationSeparator" w:id="1">
    <w:p w:rsidR="005021EA" w:rsidRDefault="005021E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1EA" w:rsidRPr="007E0E48" w:rsidRDefault="005021EA" w:rsidP="00126ED1">
    <w:pPr>
      <w:spacing w:after="0"/>
      <w:ind w:left="0" w:right="0" w:firstLine="0"/>
      <w:jc w:val="left"/>
      <w:rPr>
        <w:color w:val="AEAAAA" w:themeColor="background2" w:themeShade="BF"/>
      </w:rPr>
    </w:pPr>
    <w:r w:rsidRPr="00BA1735">
      <w:rPr>
        <w:color w:val="AEAAAA" w:themeColor="background2" w:themeShade="BF"/>
      </w:rPr>
      <w:t xml:space="preserve">ЈКП „ЗЕЛЕНИЛО“ Сомбор                                          Конкурсна документација </w:t>
    </w:r>
    <w:r>
      <w:rPr>
        <w:color w:val="AEAAAA" w:themeColor="background2" w:themeShade="BF"/>
      </w:rPr>
      <w:t xml:space="preserve">ЈНОП </w:t>
    </w:r>
    <w:r w:rsidRPr="00BA1735">
      <w:rPr>
        <w:color w:val="AEAAAA" w:themeColor="background2" w:themeShade="BF"/>
      </w:rPr>
      <w:t>0</w:t>
    </w:r>
    <w:r>
      <w:rPr>
        <w:color w:val="AEAAAA" w:themeColor="background2" w:themeShade="BF"/>
      </w:rPr>
      <w:t>4</w:t>
    </w:r>
    <w:r w:rsidRPr="00BA1735">
      <w:rPr>
        <w:color w:val="AEAAAA" w:themeColor="background2" w:themeShade="BF"/>
      </w:rPr>
      <w:t>/201</w:t>
    </w:r>
    <w:r>
      <w:rPr>
        <w:color w:val="AEAAAA" w:themeColor="background2" w:themeShade="BF"/>
      </w:rPr>
      <w:t>8</w:t>
    </w:r>
  </w:p>
  <w:p w:rsidR="005021EA" w:rsidRPr="00126ED1" w:rsidRDefault="005021EA" w:rsidP="00126E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1EA" w:rsidRPr="00FF64E7" w:rsidRDefault="005021EA" w:rsidP="00126ED1">
    <w:pPr>
      <w:spacing w:after="0"/>
      <w:ind w:left="0" w:right="0" w:firstLine="0"/>
      <w:jc w:val="left"/>
      <w:rPr>
        <w:color w:val="AEAAAA" w:themeColor="background2" w:themeShade="BF"/>
      </w:rPr>
    </w:pPr>
    <w:r w:rsidRPr="00BA1735">
      <w:rPr>
        <w:color w:val="AEAAAA" w:themeColor="background2" w:themeShade="BF"/>
      </w:rPr>
      <w:t>ЈКП „ЗЕЛЕ</w:t>
    </w:r>
    <w:r>
      <w:rPr>
        <w:color w:val="AEAAAA" w:themeColor="background2" w:themeShade="BF"/>
      </w:rPr>
      <w:t xml:space="preserve">НИЛО“ Сомбор                                            </w:t>
    </w:r>
    <w:r w:rsidRPr="00BA1735">
      <w:rPr>
        <w:color w:val="AEAAAA" w:themeColor="background2" w:themeShade="BF"/>
      </w:rPr>
      <w:t xml:space="preserve">Конкурсна документација </w:t>
    </w:r>
    <w:r>
      <w:rPr>
        <w:color w:val="AEAAAA" w:themeColor="background2" w:themeShade="BF"/>
      </w:rPr>
      <w:t>ЈН ОП 04</w:t>
    </w:r>
    <w:r w:rsidRPr="00BA1735">
      <w:rPr>
        <w:color w:val="AEAAAA" w:themeColor="background2" w:themeShade="BF"/>
      </w:rPr>
      <w:t>/201</w:t>
    </w:r>
    <w:r>
      <w:rPr>
        <w:color w:val="AEAAAA" w:themeColor="background2" w:themeShade="BF"/>
      </w:rPr>
      <w:t>9</w:t>
    </w:r>
  </w:p>
  <w:p w:rsidR="005021EA" w:rsidRPr="00126ED1" w:rsidRDefault="005021EA" w:rsidP="00126E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1B4D"/>
    <w:multiLevelType w:val="hybridMultilevel"/>
    <w:tmpl w:val="F9803E1A"/>
    <w:lvl w:ilvl="0" w:tplc="C9763C3A">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03603968"/>
    <w:multiLevelType w:val="hybridMultilevel"/>
    <w:tmpl w:val="D4901DD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0779684F"/>
    <w:multiLevelType w:val="hybridMultilevel"/>
    <w:tmpl w:val="4E88096E"/>
    <w:lvl w:ilvl="0" w:tplc="379A5E44">
      <w:start w:val="1"/>
      <w:numFmt w:val="decimal"/>
      <w:lvlText w:val="%1."/>
      <w:lvlJc w:val="left"/>
      <w:pPr>
        <w:ind w:left="347" w:hanging="360"/>
      </w:pPr>
      <w:rPr>
        <w:rFonts w:ascii="Arial" w:eastAsia="Arial" w:hAnsi="Arial" w:cs="Arial"/>
        <w:b/>
      </w:rPr>
    </w:lvl>
    <w:lvl w:ilvl="1" w:tplc="081A0019" w:tentative="1">
      <w:start w:val="1"/>
      <w:numFmt w:val="lowerLetter"/>
      <w:lvlText w:val="%2."/>
      <w:lvlJc w:val="left"/>
      <w:pPr>
        <w:ind w:left="1067" w:hanging="360"/>
      </w:pPr>
    </w:lvl>
    <w:lvl w:ilvl="2" w:tplc="081A001B" w:tentative="1">
      <w:start w:val="1"/>
      <w:numFmt w:val="lowerRoman"/>
      <w:lvlText w:val="%3."/>
      <w:lvlJc w:val="right"/>
      <w:pPr>
        <w:ind w:left="1787" w:hanging="180"/>
      </w:pPr>
    </w:lvl>
    <w:lvl w:ilvl="3" w:tplc="081A000F" w:tentative="1">
      <w:start w:val="1"/>
      <w:numFmt w:val="decimal"/>
      <w:lvlText w:val="%4."/>
      <w:lvlJc w:val="left"/>
      <w:pPr>
        <w:ind w:left="2507" w:hanging="360"/>
      </w:pPr>
    </w:lvl>
    <w:lvl w:ilvl="4" w:tplc="081A0019" w:tentative="1">
      <w:start w:val="1"/>
      <w:numFmt w:val="lowerLetter"/>
      <w:lvlText w:val="%5."/>
      <w:lvlJc w:val="left"/>
      <w:pPr>
        <w:ind w:left="3227" w:hanging="360"/>
      </w:pPr>
    </w:lvl>
    <w:lvl w:ilvl="5" w:tplc="081A001B" w:tentative="1">
      <w:start w:val="1"/>
      <w:numFmt w:val="lowerRoman"/>
      <w:lvlText w:val="%6."/>
      <w:lvlJc w:val="right"/>
      <w:pPr>
        <w:ind w:left="3947" w:hanging="180"/>
      </w:pPr>
    </w:lvl>
    <w:lvl w:ilvl="6" w:tplc="081A000F" w:tentative="1">
      <w:start w:val="1"/>
      <w:numFmt w:val="decimal"/>
      <w:lvlText w:val="%7."/>
      <w:lvlJc w:val="left"/>
      <w:pPr>
        <w:ind w:left="4667" w:hanging="360"/>
      </w:pPr>
    </w:lvl>
    <w:lvl w:ilvl="7" w:tplc="081A0019" w:tentative="1">
      <w:start w:val="1"/>
      <w:numFmt w:val="lowerLetter"/>
      <w:lvlText w:val="%8."/>
      <w:lvlJc w:val="left"/>
      <w:pPr>
        <w:ind w:left="5387" w:hanging="360"/>
      </w:pPr>
    </w:lvl>
    <w:lvl w:ilvl="8" w:tplc="081A001B" w:tentative="1">
      <w:start w:val="1"/>
      <w:numFmt w:val="lowerRoman"/>
      <w:lvlText w:val="%9."/>
      <w:lvlJc w:val="right"/>
      <w:pPr>
        <w:ind w:left="6107" w:hanging="180"/>
      </w:pPr>
    </w:lvl>
  </w:abstractNum>
  <w:abstractNum w:abstractNumId="3">
    <w:nsid w:val="0AD66392"/>
    <w:multiLevelType w:val="multilevel"/>
    <w:tmpl w:val="5F781998"/>
    <w:lvl w:ilvl="0">
      <w:start w:val="3"/>
      <w:numFmt w:val="decimal"/>
      <w:lvlText w:val="%1."/>
      <w:lvlJc w:val="left"/>
      <w:pPr>
        <w:ind w:left="360" w:hanging="360"/>
      </w:pPr>
      <w:rPr>
        <w:rFonts w:hint="default"/>
        <w:b/>
      </w:rPr>
    </w:lvl>
    <w:lvl w:ilvl="1">
      <w:start w:val="9"/>
      <w:numFmt w:val="decimal"/>
      <w:lvlText w:val="%1.%2."/>
      <w:lvlJc w:val="left"/>
      <w:pPr>
        <w:ind w:left="685" w:hanging="360"/>
      </w:pPr>
      <w:rPr>
        <w:rFonts w:hint="default"/>
        <w:b/>
      </w:rPr>
    </w:lvl>
    <w:lvl w:ilvl="2">
      <w:start w:val="1"/>
      <w:numFmt w:val="decimal"/>
      <w:lvlText w:val="%1.%2.%3."/>
      <w:lvlJc w:val="left"/>
      <w:pPr>
        <w:ind w:left="1370" w:hanging="720"/>
      </w:pPr>
      <w:rPr>
        <w:rFonts w:hint="default"/>
        <w:b/>
      </w:rPr>
    </w:lvl>
    <w:lvl w:ilvl="3">
      <w:start w:val="1"/>
      <w:numFmt w:val="decimal"/>
      <w:lvlText w:val="%1.%2.%3.%4."/>
      <w:lvlJc w:val="left"/>
      <w:pPr>
        <w:ind w:left="1695" w:hanging="720"/>
      </w:pPr>
      <w:rPr>
        <w:rFonts w:hint="default"/>
        <w:b/>
      </w:rPr>
    </w:lvl>
    <w:lvl w:ilvl="4">
      <w:start w:val="1"/>
      <w:numFmt w:val="decimal"/>
      <w:lvlText w:val="%1.%2.%3.%4.%5."/>
      <w:lvlJc w:val="left"/>
      <w:pPr>
        <w:ind w:left="2380" w:hanging="1080"/>
      </w:pPr>
      <w:rPr>
        <w:rFonts w:hint="default"/>
        <w:b/>
      </w:rPr>
    </w:lvl>
    <w:lvl w:ilvl="5">
      <w:start w:val="1"/>
      <w:numFmt w:val="decimal"/>
      <w:lvlText w:val="%1.%2.%3.%4.%5.%6."/>
      <w:lvlJc w:val="left"/>
      <w:pPr>
        <w:ind w:left="2705" w:hanging="1080"/>
      </w:pPr>
      <w:rPr>
        <w:rFonts w:hint="default"/>
        <w:b/>
      </w:rPr>
    </w:lvl>
    <w:lvl w:ilvl="6">
      <w:start w:val="1"/>
      <w:numFmt w:val="decimal"/>
      <w:lvlText w:val="%1.%2.%3.%4.%5.%6.%7."/>
      <w:lvlJc w:val="left"/>
      <w:pPr>
        <w:ind w:left="3390" w:hanging="1440"/>
      </w:pPr>
      <w:rPr>
        <w:rFonts w:hint="default"/>
        <w:b/>
      </w:rPr>
    </w:lvl>
    <w:lvl w:ilvl="7">
      <w:start w:val="1"/>
      <w:numFmt w:val="decimal"/>
      <w:lvlText w:val="%1.%2.%3.%4.%5.%6.%7.%8."/>
      <w:lvlJc w:val="left"/>
      <w:pPr>
        <w:ind w:left="3715" w:hanging="1440"/>
      </w:pPr>
      <w:rPr>
        <w:rFonts w:hint="default"/>
        <w:b/>
      </w:rPr>
    </w:lvl>
    <w:lvl w:ilvl="8">
      <w:start w:val="1"/>
      <w:numFmt w:val="decimal"/>
      <w:lvlText w:val="%1.%2.%3.%4.%5.%6.%7.%8.%9."/>
      <w:lvlJc w:val="left"/>
      <w:pPr>
        <w:ind w:left="4400" w:hanging="1800"/>
      </w:pPr>
      <w:rPr>
        <w:rFonts w:hint="default"/>
        <w:b/>
      </w:rPr>
    </w:lvl>
  </w:abstractNum>
  <w:abstractNum w:abstractNumId="4">
    <w:nsid w:val="0C6779BF"/>
    <w:multiLevelType w:val="hybridMultilevel"/>
    <w:tmpl w:val="5750FEE6"/>
    <w:lvl w:ilvl="0" w:tplc="B240E7E8">
      <w:start w:val="1"/>
      <w:numFmt w:val="bullet"/>
      <w:lvlText w:val="-"/>
      <w:lvlJc w:val="left"/>
      <w:pPr>
        <w:ind w:left="1205" w:hanging="360"/>
      </w:pPr>
      <w:rPr>
        <w:rFonts w:ascii="Arial" w:eastAsia="Arial" w:hAnsi="Arial" w:cs="Arial" w:hint="default"/>
      </w:rPr>
    </w:lvl>
    <w:lvl w:ilvl="1" w:tplc="081A0003" w:tentative="1">
      <w:start w:val="1"/>
      <w:numFmt w:val="bullet"/>
      <w:lvlText w:val="o"/>
      <w:lvlJc w:val="left"/>
      <w:pPr>
        <w:ind w:left="1925" w:hanging="360"/>
      </w:pPr>
      <w:rPr>
        <w:rFonts w:ascii="Courier New" w:hAnsi="Courier New" w:cs="Courier New" w:hint="default"/>
      </w:rPr>
    </w:lvl>
    <w:lvl w:ilvl="2" w:tplc="081A0005" w:tentative="1">
      <w:start w:val="1"/>
      <w:numFmt w:val="bullet"/>
      <w:lvlText w:val=""/>
      <w:lvlJc w:val="left"/>
      <w:pPr>
        <w:ind w:left="2645" w:hanging="360"/>
      </w:pPr>
      <w:rPr>
        <w:rFonts w:ascii="Wingdings" w:hAnsi="Wingdings" w:hint="default"/>
      </w:rPr>
    </w:lvl>
    <w:lvl w:ilvl="3" w:tplc="081A0001" w:tentative="1">
      <w:start w:val="1"/>
      <w:numFmt w:val="bullet"/>
      <w:lvlText w:val=""/>
      <w:lvlJc w:val="left"/>
      <w:pPr>
        <w:ind w:left="3365" w:hanging="360"/>
      </w:pPr>
      <w:rPr>
        <w:rFonts w:ascii="Symbol" w:hAnsi="Symbol" w:hint="default"/>
      </w:rPr>
    </w:lvl>
    <w:lvl w:ilvl="4" w:tplc="081A0003" w:tentative="1">
      <w:start w:val="1"/>
      <w:numFmt w:val="bullet"/>
      <w:lvlText w:val="o"/>
      <w:lvlJc w:val="left"/>
      <w:pPr>
        <w:ind w:left="4085" w:hanging="360"/>
      </w:pPr>
      <w:rPr>
        <w:rFonts w:ascii="Courier New" w:hAnsi="Courier New" w:cs="Courier New" w:hint="default"/>
      </w:rPr>
    </w:lvl>
    <w:lvl w:ilvl="5" w:tplc="081A0005" w:tentative="1">
      <w:start w:val="1"/>
      <w:numFmt w:val="bullet"/>
      <w:lvlText w:val=""/>
      <w:lvlJc w:val="left"/>
      <w:pPr>
        <w:ind w:left="4805" w:hanging="360"/>
      </w:pPr>
      <w:rPr>
        <w:rFonts w:ascii="Wingdings" w:hAnsi="Wingdings" w:hint="default"/>
      </w:rPr>
    </w:lvl>
    <w:lvl w:ilvl="6" w:tplc="081A0001" w:tentative="1">
      <w:start w:val="1"/>
      <w:numFmt w:val="bullet"/>
      <w:lvlText w:val=""/>
      <w:lvlJc w:val="left"/>
      <w:pPr>
        <w:ind w:left="5525" w:hanging="360"/>
      </w:pPr>
      <w:rPr>
        <w:rFonts w:ascii="Symbol" w:hAnsi="Symbol" w:hint="default"/>
      </w:rPr>
    </w:lvl>
    <w:lvl w:ilvl="7" w:tplc="081A0003" w:tentative="1">
      <w:start w:val="1"/>
      <w:numFmt w:val="bullet"/>
      <w:lvlText w:val="o"/>
      <w:lvlJc w:val="left"/>
      <w:pPr>
        <w:ind w:left="6245" w:hanging="360"/>
      </w:pPr>
      <w:rPr>
        <w:rFonts w:ascii="Courier New" w:hAnsi="Courier New" w:cs="Courier New" w:hint="default"/>
      </w:rPr>
    </w:lvl>
    <w:lvl w:ilvl="8" w:tplc="081A0005" w:tentative="1">
      <w:start w:val="1"/>
      <w:numFmt w:val="bullet"/>
      <w:lvlText w:val=""/>
      <w:lvlJc w:val="left"/>
      <w:pPr>
        <w:ind w:left="6965" w:hanging="360"/>
      </w:pPr>
      <w:rPr>
        <w:rFonts w:ascii="Wingdings" w:hAnsi="Wingdings" w:hint="default"/>
      </w:rPr>
    </w:lvl>
  </w:abstractNum>
  <w:abstractNum w:abstractNumId="5">
    <w:nsid w:val="0E3B158E"/>
    <w:multiLevelType w:val="hybridMultilevel"/>
    <w:tmpl w:val="58E2285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1C146E7A"/>
    <w:multiLevelType w:val="hybridMultilevel"/>
    <w:tmpl w:val="FCB8A0F4"/>
    <w:lvl w:ilvl="0" w:tplc="3982B652">
      <w:start w:val="1"/>
      <w:numFmt w:val="bullet"/>
      <w:lvlText w:val="-"/>
      <w:lvlJc w:val="left"/>
      <w:pPr>
        <w:ind w:left="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163F1E">
      <w:start w:val="1"/>
      <w:numFmt w:val="bullet"/>
      <w:lvlText w:val="o"/>
      <w:lvlJc w:val="left"/>
      <w:pPr>
        <w:ind w:left="1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7858D4">
      <w:start w:val="1"/>
      <w:numFmt w:val="bullet"/>
      <w:lvlText w:val="▪"/>
      <w:lvlJc w:val="left"/>
      <w:pPr>
        <w:ind w:left="2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588DFC">
      <w:start w:val="1"/>
      <w:numFmt w:val="bullet"/>
      <w:lvlText w:val="•"/>
      <w:lvlJc w:val="left"/>
      <w:pPr>
        <w:ind w:left="2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BC0AAA">
      <w:start w:val="1"/>
      <w:numFmt w:val="bullet"/>
      <w:lvlText w:val="o"/>
      <w:lvlJc w:val="left"/>
      <w:pPr>
        <w:ind w:left="3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A0050C">
      <w:start w:val="1"/>
      <w:numFmt w:val="bullet"/>
      <w:lvlText w:val="▪"/>
      <w:lvlJc w:val="left"/>
      <w:pPr>
        <w:ind w:left="4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E650AE">
      <w:start w:val="1"/>
      <w:numFmt w:val="bullet"/>
      <w:lvlText w:val="•"/>
      <w:lvlJc w:val="left"/>
      <w:pPr>
        <w:ind w:left="4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CAC326">
      <w:start w:val="1"/>
      <w:numFmt w:val="bullet"/>
      <w:lvlText w:val="o"/>
      <w:lvlJc w:val="left"/>
      <w:pPr>
        <w:ind w:left="5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C0AB7A">
      <w:start w:val="1"/>
      <w:numFmt w:val="bullet"/>
      <w:lvlText w:val="▪"/>
      <w:lvlJc w:val="left"/>
      <w:pPr>
        <w:ind w:left="6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1C505B62"/>
    <w:multiLevelType w:val="hybridMultilevel"/>
    <w:tmpl w:val="F724EC5C"/>
    <w:lvl w:ilvl="0" w:tplc="241A0001">
      <w:start w:val="1"/>
      <w:numFmt w:val="bullet"/>
      <w:lvlText w:val=""/>
      <w:lvlJc w:val="left"/>
      <w:pPr>
        <w:ind w:left="707" w:hanging="360"/>
      </w:pPr>
      <w:rPr>
        <w:rFonts w:ascii="Symbol" w:hAnsi="Symbol" w:hint="default"/>
      </w:rPr>
    </w:lvl>
    <w:lvl w:ilvl="1" w:tplc="241A0003" w:tentative="1">
      <w:start w:val="1"/>
      <w:numFmt w:val="bullet"/>
      <w:lvlText w:val="o"/>
      <w:lvlJc w:val="left"/>
      <w:pPr>
        <w:ind w:left="1427" w:hanging="360"/>
      </w:pPr>
      <w:rPr>
        <w:rFonts w:ascii="Courier New" w:hAnsi="Courier New" w:cs="Courier New" w:hint="default"/>
      </w:rPr>
    </w:lvl>
    <w:lvl w:ilvl="2" w:tplc="241A0005" w:tentative="1">
      <w:start w:val="1"/>
      <w:numFmt w:val="bullet"/>
      <w:lvlText w:val=""/>
      <w:lvlJc w:val="left"/>
      <w:pPr>
        <w:ind w:left="2147" w:hanging="360"/>
      </w:pPr>
      <w:rPr>
        <w:rFonts w:ascii="Wingdings" w:hAnsi="Wingdings" w:hint="default"/>
      </w:rPr>
    </w:lvl>
    <w:lvl w:ilvl="3" w:tplc="241A0001" w:tentative="1">
      <w:start w:val="1"/>
      <w:numFmt w:val="bullet"/>
      <w:lvlText w:val=""/>
      <w:lvlJc w:val="left"/>
      <w:pPr>
        <w:ind w:left="2867" w:hanging="360"/>
      </w:pPr>
      <w:rPr>
        <w:rFonts w:ascii="Symbol" w:hAnsi="Symbol" w:hint="default"/>
      </w:rPr>
    </w:lvl>
    <w:lvl w:ilvl="4" w:tplc="241A0003" w:tentative="1">
      <w:start w:val="1"/>
      <w:numFmt w:val="bullet"/>
      <w:lvlText w:val="o"/>
      <w:lvlJc w:val="left"/>
      <w:pPr>
        <w:ind w:left="3587" w:hanging="360"/>
      </w:pPr>
      <w:rPr>
        <w:rFonts w:ascii="Courier New" w:hAnsi="Courier New" w:cs="Courier New" w:hint="default"/>
      </w:rPr>
    </w:lvl>
    <w:lvl w:ilvl="5" w:tplc="241A0005" w:tentative="1">
      <w:start w:val="1"/>
      <w:numFmt w:val="bullet"/>
      <w:lvlText w:val=""/>
      <w:lvlJc w:val="left"/>
      <w:pPr>
        <w:ind w:left="4307" w:hanging="360"/>
      </w:pPr>
      <w:rPr>
        <w:rFonts w:ascii="Wingdings" w:hAnsi="Wingdings" w:hint="default"/>
      </w:rPr>
    </w:lvl>
    <w:lvl w:ilvl="6" w:tplc="241A0001" w:tentative="1">
      <w:start w:val="1"/>
      <w:numFmt w:val="bullet"/>
      <w:lvlText w:val=""/>
      <w:lvlJc w:val="left"/>
      <w:pPr>
        <w:ind w:left="5027" w:hanging="360"/>
      </w:pPr>
      <w:rPr>
        <w:rFonts w:ascii="Symbol" w:hAnsi="Symbol" w:hint="default"/>
      </w:rPr>
    </w:lvl>
    <w:lvl w:ilvl="7" w:tplc="241A0003" w:tentative="1">
      <w:start w:val="1"/>
      <w:numFmt w:val="bullet"/>
      <w:lvlText w:val="o"/>
      <w:lvlJc w:val="left"/>
      <w:pPr>
        <w:ind w:left="5747" w:hanging="360"/>
      </w:pPr>
      <w:rPr>
        <w:rFonts w:ascii="Courier New" w:hAnsi="Courier New" w:cs="Courier New" w:hint="default"/>
      </w:rPr>
    </w:lvl>
    <w:lvl w:ilvl="8" w:tplc="241A0005" w:tentative="1">
      <w:start w:val="1"/>
      <w:numFmt w:val="bullet"/>
      <w:lvlText w:val=""/>
      <w:lvlJc w:val="left"/>
      <w:pPr>
        <w:ind w:left="6467" w:hanging="360"/>
      </w:pPr>
      <w:rPr>
        <w:rFonts w:ascii="Wingdings" w:hAnsi="Wingdings" w:hint="default"/>
      </w:rPr>
    </w:lvl>
  </w:abstractNum>
  <w:abstractNum w:abstractNumId="8">
    <w:nsid w:val="21EC0A0A"/>
    <w:multiLevelType w:val="multilevel"/>
    <w:tmpl w:val="2370EBD8"/>
    <w:lvl w:ilvl="0">
      <w:start w:val="3"/>
      <w:numFmt w:val="decimal"/>
      <w:lvlText w:val="%1."/>
      <w:lvlJc w:val="left"/>
      <w:pPr>
        <w:ind w:left="480" w:hanging="480"/>
      </w:pPr>
      <w:rPr>
        <w:rFonts w:hint="default"/>
      </w:rPr>
    </w:lvl>
    <w:lvl w:ilvl="1">
      <w:start w:val="19"/>
      <w:numFmt w:val="decimal"/>
      <w:lvlText w:val="%1.%2."/>
      <w:lvlJc w:val="left"/>
      <w:pPr>
        <w:ind w:left="622" w:hanging="480"/>
      </w:pPr>
      <w:rPr>
        <w:rFonts w:hint="default"/>
        <w:b/>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9">
    <w:nsid w:val="228800F0"/>
    <w:multiLevelType w:val="hybridMultilevel"/>
    <w:tmpl w:val="5A3AF594"/>
    <w:lvl w:ilvl="0" w:tplc="C9763C3A">
      <w:start w:val="1"/>
      <w:numFmt w:val="bullet"/>
      <w:lvlText w:val="-"/>
      <w:lvlJc w:val="left"/>
      <w:pPr>
        <w:ind w:left="3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C28A1FC">
      <w:start w:val="1"/>
      <w:numFmt w:val="bullet"/>
      <w:lvlText w:val="o"/>
      <w:lvlJc w:val="left"/>
      <w:pPr>
        <w:ind w:left="10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0B0BFCE">
      <w:start w:val="1"/>
      <w:numFmt w:val="bullet"/>
      <w:lvlText w:val="▪"/>
      <w:lvlJc w:val="left"/>
      <w:pPr>
        <w:ind w:left="180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FB4D5E0">
      <w:start w:val="1"/>
      <w:numFmt w:val="bullet"/>
      <w:lvlText w:val="•"/>
      <w:lvlJc w:val="left"/>
      <w:pPr>
        <w:ind w:left="25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3722CAC">
      <w:start w:val="1"/>
      <w:numFmt w:val="bullet"/>
      <w:lvlText w:val="o"/>
      <w:lvlJc w:val="left"/>
      <w:pPr>
        <w:ind w:left="32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85AB676">
      <w:start w:val="1"/>
      <w:numFmt w:val="bullet"/>
      <w:lvlText w:val="▪"/>
      <w:lvlJc w:val="left"/>
      <w:pPr>
        <w:ind w:left="39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0E02B98">
      <w:start w:val="1"/>
      <w:numFmt w:val="bullet"/>
      <w:lvlText w:val="•"/>
      <w:lvlJc w:val="left"/>
      <w:pPr>
        <w:ind w:left="46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D4C5E40">
      <w:start w:val="1"/>
      <w:numFmt w:val="bullet"/>
      <w:lvlText w:val="o"/>
      <w:lvlJc w:val="left"/>
      <w:pPr>
        <w:ind w:left="540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1E68022">
      <w:start w:val="1"/>
      <w:numFmt w:val="bullet"/>
      <w:lvlText w:val="▪"/>
      <w:lvlJc w:val="left"/>
      <w:pPr>
        <w:ind w:left="61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nsid w:val="283A73CC"/>
    <w:multiLevelType w:val="multilevel"/>
    <w:tmpl w:val="E3CCBBFE"/>
    <w:lvl w:ilvl="0">
      <w:start w:val="3"/>
      <w:numFmt w:val="decimal"/>
      <w:lvlText w:val="%1."/>
      <w:lvlJc w:val="left"/>
      <w:pPr>
        <w:ind w:left="360" w:hanging="360"/>
      </w:pPr>
      <w:rPr>
        <w:rFonts w:hint="default"/>
      </w:rPr>
    </w:lvl>
    <w:lvl w:ilvl="1">
      <w:start w:val="7"/>
      <w:numFmt w:val="decimal"/>
      <w:lvlText w:val="%1.%2."/>
      <w:lvlJc w:val="left"/>
      <w:pPr>
        <w:ind w:left="685" w:hanging="360"/>
      </w:pPr>
      <w:rPr>
        <w:rFonts w:hint="default"/>
        <w:b/>
      </w:rPr>
    </w:lvl>
    <w:lvl w:ilvl="2">
      <w:start w:val="1"/>
      <w:numFmt w:val="decimal"/>
      <w:lvlText w:val="%1.%2.%3."/>
      <w:lvlJc w:val="left"/>
      <w:pPr>
        <w:ind w:left="1370" w:hanging="720"/>
      </w:pPr>
      <w:rPr>
        <w:rFonts w:hint="default"/>
      </w:rPr>
    </w:lvl>
    <w:lvl w:ilvl="3">
      <w:start w:val="1"/>
      <w:numFmt w:val="decimal"/>
      <w:lvlText w:val="%1.%2.%3.%4."/>
      <w:lvlJc w:val="left"/>
      <w:pPr>
        <w:ind w:left="1695" w:hanging="720"/>
      </w:pPr>
      <w:rPr>
        <w:rFonts w:hint="default"/>
      </w:rPr>
    </w:lvl>
    <w:lvl w:ilvl="4">
      <w:start w:val="1"/>
      <w:numFmt w:val="decimal"/>
      <w:lvlText w:val="%1.%2.%3.%4.%5."/>
      <w:lvlJc w:val="left"/>
      <w:pPr>
        <w:ind w:left="2380" w:hanging="1080"/>
      </w:pPr>
      <w:rPr>
        <w:rFonts w:hint="default"/>
      </w:rPr>
    </w:lvl>
    <w:lvl w:ilvl="5">
      <w:start w:val="1"/>
      <w:numFmt w:val="decimal"/>
      <w:lvlText w:val="%1.%2.%3.%4.%5.%6."/>
      <w:lvlJc w:val="left"/>
      <w:pPr>
        <w:ind w:left="2705" w:hanging="1080"/>
      </w:pPr>
      <w:rPr>
        <w:rFonts w:hint="default"/>
      </w:rPr>
    </w:lvl>
    <w:lvl w:ilvl="6">
      <w:start w:val="1"/>
      <w:numFmt w:val="decimal"/>
      <w:lvlText w:val="%1.%2.%3.%4.%5.%6.%7."/>
      <w:lvlJc w:val="left"/>
      <w:pPr>
        <w:ind w:left="3390" w:hanging="1440"/>
      </w:pPr>
      <w:rPr>
        <w:rFonts w:hint="default"/>
      </w:rPr>
    </w:lvl>
    <w:lvl w:ilvl="7">
      <w:start w:val="1"/>
      <w:numFmt w:val="decimal"/>
      <w:lvlText w:val="%1.%2.%3.%4.%5.%6.%7.%8."/>
      <w:lvlJc w:val="left"/>
      <w:pPr>
        <w:ind w:left="3715" w:hanging="1440"/>
      </w:pPr>
      <w:rPr>
        <w:rFonts w:hint="default"/>
      </w:rPr>
    </w:lvl>
    <w:lvl w:ilvl="8">
      <w:start w:val="1"/>
      <w:numFmt w:val="decimal"/>
      <w:lvlText w:val="%1.%2.%3.%4.%5.%6.%7.%8.%9."/>
      <w:lvlJc w:val="left"/>
      <w:pPr>
        <w:ind w:left="4400" w:hanging="1800"/>
      </w:pPr>
      <w:rPr>
        <w:rFonts w:hint="default"/>
      </w:rPr>
    </w:lvl>
  </w:abstractNum>
  <w:abstractNum w:abstractNumId="11">
    <w:nsid w:val="29A42CC6"/>
    <w:multiLevelType w:val="hybridMultilevel"/>
    <w:tmpl w:val="AA18C5FE"/>
    <w:lvl w:ilvl="0" w:tplc="1F5C7BA0">
      <w:start w:val="1"/>
      <w:numFmt w:val="bullet"/>
      <w:lvlText w:val="-"/>
      <w:lvlJc w:val="left"/>
      <w:pPr>
        <w:ind w:left="6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C84095A">
      <w:start w:val="1"/>
      <w:numFmt w:val="bullet"/>
      <w:lvlText w:val="o"/>
      <w:lvlJc w:val="left"/>
      <w:pPr>
        <w:ind w:left="14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11C4498">
      <w:start w:val="1"/>
      <w:numFmt w:val="bullet"/>
      <w:lvlText w:val="▪"/>
      <w:lvlJc w:val="left"/>
      <w:pPr>
        <w:ind w:left="21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3CA3A9A">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A2A03DE">
      <w:start w:val="1"/>
      <w:numFmt w:val="bullet"/>
      <w:lvlText w:val="o"/>
      <w:lvlJc w:val="left"/>
      <w:pPr>
        <w:ind w:left="35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FDCB826">
      <w:start w:val="1"/>
      <w:numFmt w:val="bullet"/>
      <w:lvlText w:val="▪"/>
      <w:lvlJc w:val="left"/>
      <w:pPr>
        <w:ind w:left="4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8AED470">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9963812">
      <w:start w:val="1"/>
      <w:numFmt w:val="bullet"/>
      <w:lvlText w:val="o"/>
      <w:lvlJc w:val="left"/>
      <w:pPr>
        <w:ind w:left="57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7163620">
      <w:start w:val="1"/>
      <w:numFmt w:val="bullet"/>
      <w:lvlText w:val="▪"/>
      <w:lvlJc w:val="left"/>
      <w:pPr>
        <w:ind w:left="64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2">
    <w:nsid w:val="2B3C65ED"/>
    <w:multiLevelType w:val="multilevel"/>
    <w:tmpl w:val="E796086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5677D4C"/>
    <w:multiLevelType w:val="hybridMultilevel"/>
    <w:tmpl w:val="3E2EB992"/>
    <w:lvl w:ilvl="0" w:tplc="8A1E26BE">
      <w:start w:val="1"/>
      <w:numFmt w:val="bullet"/>
      <w:lvlText w:val="-"/>
      <w:lvlJc w:val="left"/>
      <w:pPr>
        <w:ind w:left="58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CEC8700">
      <w:start w:val="1"/>
      <w:numFmt w:val="bullet"/>
      <w:lvlText w:val="o"/>
      <w:lvlJc w:val="left"/>
      <w:pPr>
        <w:ind w:left="15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AB0D40E">
      <w:start w:val="1"/>
      <w:numFmt w:val="bullet"/>
      <w:lvlText w:val="▪"/>
      <w:lvlJc w:val="left"/>
      <w:pPr>
        <w:ind w:left="225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C9488D2E">
      <w:start w:val="1"/>
      <w:numFmt w:val="bullet"/>
      <w:lvlText w:val="•"/>
      <w:lvlJc w:val="left"/>
      <w:pPr>
        <w:ind w:left="29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008FD68">
      <w:start w:val="1"/>
      <w:numFmt w:val="bullet"/>
      <w:lvlText w:val="o"/>
      <w:lvlJc w:val="left"/>
      <w:pPr>
        <w:ind w:left="369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13088252">
      <w:start w:val="1"/>
      <w:numFmt w:val="bullet"/>
      <w:lvlText w:val="▪"/>
      <w:lvlJc w:val="left"/>
      <w:pPr>
        <w:ind w:left="44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24401F86">
      <w:start w:val="1"/>
      <w:numFmt w:val="bullet"/>
      <w:lvlText w:val="•"/>
      <w:lvlJc w:val="left"/>
      <w:pPr>
        <w:ind w:left="51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872B58C">
      <w:start w:val="1"/>
      <w:numFmt w:val="bullet"/>
      <w:lvlText w:val="o"/>
      <w:lvlJc w:val="left"/>
      <w:pPr>
        <w:ind w:left="585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3560F2B2">
      <w:start w:val="1"/>
      <w:numFmt w:val="bullet"/>
      <w:lvlText w:val="▪"/>
      <w:lvlJc w:val="left"/>
      <w:pPr>
        <w:ind w:left="65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4">
    <w:nsid w:val="3AD539B5"/>
    <w:multiLevelType w:val="hybridMultilevel"/>
    <w:tmpl w:val="06F43F70"/>
    <w:lvl w:ilvl="0" w:tplc="03F05F66">
      <w:start w:val="1"/>
      <w:numFmt w:val="bullet"/>
      <w:lvlText w:val="*"/>
      <w:lvlJc w:val="left"/>
      <w:pPr>
        <w:ind w:left="11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52E47EC6">
      <w:start w:val="1"/>
      <w:numFmt w:val="bullet"/>
      <w:lvlText w:val="-"/>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ED8C926">
      <w:start w:val="1"/>
      <w:numFmt w:val="bullet"/>
      <w:lvlText w:val="▪"/>
      <w:lvlJc w:val="left"/>
      <w:pPr>
        <w:ind w:left="14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26C35C0">
      <w:start w:val="1"/>
      <w:numFmt w:val="bullet"/>
      <w:lvlText w:val="•"/>
      <w:lvlJc w:val="left"/>
      <w:pPr>
        <w:ind w:left="21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A26630C">
      <w:start w:val="1"/>
      <w:numFmt w:val="bullet"/>
      <w:lvlText w:val="o"/>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854378A">
      <w:start w:val="1"/>
      <w:numFmt w:val="bullet"/>
      <w:lvlText w:val="▪"/>
      <w:lvlJc w:val="left"/>
      <w:pPr>
        <w:ind w:left="35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094A5FA">
      <w:start w:val="1"/>
      <w:numFmt w:val="bullet"/>
      <w:lvlText w:val="•"/>
      <w:lvlJc w:val="left"/>
      <w:pPr>
        <w:ind w:left="4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6F4CFB2">
      <w:start w:val="1"/>
      <w:numFmt w:val="bullet"/>
      <w:lvlText w:val="o"/>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68EF154">
      <w:start w:val="1"/>
      <w:numFmt w:val="bullet"/>
      <w:lvlText w:val="▪"/>
      <w:lvlJc w:val="left"/>
      <w:pPr>
        <w:ind w:left="57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5">
    <w:nsid w:val="3FC0776E"/>
    <w:multiLevelType w:val="hybridMultilevel"/>
    <w:tmpl w:val="1E749B48"/>
    <w:lvl w:ilvl="0" w:tplc="C34A6F04">
      <w:start w:val="1"/>
      <w:numFmt w:val="decimal"/>
      <w:lvlText w:val="%1)"/>
      <w:lvlJc w:val="left"/>
      <w:pPr>
        <w:ind w:left="6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E184560">
      <w:start w:val="1"/>
      <w:numFmt w:val="lowerLetter"/>
      <w:lvlText w:val="%2"/>
      <w:lvlJc w:val="left"/>
      <w:pPr>
        <w:ind w:left="14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6165FBC">
      <w:start w:val="1"/>
      <w:numFmt w:val="lowerRoman"/>
      <w:lvlText w:val="%3"/>
      <w:lvlJc w:val="left"/>
      <w:pPr>
        <w:ind w:left="21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65E6DF2">
      <w:start w:val="1"/>
      <w:numFmt w:val="decimal"/>
      <w:lvlText w:val="%4"/>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B00CCAA">
      <w:start w:val="1"/>
      <w:numFmt w:val="lowerLetter"/>
      <w:lvlText w:val="%5"/>
      <w:lvlJc w:val="left"/>
      <w:pPr>
        <w:ind w:left="35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E9E114C">
      <w:start w:val="1"/>
      <w:numFmt w:val="lowerRoman"/>
      <w:lvlText w:val="%6"/>
      <w:lvlJc w:val="left"/>
      <w:pPr>
        <w:ind w:left="4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C22B5E0">
      <w:start w:val="1"/>
      <w:numFmt w:val="decimal"/>
      <w:lvlText w:val="%7"/>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79C5026">
      <w:start w:val="1"/>
      <w:numFmt w:val="lowerLetter"/>
      <w:lvlText w:val="%8"/>
      <w:lvlJc w:val="left"/>
      <w:pPr>
        <w:ind w:left="57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A42D57A">
      <w:start w:val="1"/>
      <w:numFmt w:val="lowerRoman"/>
      <w:lvlText w:val="%9"/>
      <w:lvlJc w:val="left"/>
      <w:pPr>
        <w:ind w:left="64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6">
    <w:nsid w:val="45091BFB"/>
    <w:multiLevelType w:val="hybridMultilevel"/>
    <w:tmpl w:val="D4901DD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49CE204F"/>
    <w:multiLevelType w:val="hybridMultilevel"/>
    <w:tmpl w:val="D4901DD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4A2D677F"/>
    <w:multiLevelType w:val="multilevel"/>
    <w:tmpl w:val="67E0815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BE71F05"/>
    <w:multiLevelType w:val="hybridMultilevel"/>
    <w:tmpl w:val="41DAA0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7313C9F"/>
    <w:multiLevelType w:val="hybridMultilevel"/>
    <w:tmpl w:val="B0787D88"/>
    <w:lvl w:ilvl="0" w:tplc="5E80AB16">
      <w:start w:val="1"/>
      <w:numFmt w:val="bullet"/>
      <w:lvlText w:val="•"/>
      <w:lvlJc w:val="left"/>
      <w:pPr>
        <w:ind w:left="103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23478E4">
      <w:start w:val="1"/>
      <w:numFmt w:val="bullet"/>
      <w:lvlText w:val="o"/>
      <w:lvlJc w:val="left"/>
      <w:pPr>
        <w:ind w:left="17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03C1EC6">
      <w:start w:val="1"/>
      <w:numFmt w:val="bullet"/>
      <w:lvlText w:val="▪"/>
      <w:lvlJc w:val="left"/>
      <w:pPr>
        <w:ind w:left="2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A3EF7EC">
      <w:start w:val="1"/>
      <w:numFmt w:val="bullet"/>
      <w:lvlText w:val="•"/>
      <w:lvlJc w:val="left"/>
      <w:pPr>
        <w:ind w:left="32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8DC2E2E">
      <w:start w:val="1"/>
      <w:numFmt w:val="bullet"/>
      <w:lvlText w:val="o"/>
      <w:lvlJc w:val="left"/>
      <w:pPr>
        <w:ind w:left="39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EE47D76">
      <w:start w:val="1"/>
      <w:numFmt w:val="bullet"/>
      <w:lvlText w:val="▪"/>
      <w:lvlJc w:val="left"/>
      <w:pPr>
        <w:ind w:left="46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428EF78">
      <w:start w:val="1"/>
      <w:numFmt w:val="bullet"/>
      <w:lvlText w:val="•"/>
      <w:lvlJc w:val="left"/>
      <w:pPr>
        <w:ind w:left="53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29CA784">
      <w:start w:val="1"/>
      <w:numFmt w:val="bullet"/>
      <w:lvlText w:val="o"/>
      <w:lvlJc w:val="left"/>
      <w:pPr>
        <w:ind w:left="60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618C48A">
      <w:start w:val="1"/>
      <w:numFmt w:val="bullet"/>
      <w:lvlText w:val="▪"/>
      <w:lvlJc w:val="left"/>
      <w:pPr>
        <w:ind w:left="68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1">
    <w:nsid w:val="58C134FC"/>
    <w:multiLevelType w:val="hybridMultilevel"/>
    <w:tmpl w:val="41DAA0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021BE2"/>
    <w:multiLevelType w:val="hybridMultilevel"/>
    <w:tmpl w:val="D46CD062"/>
    <w:lvl w:ilvl="0" w:tplc="F962BC50">
      <w:start w:val="1"/>
      <w:numFmt w:val="bullet"/>
      <w:lvlText w:val="-"/>
      <w:lvlJc w:val="left"/>
      <w:pPr>
        <w:ind w:left="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3820DD4">
      <w:start w:val="1"/>
      <w:numFmt w:val="bullet"/>
      <w:lvlText w:val="o"/>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F2A2CE8">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380004A">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E5C7C58">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C0CA762">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6BA2AA8">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6722A32">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124B740">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3">
    <w:nsid w:val="64031CD8"/>
    <w:multiLevelType w:val="hybridMultilevel"/>
    <w:tmpl w:val="757211A8"/>
    <w:lvl w:ilvl="0" w:tplc="B4F228E6">
      <w:start w:val="1"/>
      <w:numFmt w:val="decimal"/>
      <w:lvlText w:val="%1)"/>
      <w:lvlJc w:val="left"/>
      <w:pPr>
        <w:ind w:left="3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BB8E12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63019E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99A588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7F0B55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D38993C">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B048B6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C8803D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B3283E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4">
    <w:nsid w:val="6DD84C36"/>
    <w:multiLevelType w:val="hybridMultilevel"/>
    <w:tmpl w:val="22C0918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6ECF5C52"/>
    <w:multiLevelType w:val="hybridMultilevel"/>
    <w:tmpl w:val="7E2A74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0596184"/>
    <w:multiLevelType w:val="hybridMultilevel"/>
    <w:tmpl w:val="BAC6DA72"/>
    <w:lvl w:ilvl="0" w:tplc="CBA64162">
      <w:start w:val="1"/>
      <w:numFmt w:val="decimal"/>
      <w:lvlText w:val="%1."/>
      <w:lvlJc w:val="left"/>
      <w:pPr>
        <w:ind w:left="1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2F8FDD4">
      <w:start w:val="1"/>
      <w:numFmt w:val="lowerLetter"/>
      <w:lvlText w:val="%2"/>
      <w:lvlJc w:val="left"/>
      <w:pPr>
        <w:ind w:left="175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F26963A">
      <w:start w:val="1"/>
      <w:numFmt w:val="lowerRoman"/>
      <w:lvlText w:val="%3"/>
      <w:lvlJc w:val="left"/>
      <w:pPr>
        <w:ind w:left="24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4C42D46">
      <w:start w:val="1"/>
      <w:numFmt w:val="decimal"/>
      <w:lvlText w:val="%4"/>
      <w:lvlJc w:val="left"/>
      <w:pPr>
        <w:ind w:left="319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3068A5E">
      <w:start w:val="1"/>
      <w:numFmt w:val="lowerLetter"/>
      <w:lvlText w:val="%5"/>
      <w:lvlJc w:val="left"/>
      <w:pPr>
        <w:ind w:left="39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034549E">
      <w:start w:val="1"/>
      <w:numFmt w:val="lowerRoman"/>
      <w:lvlText w:val="%6"/>
      <w:lvlJc w:val="left"/>
      <w:pPr>
        <w:ind w:left="463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92A447EC">
      <w:start w:val="1"/>
      <w:numFmt w:val="decimal"/>
      <w:lvlText w:val="%7"/>
      <w:lvlJc w:val="left"/>
      <w:pPr>
        <w:ind w:left="535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5EE18D8">
      <w:start w:val="1"/>
      <w:numFmt w:val="lowerLetter"/>
      <w:lvlText w:val="%8"/>
      <w:lvlJc w:val="left"/>
      <w:pPr>
        <w:ind w:left="60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F2E52AA">
      <w:start w:val="1"/>
      <w:numFmt w:val="lowerRoman"/>
      <w:lvlText w:val="%9"/>
      <w:lvlJc w:val="left"/>
      <w:pPr>
        <w:ind w:left="679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7">
    <w:nsid w:val="736A6C2A"/>
    <w:multiLevelType w:val="hybridMultilevel"/>
    <w:tmpl w:val="C3DE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E90242"/>
    <w:multiLevelType w:val="hybridMultilevel"/>
    <w:tmpl w:val="875A0D4A"/>
    <w:lvl w:ilvl="0" w:tplc="53927DD0">
      <w:start w:val="1"/>
      <w:numFmt w:val="decimal"/>
      <w:lvlText w:val="%1)"/>
      <w:lvlJc w:val="left"/>
      <w:pPr>
        <w:ind w:left="35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33C5D86">
      <w:start w:val="1"/>
      <w:numFmt w:val="lowerLetter"/>
      <w:lvlText w:val="%2"/>
      <w:lvlJc w:val="left"/>
      <w:pPr>
        <w:ind w:left="14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4AE8093E">
      <w:start w:val="1"/>
      <w:numFmt w:val="lowerRoman"/>
      <w:lvlText w:val="%3"/>
      <w:lvlJc w:val="left"/>
      <w:pPr>
        <w:ind w:left="21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DBC2948">
      <w:start w:val="1"/>
      <w:numFmt w:val="decimal"/>
      <w:lvlText w:val="%4"/>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DAECC8E">
      <w:start w:val="1"/>
      <w:numFmt w:val="lowerLetter"/>
      <w:lvlText w:val="%5"/>
      <w:lvlJc w:val="left"/>
      <w:pPr>
        <w:ind w:left="35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4885742">
      <w:start w:val="1"/>
      <w:numFmt w:val="lowerRoman"/>
      <w:lvlText w:val="%6"/>
      <w:lvlJc w:val="left"/>
      <w:pPr>
        <w:ind w:left="4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0F01D2C">
      <w:start w:val="1"/>
      <w:numFmt w:val="decimal"/>
      <w:lvlText w:val="%7"/>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88A848A">
      <w:start w:val="1"/>
      <w:numFmt w:val="lowerLetter"/>
      <w:lvlText w:val="%8"/>
      <w:lvlJc w:val="left"/>
      <w:pPr>
        <w:ind w:left="57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B90E30A">
      <w:start w:val="1"/>
      <w:numFmt w:val="lowerRoman"/>
      <w:lvlText w:val="%9"/>
      <w:lvlJc w:val="left"/>
      <w:pPr>
        <w:ind w:left="64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9">
    <w:nsid w:val="794E78C4"/>
    <w:multiLevelType w:val="hybridMultilevel"/>
    <w:tmpl w:val="898AE34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nsid w:val="7F012F40"/>
    <w:multiLevelType w:val="hybridMultilevel"/>
    <w:tmpl w:val="4D90219E"/>
    <w:lvl w:ilvl="0" w:tplc="E89C63E8">
      <w:start w:val="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7FEF3EB2"/>
    <w:multiLevelType w:val="hybridMultilevel"/>
    <w:tmpl w:val="DA64E5E0"/>
    <w:lvl w:ilvl="0" w:tplc="3DE0232C">
      <w:start w:val="1"/>
      <w:numFmt w:val="decimal"/>
      <w:lvlText w:val="%1)"/>
      <w:lvlJc w:val="left"/>
      <w:pPr>
        <w:ind w:left="3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E726C9E">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4234283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3EC044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9302156">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024CEC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04C27B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A8C6C5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10A711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13"/>
  </w:num>
  <w:num w:numId="2">
    <w:abstractNumId w:val="9"/>
  </w:num>
  <w:num w:numId="3">
    <w:abstractNumId w:val="6"/>
  </w:num>
  <w:num w:numId="4">
    <w:abstractNumId w:val="31"/>
  </w:num>
  <w:num w:numId="5">
    <w:abstractNumId w:val="23"/>
  </w:num>
  <w:num w:numId="6">
    <w:abstractNumId w:val="28"/>
  </w:num>
  <w:num w:numId="7">
    <w:abstractNumId w:val="15"/>
  </w:num>
  <w:num w:numId="8">
    <w:abstractNumId w:val="11"/>
  </w:num>
  <w:num w:numId="9">
    <w:abstractNumId w:val="26"/>
  </w:num>
  <w:num w:numId="10">
    <w:abstractNumId w:val="20"/>
  </w:num>
  <w:num w:numId="11">
    <w:abstractNumId w:val="14"/>
  </w:num>
  <w:num w:numId="12">
    <w:abstractNumId w:val="22"/>
  </w:num>
  <w:num w:numId="13">
    <w:abstractNumId w:val="18"/>
  </w:num>
  <w:num w:numId="14">
    <w:abstractNumId w:val="10"/>
  </w:num>
  <w:num w:numId="15">
    <w:abstractNumId w:val="3"/>
  </w:num>
  <w:num w:numId="16">
    <w:abstractNumId w:val="8"/>
  </w:num>
  <w:num w:numId="17">
    <w:abstractNumId w:val="19"/>
  </w:num>
  <w:num w:numId="18">
    <w:abstractNumId w:val="2"/>
  </w:num>
  <w:num w:numId="19">
    <w:abstractNumId w:val="17"/>
  </w:num>
  <w:num w:numId="20">
    <w:abstractNumId w:val="4"/>
  </w:num>
  <w:num w:numId="21">
    <w:abstractNumId w:val="30"/>
  </w:num>
  <w:num w:numId="22">
    <w:abstractNumId w:val="1"/>
  </w:num>
  <w:num w:numId="23">
    <w:abstractNumId w:val="21"/>
  </w:num>
  <w:num w:numId="24">
    <w:abstractNumId w:val="12"/>
  </w:num>
  <w:num w:numId="25">
    <w:abstractNumId w:val="7"/>
  </w:num>
  <w:num w:numId="26">
    <w:abstractNumId w:val="24"/>
  </w:num>
  <w:num w:numId="27">
    <w:abstractNumId w:val="5"/>
  </w:num>
  <w:num w:numId="28">
    <w:abstractNumId w:val="0"/>
  </w:num>
  <w:num w:numId="29">
    <w:abstractNumId w:val="29"/>
  </w:num>
  <w:num w:numId="30">
    <w:abstractNumId w:val="25"/>
  </w:num>
  <w:num w:numId="31">
    <w:abstractNumId w:val="27"/>
  </w:num>
  <w:num w:numId="32">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evenAndOddHeaders/>
  <w:drawingGridHorizontalSpacing w:val="105"/>
  <w:displayHorizontalDrawingGridEvery w:val="2"/>
  <w:characterSpacingControl w:val="doNotCompress"/>
  <w:hdrShapeDefaults>
    <o:shapedefaults v:ext="edit" spidmax="45057"/>
  </w:hdrShapeDefaults>
  <w:footnotePr>
    <w:footnote w:id="0"/>
    <w:footnote w:id="1"/>
  </w:footnotePr>
  <w:endnotePr>
    <w:endnote w:id="0"/>
    <w:endnote w:id="1"/>
  </w:endnotePr>
  <w:compat>
    <w:useFELayout/>
  </w:compat>
  <w:rsids>
    <w:rsidRoot w:val="00121314"/>
    <w:rsid w:val="00002B80"/>
    <w:rsid w:val="0000367C"/>
    <w:rsid w:val="00004064"/>
    <w:rsid w:val="000045E4"/>
    <w:rsid w:val="0001406A"/>
    <w:rsid w:val="000144C8"/>
    <w:rsid w:val="00014ED8"/>
    <w:rsid w:val="0005257B"/>
    <w:rsid w:val="00056BB3"/>
    <w:rsid w:val="000630ED"/>
    <w:rsid w:val="000708AA"/>
    <w:rsid w:val="00071009"/>
    <w:rsid w:val="000817AE"/>
    <w:rsid w:val="000A0F12"/>
    <w:rsid w:val="000B506B"/>
    <w:rsid w:val="000B7271"/>
    <w:rsid w:val="000C3295"/>
    <w:rsid w:val="000D0F08"/>
    <w:rsid w:val="000D2B47"/>
    <w:rsid w:val="000D4CAE"/>
    <w:rsid w:val="000D637F"/>
    <w:rsid w:val="000E2B48"/>
    <w:rsid w:val="000F0BA3"/>
    <w:rsid w:val="001141EB"/>
    <w:rsid w:val="00115887"/>
    <w:rsid w:val="00121314"/>
    <w:rsid w:val="00126ED1"/>
    <w:rsid w:val="001271B8"/>
    <w:rsid w:val="00133407"/>
    <w:rsid w:val="00145A68"/>
    <w:rsid w:val="00146D2E"/>
    <w:rsid w:val="0017597F"/>
    <w:rsid w:val="00182B80"/>
    <w:rsid w:val="001874F1"/>
    <w:rsid w:val="00191756"/>
    <w:rsid w:val="00193F0E"/>
    <w:rsid w:val="001B0887"/>
    <w:rsid w:val="001B44C6"/>
    <w:rsid w:val="001C2111"/>
    <w:rsid w:val="001C407E"/>
    <w:rsid w:val="001D3D69"/>
    <w:rsid w:val="001D6822"/>
    <w:rsid w:val="001D75B9"/>
    <w:rsid w:val="001F3843"/>
    <w:rsid w:val="00201514"/>
    <w:rsid w:val="0021301B"/>
    <w:rsid w:val="00213299"/>
    <w:rsid w:val="002175F0"/>
    <w:rsid w:val="00222329"/>
    <w:rsid w:val="002227DF"/>
    <w:rsid w:val="002249BE"/>
    <w:rsid w:val="002368CE"/>
    <w:rsid w:val="00252528"/>
    <w:rsid w:val="00253FA2"/>
    <w:rsid w:val="002549B8"/>
    <w:rsid w:val="00255866"/>
    <w:rsid w:val="002764E8"/>
    <w:rsid w:val="00276D4B"/>
    <w:rsid w:val="00277A3E"/>
    <w:rsid w:val="00282B82"/>
    <w:rsid w:val="00286EF1"/>
    <w:rsid w:val="00295083"/>
    <w:rsid w:val="002B2BFB"/>
    <w:rsid w:val="002B7B18"/>
    <w:rsid w:val="002C4397"/>
    <w:rsid w:val="002D208F"/>
    <w:rsid w:val="002D5C57"/>
    <w:rsid w:val="002D5CA4"/>
    <w:rsid w:val="002D6F78"/>
    <w:rsid w:val="002E3030"/>
    <w:rsid w:val="002E7950"/>
    <w:rsid w:val="002F4F06"/>
    <w:rsid w:val="00302491"/>
    <w:rsid w:val="00307EB4"/>
    <w:rsid w:val="0031076A"/>
    <w:rsid w:val="00316B53"/>
    <w:rsid w:val="00325B9D"/>
    <w:rsid w:val="003357E1"/>
    <w:rsid w:val="0033648C"/>
    <w:rsid w:val="00366451"/>
    <w:rsid w:val="00366F7C"/>
    <w:rsid w:val="00371D12"/>
    <w:rsid w:val="00374F11"/>
    <w:rsid w:val="003904A0"/>
    <w:rsid w:val="003A0832"/>
    <w:rsid w:val="003A12B2"/>
    <w:rsid w:val="003B6D8F"/>
    <w:rsid w:val="003C2747"/>
    <w:rsid w:val="003D50AD"/>
    <w:rsid w:val="003D780F"/>
    <w:rsid w:val="003F7B83"/>
    <w:rsid w:val="00404176"/>
    <w:rsid w:val="00406A66"/>
    <w:rsid w:val="00445E6F"/>
    <w:rsid w:val="004460CC"/>
    <w:rsid w:val="00447552"/>
    <w:rsid w:val="00447F87"/>
    <w:rsid w:val="00456C29"/>
    <w:rsid w:val="00471A04"/>
    <w:rsid w:val="0047244E"/>
    <w:rsid w:val="00477803"/>
    <w:rsid w:val="004802D6"/>
    <w:rsid w:val="004823E9"/>
    <w:rsid w:val="0049083F"/>
    <w:rsid w:val="004C22A5"/>
    <w:rsid w:val="004E309E"/>
    <w:rsid w:val="004E505D"/>
    <w:rsid w:val="004E6FA3"/>
    <w:rsid w:val="004F0A8E"/>
    <w:rsid w:val="004F0FA8"/>
    <w:rsid w:val="004F2C2D"/>
    <w:rsid w:val="004F3332"/>
    <w:rsid w:val="00501D2F"/>
    <w:rsid w:val="005021EA"/>
    <w:rsid w:val="005122F6"/>
    <w:rsid w:val="00514ECB"/>
    <w:rsid w:val="005168E0"/>
    <w:rsid w:val="005235D1"/>
    <w:rsid w:val="005326F5"/>
    <w:rsid w:val="0054341D"/>
    <w:rsid w:val="0054385B"/>
    <w:rsid w:val="00547379"/>
    <w:rsid w:val="005627A0"/>
    <w:rsid w:val="00581550"/>
    <w:rsid w:val="00583AB0"/>
    <w:rsid w:val="00584BF8"/>
    <w:rsid w:val="00584E17"/>
    <w:rsid w:val="005A1A47"/>
    <w:rsid w:val="005A2EF6"/>
    <w:rsid w:val="005A4D17"/>
    <w:rsid w:val="005A57AE"/>
    <w:rsid w:val="005A5B5B"/>
    <w:rsid w:val="005B3F4B"/>
    <w:rsid w:val="005B4A52"/>
    <w:rsid w:val="005D5B1D"/>
    <w:rsid w:val="005E3555"/>
    <w:rsid w:val="005F729C"/>
    <w:rsid w:val="00606C53"/>
    <w:rsid w:val="0061570F"/>
    <w:rsid w:val="00621F36"/>
    <w:rsid w:val="00625C19"/>
    <w:rsid w:val="00627E34"/>
    <w:rsid w:val="00630B76"/>
    <w:rsid w:val="006342E7"/>
    <w:rsid w:val="0065039C"/>
    <w:rsid w:val="0066364E"/>
    <w:rsid w:val="006756C9"/>
    <w:rsid w:val="00680BF2"/>
    <w:rsid w:val="00681160"/>
    <w:rsid w:val="006856EE"/>
    <w:rsid w:val="006A0853"/>
    <w:rsid w:val="006A0D57"/>
    <w:rsid w:val="006A1AA7"/>
    <w:rsid w:val="006B3B16"/>
    <w:rsid w:val="006B5171"/>
    <w:rsid w:val="006B635F"/>
    <w:rsid w:val="006D0E6F"/>
    <w:rsid w:val="006D4D3C"/>
    <w:rsid w:val="006E6B5A"/>
    <w:rsid w:val="007079EA"/>
    <w:rsid w:val="00735132"/>
    <w:rsid w:val="00736AB4"/>
    <w:rsid w:val="00741031"/>
    <w:rsid w:val="00742912"/>
    <w:rsid w:val="007465A5"/>
    <w:rsid w:val="00747AC1"/>
    <w:rsid w:val="00756285"/>
    <w:rsid w:val="007642A5"/>
    <w:rsid w:val="00780DD3"/>
    <w:rsid w:val="00787171"/>
    <w:rsid w:val="00790F0E"/>
    <w:rsid w:val="007B09B2"/>
    <w:rsid w:val="007B0A50"/>
    <w:rsid w:val="007C244F"/>
    <w:rsid w:val="007E0E48"/>
    <w:rsid w:val="007E6E50"/>
    <w:rsid w:val="007E7D77"/>
    <w:rsid w:val="007F0D22"/>
    <w:rsid w:val="00811187"/>
    <w:rsid w:val="00822F45"/>
    <w:rsid w:val="008509D3"/>
    <w:rsid w:val="00851E30"/>
    <w:rsid w:val="00860045"/>
    <w:rsid w:val="00861981"/>
    <w:rsid w:val="00872646"/>
    <w:rsid w:val="0089291E"/>
    <w:rsid w:val="008B2512"/>
    <w:rsid w:val="008B328E"/>
    <w:rsid w:val="008C59B1"/>
    <w:rsid w:val="008D16EB"/>
    <w:rsid w:val="00911176"/>
    <w:rsid w:val="00924717"/>
    <w:rsid w:val="009264AB"/>
    <w:rsid w:val="0093437D"/>
    <w:rsid w:val="00945676"/>
    <w:rsid w:val="00955BBE"/>
    <w:rsid w:val="009615B4"/>
    <w:rsid w:val="00992884"/>
    <w:rsid w:val="009953AF"/>
    <w:rsid w:val="00995FAD"/>
    <w:rsid w:val="0099600F"/>
    <w:rsid w:val="009A134C"/>
    <w:rsid w:val="009A2491"/>
    <w:rsid w:val="009B59B4"/>
    <w:rsid w:val="009C10D0"/>
    <w:rsid w:val="009C1D7D"/>
    <w:rsid w:val="009C52D2"/>
    <w:rsid w:val="009D06F2"/>
    <w:rsid w:val="009D1A34"/>
    <w:rsid w:val="009D3637"/>
    <w:rsid w:val="009E3EEC"/>
    <w:rsid w:val="009F40DD"/>
    <w:rsid w:val="009F462C"/>
    <w:rsid w:val="009F573B"/>
    <w:rsid w:val="00A05B0C"/>
    <w:rsid w:val="00A10077"/>
    <w:rsid w:val="00A14DAC"/>
    <w:rsid w:val="00A211DF"/>
    <w:rsid w:val="00A213F9"/>
    <w:rsid w:val="00A31D33"/>
    <w:rsid w:val="00A32EBE"/>
    <w:rsid w:val="00A454C2"/>
    <w:rsid w:val="00A45DBA"/>
    <w:rsid w:val="00A50487"/>
    <w:rsid w:val="00A64BCC"/>
    <w:rsid w:val="00A7152B"/>
    <w:rsid w:val="00A72BEA"/>
    <w:rsid w:val="00A9200F"/>
    <w:rsid w:val="00A96483"/>
    <w:rsid w:val="00AA6688"/>
    <w:rsid w:val="00AA675D"/>
    <w:rsid w:val="00AB0A59"/>
    <w:rsid w:val="00AC13EE"/>
    <w:rsid w:val="00AC45FD"/>
    <w:rsid w:val="00AC69F3"/>
    <w:rsid w:val="00AC7C63"/>
    <w:rsid w:val="00AE412A"/>
    <w:rsid w:val="00AF2080"/>
    <w:rsid w:val="00B07C32"/>
    <w:rsid w:val="00B1402D"/>
    <w:rsid w:val="00B40F0E"/>
    <w:rsid w:val="00B431E9"/>
    <w:rsid w:val="00B53001"/>
    <w:rsid w:val="00B56773"/>
    <w:rsid w:val="00B713D0"/>
    <w:rsid w:val="00B76C24"/>
    <w:rsid w:val="00B876EF"/>
    <w:rsid w:val="00BA1735"/>
    <w:rsid w:val="00BA5AFA"/>
    <w:rsid w:val="00BC2584"/>
    <w:rsid w:val="00BC5093"/>
    <w:rsid w:val="00BC52AD"/>
    <w:rsid w:val="00BF6E47"/>
    <w:rsid w:val="00C0026E"/>
    <w:rsid w:val="00C0369F"/>
    <w:rsid w:val="00C12BEE"/>
    <w:rsid w:val="00C23976"/>
    <w:rsid w:val="00C413B7"/>
    <w:rsid w:val="00C4240D"/>
    <w:rsid w:val="00C45FEB"/>
    <w:rsid w:val="00C53DB3"/>
    <w:rsid w:val="00C65FF7"/>
    <w:rsid w:val="00C6675F"/>
    <w:rsid w:val="00C741C6"/>
    <w:rsid w:val="00C969FF"/>
    <w:rsid w:val="00C9753A"/>
    <w:rsid w:val="00CA0210"/>
    <w:rsid w:val="00CA2BAA"/>
    <w:rsid w:val="00CA3B7B"/>
    <w:rsid w:val="00CB5F40"/>
    <w:rsid w:val="00CB674B"/>
    <w:rsid w:val="00CC4417"/>
    <w:rsid w:val="00CD0451"/>
    <w:rsid w:val="00CD1675"/>
    <w:rsid w:val="00CD19E1"/>
    <w:rsid w:val="00CF5C8B"/>
    <w:rsid w:val="00D03597"/>
    <w:rsid w:val="00D07D5B"/>
    <w:rsid w:val="00D12FA9"/>
    <w:rsid w:val="00D15139"/>
    <w:rsid w:val="00D34DB4"/>
    <w:rsid w:val="00D40253"/>
    <w:rsid w:val="00D40349"/>
    <w:rsid w:val="00D44580"/>
    <w:rsid w:val="00D5197F"/>
    <w:rsid w:val="00D52936"/>
    <w:rsid w:val="00D64FA8"/>
    <w:rsid w:val="00D7741B"/>
    <w:rsid w:val="00D82FA8"/>
    <w:rsid w:val="00D93470"/>
    <w:rsid w:val="00DA2BEB"/>
    <w:rsid w:val="00DC1D2D"/>
    <w:rsid w:val="00DD135B"/>
    <w:rsid w:val="00DD5DA5"/>
    <w:rsid w:val="00DD6EA6"/>
    <w:rsid w:val="00DF44B3"/>
    <w:rsid w:val="00DF5D47"/>
    <w:rsid w:val="00DF6A39"/>
    <w:rsid w:val="00E14761"/>
    <w:rsid w:val="00E23E45"/>
    <w:rsid w:val="00E253DA"/>
    <w:rsid w:val="00E33DA9"/>
    <w:rsid w:val="00E44A65"/>
    <w:rsid w:val="00E50B2E"/>
    <w:rsid w:val="00E51DF8"/>
    <w:rsid w:val="00E614B2"/>
    <w:rsid w:val="00E62CFC"/>
    <w:rsid w:val="00E65004"/>
    <w:rsid w:val="00E709A1"/>
    <w:rsid w:val="00E70E2D"/>
    <w:rsid w:val="00E72D6B"/>
    <w:rsid w:val="00E73EF9"/>
    <w:rsid w:val="00E76738"/>
    <w:rsid w:val="00E938B2"/>
    <w:rsid w:val="00E95FAF"/>
    <w:rsid w:val="00EA13C3"/>
    <w:rsid w:val="00EB00A2"/>
    <w:rsid w:val="00EB15DC"/>
    <w:rsid w:val="00ED02DF"/>
    <w:rsid w:val="00EE1795"/>
    <w:rsid w:val="00EF16D6"/>
    <w:rsid w:val="00EF2987"/>
    <w:rsid w:val="00EF6343"/>
    <w:rsid w:val="00F03422"/>
    <w:rsid w:val="00F1234A"/>
    <w:rsid w:val="00F1635E"/>
    <w:rsid w:val="00F25870"/>
    <w:rsid w:val="00F33265"/>
    <w:rsid w:val="00F3372A"/>
    <w:rsid w:val="00F35654"/>
    <w:rsid w:val="00F45932"/>
    <w:rsid w:val="00F62177"/>
    <w:rsid w:val="00FB06BC"/>
    <w:rsid w:val="00FD753E"/>
    <w:rsid w:val="00FF0004"/>
    <w:rsid w:val="00FF64E7"/>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r-Latn-CS" w:eastAsia="sr-Latn-C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40D"/>
    <w:pPr>
      <w:spacing w:after="73" w:line="240" w:lineRule="auto"/>
      <w:ind w:left="-3" w:right="14" w:hanging="10"/>
      <w:jc w:val="both"/>
    </w:pPr>
    <w:rPr>
      <w:rFonts w:ascii="Arial" w:eastAsia="Arial" w:hAnsi="Arial" w:cs="Arial"/>
      <w:color w:val="000000"/>
      <w:sz w:val="21"/>
    </w:rPr>
  </w:style>
  <w:style w:type="paragraph" w:styleId="Heading1">
    <w:name w:val="heading 1"/>
    <w:next w:val="Normal"/>
    <w:link w:val="Heading1Char"/>
    <w:uiPriority w:val="9"/>
    <w:unhideWhenUsed/>
    <w:qFormat/>
    <w:rsid w:val="00C4240D"/>
    <w:pPr>
      <w:keepNext/>
      <w:keepLines/>
      <w:spacing w:after="161" w:line="240" w:lineRule="auto"/>
      <w:jc w:val="center"/>
      <w:outlineLvl w:val="0"/>
    </w:pPr>
    <w:rPr>
      <w:rFonts w:ascii="Arial" w:eastAsia="Arial" w:hAnsi="Arial" w:cs="Arial"/>
      <w:b/>
      <w:color w:val="000000"/>
      <w:sz w:val="30"/>
    </w:rPr>
  </w:style>
  <w:style w:type="paragraph" w:styleId="Heading2">
    <w:name w:val="heading 2"/>
    <w:next w:val="Normal"/>
    <w:link w:val="Heading2Char"/>
    <w:uiPriority w:val="9"/>
    <w:unhideWhenUsed/>
    <w:qFormat/>
    <w:rsid w:val="00C4240D"/>
    <w:pPr>
      <w:keepNext/>
      <w:keepLines/>
      <w:spacing w:after="249" w:line="246" w:lineRule="auto"/>
      <w:ind w:left="163" w:right="-15" w:hanging="10"/>
      <w:outlineLvl w:val="1"/>
    </w:pPr>
    <w:rPr>
      <w:rFonts w:ascii="Arial" w:eastAsia="Arial" w:hAnsi="Arial" w:cs="Arial"/>
      <w:b/>
      <w:color w:val="000000"/>
      <w:sz w:val="26"/>
    </w:rPr>
  </w:style>
  <w:style w:type="paragraph" w:styleId="Heading3">
    <w:name w:val="heading 3"/>
    <w:next w:val="Normal"/>
    <w:link w:val="Heading3Char"/>
    <w:uiPriority w:val="9"/>
    <w:unhideWhenUsed/>
    <w:qFormat/>
    <w:rsid w:val="00C4240D"/>
    <w:pPr>
      <w:keepNext/>
      <w:keepLines/>
      <w:spacing w:after="146" w:line="246" w:lineRule="auto"/>
      <w:ind w:left="-5" w:right="-15" w:hanging="10"/>
      <w:outlineLvl w:val="2"/>
    </w:pPr>
    <w:rPr>
      <w:rFonts w:ascii="Arial" w:eastAsia="Arial" w:hAnsi="Arial" w:cs="Arial"/>
      <w:b/>
      <w:color w:val="00000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C4240D"/>
    <w:rPr>
      <w:rFonts w:ascii="Arial" w:eastAsia="Arial" w:hAnsi="Arial" w:cs="Arial"/>
      <w:b/>
      <w:color w:val="000000"/>
      <w:sz w:val="17"/>
    </w:rPr>
  </w:style>
  <w:style w:type="character" w:customStyle="1" w:styleId="Heading2Char">
    <w:name w:val="Heading 2 Char"/>
    <w:link w:val="Heading2"/>
    <w:rsid w:val="00C4240D"/>
    <w:rPr>
      <w:rFonts w:ascii="Arial" w:eastAsia="Arial" w:hAnsi="Arial" w:cs="Arial"/>
      <w:b/>
      <w:color w:val="000000"/>
      <w:sz w:val="26"/>
    </w:rPr>
  </w:style>
  <w:style w:type="character" w:customStyle="1" w:styleId="Heading1Char">
    <w:name w:val="Heading 1 Char"/>
    <w:link w:val="Heading1"/>
    <w:rsid w:val="00C4240D"/>
    <w:rPr>
      <w:rFonts w:ascii="Arial" w:eastAsia="Arial" w:hAnsi="Arial" w:cs="Arial"/>
      <w:b/>
      <w:color w:val="000000"/>
      <w:sz w:val="30"/>
    </w:rPr>
  </w:style>
  <w:style w:type="table" w:customStyle="1" w:styleId="TableGrid">
    <w:name w:val="TableGrid"/>
    <w:rsid w:val="00C4240D"/>
    <w:pPr>
      <w:spacing w:after="0" w:line="240" w:lineRule="auto"/>
    </w:pPr>
    <w:tblPr>
      <w:tblCellMar>
        <w:top w:w="0" w:type="dxa"/>
        <w:left w:w="0" w:type="dxa"/>
        <w:bottom w:w="0" w:type="dxa"/>
        <w:right w:w="0" w:type="dxa"/>
      </w:tblCellMar>
    </w:tblPr>
  </w:style>
  <w:style w:type="paragraph" w:customStyle="1" w:styleId="HeadEng">
    <w:name w:val="HeadEng"/>
    <w:basedOn w:val="Normal"/>
    <w:rsid w:val="0066364E"/>
    <w:pPr>
      <w:spacing w:after="0"/>
      <w:ind w:left="0" w:right="0" w:firstLine="0"/>
    </w:pPr>
    <w:rPr>
      <w:rFonts w:ascii="Times New Roman" w:eastAsia="Calibri" w:hAnsi="Times New Roman" w:cs="Times New Roman"/>
      <w:color w:val="auto"/>
      <w:sz w:val="22"/>
      <w:szCs w:val="20"/>
      <w:lang w:val="en-US" w:eastAsia="en-US"/>
    </w:rPr>
  </w:style>
  <w:style w:type="paragraph" w:customStyle="1" w:styleId="HeadCir">
    <w:name w:val="HeadCir"/>
    <w:basedOn w:val="Normal"/>
    <w:rsid w:val="0066364E"/>
    <w:pPr>
      <w:spacing w:after="0"/>
      <w:ind w:left="0" w:right="0" w:firstLine="0"/>
    </w:pPr>
    <w:rPr>
      <w:rFonts w:ascii="TimesC DzComm" w:eastAsia="Calibri" w:hAnsi="TimesC DzComm" w:cs="Times New Roman"/>
      <w:color w:val="auto"/>
      <w:sz w:val="22"/>
      <w:szCs w:val="20"/>
      <w:lang w:val="en-US" w:eastAsia="en-US"/>
    </w:rPr>
  </w:style>
  <w:style w:type="paragraph" w:styleId="Header">
    <w:name w:val="header"/>
    <w:basedOn w:val="Normal"/>
    <w:link w:val="HeaderChar"/>
    <w:uiPriority w:val="99"/>
    <w:unhideWhenUsed/>
    <w:rsid w:val="00F35654"/>
    <w:pPr>
      <w:tabs>
        <w:tab w:val="center" w:pos="4535"/>
        <w:tab w:val="right" w:pos="9071"/>
      </w:tabs>
      <w:spacing w:after="0"/>
    </w:pPr>
  </w:style>
  <w:style w:type="character" w:customStyle="1" w:styleId="HeaderChar">
    <w:name w:val="Header Char"/>
    <w:basedOn w:val="DefaultParagraphFont"/>
    <w:link w:val="Header"/>
    <w:uiPriority w:val="99"/>
    <w:rsid w:val="00F35654"/>
    <w:rPr>
      <w:rFonts w:ascii="Arial" w:eastAsia="Arial" w:hAnsi="Arial" w:cs="Arial"/>
      <w:color w:val="000000"/>
      <w:sz w:val="21"/>
    </w:rPr>
  </w:style>
  <w:style w:type="paragraph" w:styleId="Footer">
    <w:name w:val="footer"/>
    <w:basedOn w:val="Normal"/>
    <w:link w:val="FooterChar"/>
    <w:uiPriority w:val="99"/>
    <w:unhideWhenUsed/>
    <w:rsid w:val="00F35654"/>
    <w:pPr>
      <w:tabs>
        <w:tab w:val="center" w:pos="4680"/>
        <w:tab w:val="right" w:pos="9360"/>
      </w:tabs>
      <w:spacing w:after="0"/>
      <w:ind w:left="0" w:righ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F35654"/>
    <w:rPr>
      <w:rFonts w:cs="Times New Roman"/>
      <w:lang w:val="en-US" w:eastAsia="en-US"/>
    </w:rPr>
  </w:style>
  <w:style w:type="character" w:styleId="PageNumber">
    <w:name w:val="page number"/>
    <w:basedOn w:val="DefaultParagraphFont"/>
    <w:rsid w:val="00E51DF8"/>
  </w:style>
  <w:style w:type="paragraph" w:styleId="ListParagraph">
    <w:name w:val="List Paragraph"/>
    <w:basedOn w:val="Normal"/>
    <w:uiPriority w:val="99"/>
    <w:qFormat/>
    <w:rsid w:val="002F4F06"/>
    <w:pPr>
      <w:ind w:left="720"/>
      <w:contextualSpacing/>
    </w:pPr>
  </w:style>
  <w:style w:type="paragraph" w:styleId="BalloonText">
    <w:name w:val="Balloon Text"/>
    <w:basedOn w:val="Normal"/>
    <w:link w:val="BalloonTextChar"/>
    <w:uiPriority w:val="99"/>
    <w:semiHidden/>
    <w:unhideWhenUsed/>
    <w:rsid w:val="00BA173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735"/>
    <w:rPr>
      <w:rFonts w:ascii="Segoe UI" w:eastAsia="Arial" w:hAnsi="Segoe UI" w:cs="Segoe UI"/>
      <w:color w:val="000000"/>
      <w:sz w:val="18"/>
      <w:szCs w:val="18"/>
    </w:rPr>
  </w:style>
  <w:style w:type="paragraph" w:styleId="BodyTextIndent2">
    <w:name w:val="Body Text Indent 2"/>
    <w:basedOn w:val="Normal"/>
    <w:link w:val="BodyTextIndent2Char"/>
    <w:rsid w:val="009C10D0"/>
    <w:pPr>
      <w:spacing w:after="0"/>
      <w:ind w:left="741" w:right="0" w:hanging="21"/>
      <w:jc w:val="left"/>
    </w:pPr>
    <w:rPr>
      <w:rFonts w:ascii="Times Roman Cirilica" w:eastAsia="Times New Roman" w:hAnsi="Times Roman Cirilica" w:cs="Times New Roman"/>
      <w:color w:val="auto"/>
      <w:sz w:val="24"/>
      <w:szCs w:val="24"/>
      <w:lang w:val="en-US" w:eastAsia="en-US"/>
    </w:rPr>
  </w:style>
  <w:style w:type="character" w:customStyle="1" w:styleId="BodyTextIndent2Char">
    <w:name w:val="Body Text Indent 2 Char"/>
    <w:basedOn w:val="DefaultParagraphFont"/>
    <w:link w:val="BodyTextIndent2"/>
    <w:rsid w:val="009C10D0"/>
    <w:rPr>
      <w:rFonts w:ascii="Times Roman Cirilica" w:eastAsia="Times New Roman" w:hAnsi="Times Roman Cirilica" w:cs="Times New Roman"/>
      <w:sz w:val="24"/>
      <w:szCs w:val="24"/>
      <w:lang w:val="en-US" w:eastAsia="en-US"/>
    </w:rPr>
  </w:style>
  <w:style w:type="table" w:styleId="TableGrid0">
    <w:name w:val="Table Grid"/>
    <w:basedOn w:val="TableNormal"/>
    <w:uiPriority w:val="39"/>
    <w:rsid w:val="00CB67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02491"/>
    <w:pPr>
      <w:spacing w:after="0" w:line="240" w:lineRule="auto"/>
      <w:ind w:left="-3" w:right="14" w:hanging="10"/>
      <w:jc w:val="both"/>
    </w:pPr>
    <w:rPr>
      <w:rFonts w:ascii="Arial" w:eastAsia="Arial" w:hAnsi="Arial" w:cs="Arial"/>
      <w:color w:val="000000"/>
      <w:sz w:val="21"/>
    </w:rPr>
  </w:style>
</w:styles>
</file>

<file path=word/webSettings.xml><?xml version="1.0" encoding="utf-8"?>
<w:webSettings xmlns:r="http://schemas.openxmlformats.org/officeDocument/2006/relationships" xmlns:w="http://schemas.openxmlformats.org/wordprocessingml/2006/main">
  <w:divs>
    <w:div w:id="51927342">
      <w:bodyDiv w:val="1"/>
      <w:marLeft w:val="0"/>
      <w:marRight w:val="0"/>
      <w:marTop w:val="0"/>
      <w:marBottom w:val="0"/>
      <w:divBdr>
        <w:top w:val="none" w:sz="0" w:space="0" w:color="auto"/>
        <w:left w:val="none" w:sz="0" w:space="0" w:color="auto"/>
        <w:bottom w:val="none" w:sz="0" w:space="0" w:color="auto"/>
        <w:right w:val="none" w:sz="0" w:space="0" w:color="auto"/>
      </w:divBdr>
    </w:div>
    <w:div w:id="59258548">
      <w:bodyDiv w:val="1"/>
      <w:marLeft w:val="0"/>
      <w:marRight w:val="0"/>
      <w:marTop w:val="0"/>
      <w:marBottom w:val="0"/>
      <w:divBdr>
        <w:top w:val="none" w:sz="0" w:space="0" w:color="auto"/>
        <w:left w:val="none" w:sz="0" w:space="0" w:color="auto"/>
        <w:bottom w:val="none" w:sz="0" w:space="0" w:color="auto"/>
        <w:right w:val="none" w:sz="0" w:space="0" w:color="auto"/>
      </w:divBdr>
    </w:div>
    <w:div w:id="95831755">
      <w:bodyDiv w:val="1"/>
      <w:marLeft w:val="0"/>
      <w:marRight w:val="0"/>
      <w:marTop w:val="0"/>
      <w:marBottom w:val="0"/>
      <w:divBdr>
        <w:top w:val="none" w:sz="0" w:space="0" w:color="auto"/>
        <w:left w:val="none" w:sz="0" w:space="0" w:color="auto"/>
        <w:bottom w:val="none" w:sz="0" w:space="0" w:color="auto"/>
        <w:right w:val="none" w:sz="0" w:space="0" w:color="auto"/>
      </w:divBdr>
    </w:div>
    <w:div w:id="151603301">
      <w:bodyDiv w:val="1"/>
      <w:marLeft w:val="0"/>
      <w:marRight w:val="0"/>
      <w:marTop w:val="0"/>
      <w:marBottom w:val="0"/>
      <w:divBdr>
        <w:top w:val="none" w:sz="0" w:space="0" w:color="auto"/>
        <w:left w:val="none" w:sz="0" w:space="0" w:color="auto"/>
        <w:bottom w:val="none" w:sz="0" w:space="0" w:color="auto"/>
        <w:right w:val="none" w:sz="0" w:space="0" w:color="auto"/>
      </w:divBdr>
    </w:div>
    <w:div w:id="187960207">
      <w:bodyDiv w:val="1"/>
      <w:marLeft w:val="0"/>
      <w:marRight w:val="0"/>
      <w:marTop w:val="0"/>
      <w:marBottom w:val="0"/>
      <w:divBdr>
        <w:top w:val="none" w:sz="0" w:space="0" w:color="auto"/>
        <w:left w:val="none" w:sz="0" w:space="0" w:color="auto"/>
        <w:bottom w:val="none" w:sz="0" w:space="0" w:color="auto"/>
        <w:right w:val="none" w:sz="0" w:space="0" w:color="auto"/>
      </w:divBdr>
    </w:div>
    <w:div w:id="193999811">
      <w:bodyDiv w:val="1"/>
      <w:marLeft w:val="0"/>
      <w:marRight w:val="0"/>
      <w:marTop w:val="0"/>
      <w:marBottom w:val="0"/>
      <w:divBdr>
        <w:top w:val="none" w:sz="0" w:space="0" w:color="auto"/>
        <w:left w:val="none" w:sz="0" w:space="0" w:color="auto"/>
        <w:bottom w:val="none" w:sz="0" w:space="0" w:color="auto"/>
        <w:right w:val="none" w:sz="0" w:space="0" w:color="auto"/>
      </w:divBdr>
    </w:div>
    <w:div w:id="196742746">
      <w:bodyDiv w:val="1"/>
      <w:marLeft w:val="0"/>
      <w:marRight w:val="0"/>
      <w:marTop w:val="0"/>
      <w:marBottom w:val="0"/>
      <w:divBdr>
        <w:top w:val="none" w:sz="0" w:space="0" w:color="auto"/>
        <w:left w:val="none" w:sz="0" w:space="0" w:color="auto"/>
        <w:bottom w:val="none" w:sz="0" w:space="0" w:color="auto"/>
        <w:right w:val="none" w:sz="0" w:space="0" w:color="auto"/>
      </w:divBdr>
    </w:div>
    <w:div w:id="204800977">
      <w:bodyDiv w:val="1"/>
      <w:marLeft w:val="0"/>
      <w:marRight w:val="0"/>
      <w:marTop w:val="0"/>
      <w:marBottom w:val="0"/>
      <w:divBdr>
        <w:top w:val="none" w:sz="0" w:space="0" w:color="auto"/>
        <w:left w:val="none" w:sz="0" w:space="0" w:color="auto"/>
        <w:bottom w:val="none" w:sz="0" w:space="0" w:color="auto"/>
        <w:right w:val="none" w:sz="0" w:space="0" w:color="auto"/>
      </w:divBdr>
    </w:div>
    <w:div w:id="331642360">
      <w:bodyDiv w:val="1"/>
      <w:marLeft w:val="0"/>
      <w:marRight w:val="0"/>
      <w:marTop w:val="0"/>
      <w:marBottom w:val="0"/>
      <w:divBdr>
        <w:top w:val="none" w:sz="0" w:space="0" w:color="auto"/>
        <w:left w:val="none" w:sz="0" w:space="0" w:color="auto"/>
        <w:bottom w:val="none" w:sz="0" w:space="0" w:color="auto"/>
        <w:right w:val="none" w:sz="0" w:space="0" w:color="auto"/>
      </w:divBdr>
    </w:div>
    <w:div w:id="381828104">
      <w:bodyDiv w:val="1"/>
      <w:marLeft w:val="0"/>
      <w:marRight w:val="0"/>
      <w:marTop w:val="0"/>
      <w:marBottom w:val="0"/>
      <w:divBdr>
        <w:top w:val="none" w:sz="0" w:space="0" w:color="auto"/>
        <w:left w:val="none" w:sz="0" w:space="0" w:color="auto"/>
        <w:bottom w:val="none" w:sz="0" w:space="0" w:color="auto"/>
        <w:right w:val="none" w:sz="0" w:space="0" w:color="auto"/>
      </w:divBdr>
    </w:div>
    <w:div w:id="384261938">
      <w:bodyDiv w:val="1"/>
      <w:marLeft w:val="0"/>
      <w:marRight w:val="0"/>
      <w:marTop w:val="0"/>
      <w:marBottom w:val="0"/>
      <w:divBdr>
        <w:top w:val="none" w:sz="0" w:space="0" w:color="auto"/>
        <w:left w:val="none" w:sz="0" w:space="0" w:color="auto"/>
        <w:bottom w:val="none" w:sz="0" w:space="0" w:color="auto"/>
        <w:right w:val="none" w:sz="0" w:space="0" w:color="auto"/>
      </w:divBdr>
    </w:div>
    <w:div w:id="410926250">
      <w:bodyDiv w:val="1"/>
      <w:marLeft w:val="0"/>
      <w:marRight w:val="0"/>
      <w:marTop w:val="0"/>
      <w:marBottom w:val="0"/>
      <w:divBdr>
        <w:top w:val="none" w:sz="0" w:space="0" w:color="auto"/>
        <w:left w:val="none" w:sz="0" w:space="0" w:color="auto"/>
        <w:bottom w:val="none" w:sz="0" w:space="0" w:color="auto"/>
        <w:right w:val="none" w:sz="0" w:space="0" w:color="auto"/>
      </w:divBdr>
    </w:div>
    <w:div w:id="479082391">
      <w:bodyDiv w:val="1"/>
      <w:marLeft w:val="0"/>
      <w:marRight w:val="0"/>
      <w:marTop w:val="0"/>
      <w:marBottom w:val="0"/>
      <w:divBdr>
        <w:top w:val="none" w:sz="0" w:space="0" w:color="auto"/>
        <w:left w:val="none" w:sz="0" w:space="0" w:color="auto"/>
        <w:bottom w:val="none" w:sz="0" w:space="0" w:color="auto"/>
        <w:right w:val="none" w:sz="0" w:space="0" w:color="auto"/>
      </w:divBdr>
    </w:div>
    <w:div w:id="491797837">
      <w:bodyDiv w:val="1"/>
      <w:marLeft w:val="0"/>
      <w:marRight w:val="0"/>
      <w:marTop w:val="0"/>
      <w:marBottom w:val="0"/>
      <w:divBdr>
        <w:top w:val="none" w:sz="0" w:space="0" w:color="auto"/>
        <w:left w:val="none" w:sz="0" w:space="0" w:color="auto"/>
        <w:bottom w:val="none" w:sz="0" w:space="0" w:color="auto"/>
        <w:right w:val="none" w:sz="0" w:space="0" w:color="auto"/>
      </w:divBdr>
    </w:div>
    <w:div w:id="520243430">
      <w:bodyDiv w:val="1"/>
      <w:marLeft w:val="0"/>
      <w:marRight w:val="0"/>
      <w:marTop w:val="0"/>
      <w:marBottom w:val="0"/>
      <w:divBdr>
        <w:top w:val="none" w:sz="0" w:space="0" w:color="auto"/>
        <w:left w:val="none" w:sz="0" w:space="0" w:color="auto"/>
        <w:bottom w:val="none" w:sz="0" w:space="0" w:color="auto"/>
        <w:right w:val="none" w:sz="0" w:space="0" w:color="auto"/>
      </w:divBdr>
    </w:div>
    <w:div w:id="521629309">
      <w:bodyDiv w:val="1"/>
      <w:marLeft w:val="0"/>
      <w:marRight w:val="0"/>
      <w:marTop w:val="0"/>
      <w:marBottom w:val="0"/>
      <w:divBdr>
        <w:top w:val="none" w:sz="0" w:space="0" w:color="auto"/>
        <w:left w:val="none" w:sz="0" w:space="0" w:color="auto"/>
        <w:bottom w:val="none" w:sz="0" w:space="0" w:color="auto"/>
        <w:right w:val="none" w:sz="0" w:space="0" w:color="auto"/>
      </w:divBdr>
    </w:div>
    <w:div w:id="527375108">
      <w:bodyDiv w:val="1"/>
      <w:marLeft w:val="0"/>
      <w:marRight w:val="0"/>
      <w:marTop w:val="0"/>
      <w:marBottom w:val="0"/>
      <w:divBdr>
        <w:top w:val="none" w:sz="0" w:space="0" w:color="auto"/>
        <w:left w:val="none" w:sz="0" w:space="0" w:color="auto"/>
        <w:bottom w:val="none" w:sz="0" w:space="0" w:color="auto"/>
        <w:right w:val="none" w:sz="0" w:space="0" w:color="auto"/>
      </w:divBdr>
    </w:div>
    <w:div w:id="577250855">
      <w:bodyDiv w:val="1"/>
      <w:marLeft w:val="0"/>
      <w:marRight w:val="0"/>
      <w:marTop w:val="0"/>
      <w:marBottom w:val="0"/>
      <w:divBdr>
        <w:top w:val="none" w:sz="0" w:space="0" w:color="auto"/>
        <w:left w:val="none" w:sz="0" w:space="0" w:color="auto"/>
        <w:bottom w:val="none" w:sz="0" w:space="0" w:color="auto"/>
        <w:right w:val="none" w:sz="0" w:space="0" w:color="auto"/>
      </w:divBdr>
    </w:div>
    <w:div w:id="577518784">
      <w:bodyDiv w:val="1"/>
      <w:marLeft w:val="0"/>
      <w:marRight w:val="0"/>
      <w:marTop w:val="0"/>
      <w:marBottom w:val="0"/>
      <w:divBdr>
        <w:top w:val="none" w:sz="0" w:space="0" w:color="auto"/>
        <w:left w:val="none" w:sz="0" w:space="0" w:color="auto"/>
        <w:bottom w:val="none" w:sz="0" w:space="0" w:color="auto"/>
        <w:right w:val="none" w:sz="0" w:space="0" w:color="auto"/>
      </w:divBdr>
    </w:div>
    <w:div w:id="598875154">
      <w:bodyDiv w:val="1"/>
      <w:marLeft w:val="0"/>
      <w:marRight w:val="0"/>
      <w:marTop w:val="0"/>
      <w:marBottom w:val="0"/>
      <w:divBdr>
        <w:top w:val="none" w:sz="0" w:space="0" w:color="auto"/>
        <w:left w:val="none" w:sz="0" w:space="0" w:color="auto"/>
        <w:bottom w:val="none" w:sz="0" w:space="0" w:color="auto"/>
        <w:right w:val="none" w:sz="0" w:space="0" w:color="auto"/>
      </w:divBdr>
    </w:div>
    <w:div w:id="631904667">
      <w:bodyDiv w:val="1"/>
      <w:marLeft w:val="0"/>
      <w:marRight w:val="0"/>
      <w:marTop w:val="0"/>
      <w:marBottom w:val="0"/>
      <w:divBdr>
        <w:top w:val="none" w:sz="0" w:space="0" w:color="auto"/>
        <w:left w:val="none" w:sz="0" w:space="0" w:color="auto"/>
        <w:bottom w:val="none" w:sz="0" w:space="0" w:color="auto"/>
        <w:right w:val="none" w:sz="0" w:space="0" w:color="auto"/>
      </w:divBdr>
    </w:div>
    <w:div w:id="700783702">
      <w:bodyDiv w:val="1"/>
      <w:marLeft w:val="0"/>
      <w:marRight w:val="0"/>
      <w:marTop w:val="0"/>
      <w:marBottom w:val="0"/>
      <w:divBdr>
        <w:top w:val="none" w:sz="0" w:space="0" w:color="auto"/>
        <w:left w:val="none" w:sz="0" w:space="0" w:color="auto"/>
        <w:bottom w:val="none" w:sz="0" w:space="0" w:color="auto"/>
        <w:right w:val="none" w:sz="0" w:space="0" w:color="auto"/>
      </w:divBdr>
    </w:div>
    <w:div w:id="746148819">
      <w:bodyDiv w:val="1"/>
      <w:marLeft w:val="0"/>
      <w:marRight w:val="0"/>
      <w:marTop w:val="0"/>
      <w:marBottom w:val="0"/>
      <w:divBdr>
        <w:top w:val="none" w:sz="0" w:space="0" w:color="auto"/>
        <w:left w:val="none" w:sz="0" w:space="0" w:color="auto"/>
        <w:bottom w:val="none" w:sz="0" w:space="0" w:color="auto"/>
        <w:right w:val="none" w:sz="0" w:space="0" w:color="auto"/>
      </w:divBdr>
    </w:div>
    <w:div w:id="757100723">
      <w:bodyDiv w:val="1"/>
      <w:marLeft w:val="0"/>
      <w:marRight w:val="0"/>
      <w:marTop w:val="0"/>
      <w:marBottom w:val="0"/>
      <w:divBdr>
        <w:top w:val="none" w:sz="0" w:space="0" w:color="auto"/>
        <w:left w:val="none" w:sz="0" w:space="0" w:color="auto"/>
        <w:bottom w:val="none" w:sz="0" w:space="0" w:color="auto"/>
        <w:right w:val="none" w:sz="0" w:space="0" w:color="auto"/>
      </w:divBdr>
    </w:div>
    <w:div w:id="757797270">
      <w:bodyDiv w:val="1"/>
      <w:marLeft w:val="0"/>
      <w:marRight w:val="0"/>
      <w:marTop w:val="0"/>
      <w:marBottom w:val="0"/>
      <w:divBdr>
        <w:top w:val="none" w:sz="0" w:space="0" w:color="auto"/>
        <w:left w:val="none" w:sz="0" w:space="0" w:color="auto"/>
        <w:bottom w:val="none" w:sz="0" w:space="0" w:color="auto"/>
        <w:right w:val="none" w:sz="0" w:space="0" w:color="auto"/>
      </w:divBdr>
    </w:div>
    <w:div w:id="765273277">
      <w:bodyDiv w:val="1"/>
      <w:marLeft w:val="0"/>
      <w:marRight w:val="0"/>
      <w:marTop w:val="0"/>
      <w:marBottom w:val="0"/>
      <w:divBdr>
        <w:top w:val="none" w:sz="0" w:space="0" w:color="auto"/>
        <w:left w:val="none" w:sz="0" w:space="0" w:color="auto"/>
        <w:bottom w:val="none" w:sz="0" w:space="0" w:color="auto"/>
        <w:right w:val="none" w:sz="0" w:space="0" w:color="auto"/>
      </w:divBdr>
    </w:div>
    <w:div w:id="768698065">
      <w:bodyDiv w:val="1"/>
      <w:marLeft w:val="0"/>
      <w:marRight w:val="0"/>
      <w:marTop w:val="0"/>
      <w:marBottom w:val="0"/>
      <w:divBdr>
        <w:top w:val="none" w:sz="0" w:space="0" w:color="auto"/>
        <w:left w:val="none" w:sz="0" w:space="0" w:color="auto"/>
        <w:bottom w:val="none" w:sz="0" w:space="0" w:color="auto"/>
        <w:right w:val="none" w:sz="0" w:space="0" w:color="auto"/>
      </w:divBdr>
    </w:div>
    <w:div w:id="794444937">
      <w:bodyDiv w:val="1"/>
      <w:marLeft w:val="0"/>
      <w:marRight w:val="0"/>
      <w:marTop w:val="0"/>
      <w:marBottom w:val="0"/>
      <w:divBdr>
        <w:top w:val="none" w:sz="0" w:space="0" w:color="auto"/>
        <w:left w:val="none" w:sz="0" w:space="0" w:color="auto"/>
        <w:bottom w:val="none" w:sz="0" w:space="0" w:color="auto"/>
        <w:right w:val="none" w:sz="0" w:space="0" w:color="auto"/>
      </w:divBdr>
    </w:div>
    <w:div w:id="811288555">
      <w:bodyDiv w:val="1"/>
      <w:marLeft w:val="0"/>
      <w:marRight w:val="0"/>
      <w:marTop w:val="0"/>
      <w:marBottom w:val="0"/>
      <w:divBdr>
        <w:top w:val="none" w:sz="0" w:space="0" w:color="auto"/>
        <w:left w:val="none" w:sz="0" w:space="0" w:color="auto"/>
        <w:bottom w:val="none" w:sz="0" w:space="0" w:color="auto"/>
        <w:right w:val="none" w:sz="0" w:space="0" w:color="auto"/>
      </w:divBdr>
    </w:div>
    <w:div w:id="845556237">
      <w:bodyDiv w:val="1"/>
      <w:marLeft w:val="0"/>
      <w:marRight w:val="0"/>
      <w:marTop w:val="0"/>
      <w:marBottom w:val="0"/>
      <w:divBdr>
        <w:top w:val="none" w:sz="0" w:space="0" w:color="auto"/>
        <w:left w:val="none" w:sz="0" w:space="0" w:color="auto"/>
        <w:bottom w:val="none" w:sz="0" w:space="0" w:color="auto"/>
        <w:right w:val="none" w:sz="0" w:space="0" w:color="auto"/>
      </w:divBdr>
    </w:div>
    <w:div w:id="863060924">
      <w:bodyDiv w:val="1"/>
      <w:marLeft w:val="0"/>
      <w:marRight w:val="0"/>
      <w:marTop w:val="0"/>
      <w:marBottom w:val="0"/>
      <w:divBdr>
        <w:top w:val="none" w:sz="0" w:space="0" w:color="auto"/>
        <w:left w:val="none" w:sz="0" w:space="0" w:color="auto"/>
        <w:bottom w:val="none" w:sz="0" w:space="0" w:color="auto"/>
        <w:right w:val="none" w:sz="0" w:space="0" w:color="auto"/>
      </w:divBdr>
    </w:div>
    <w:div w:id="865169426">
      <w:bodyDiv w:val="1"/>
      <w:marLeft w:val="0"/>
      <w:marRight w:val="0"/>
      <w:marTop w:val="0"/>
      <w:marBottom w:val="0"/>
      <w:divBdr>
        <w:top w:val="none" w:sz="0" w:space="0" w:color="auto"/>
        <w:left w:val="none" w:sz="0" w:space="0" w:color="auto"/>
        <w:bottom w:val="none" w:sz="0" w:space="0" w:color="auto"/>
        <w:right w:val="none" w:sz="0" w:space="0" w:color="auto"/>
      </w:divBdr>
    </w:div>
    <w:div w:id="953752088">
      <w:bodyDiv w:val="1"/>
      <w:marLeft w:val="0"/>
      <w:marRight w:val="0"/>
      <w:marTop w:val="0"/>
      <w:marBottom w:val="0"/>
      <w:divBdr>
        <w:top w:val="none" w:sz="0" w:space="0" w:color="auto"/>
        <w:left w:val="none" w:sz="0" w:space="0" w:color="auto"/>
        <w:bottom w:val="none" w:sz="0" w:space="0" w:color="auto"/>
        <w:right w:val="none" w:sz="0" w:space="0" w:color="auto"/>
      </w:divBdr>
    </w:div>
    <w:div w:id="971864255">
      <w:bodyDiv w:val="1"/>
      <w:marLeft w:val="0"/>
      <w:marRight w:val="0"/>
      <w:marTop w:val="0"/>
      <w:marBottom w:val="0"/>
      <w:divBdr>
        <w:top w:val="none" w:sz="0" w:space="0" w:color="auto"/>
        <w:left w:val="none" w:sz="0" w:space="0" w:color="auto"/>
        <w:bottom w:val="none" w:sz="0" w:space="0" w:color="auto"/>
        <w:right w:val="none" w:sz="0" w:space="0" w:color="auto"/>
      </w:divBdr>
    </w:div>
    <w:div w:id="988633265">
      <w:bodyDiv w:val="1"/>
      <w:marLeft w:val="0"/>
      <w:marRight w:val="0"/>
      <w:marTop w:val="0"/>
      <w:marBottom w:val="0"/>
      <w:divBdr>
        <w:top w:val="none" w:sz="0" w:space="0" w:color="auto"/>
        <w:left w:val="none" w:sz="0" w:space="0" w:color="auto"/>
        <w:bottom w:val="none" w:sz="0" w:space="0" w:color="auto"/>
        <w:right w:val="none" w:sz="0" w:space="0" w:color="auto"/>
      </w:divBdr>
    </w:div>
    <w:div w:id="990253244">
      <w:bodyDiv w:val="1"/>
      <w:marLeft w:val="0"/>
      <w:marRight w:val="0"/>
      <w:marTop w:val="0"/>
      <w:marBottom w:val="0"/>
      <w:divBdr>
        <w:top w:val="none" w:sz="0" w:space="0" w:color="auto"/>
        <w:left w:val="none" w:sz="0" w:space="0" w:color="auto"/>
        <w:bottom w:val="none" w:sz="0" w:space="0" w:color="auto"/>
        <w:right w:val="none" w:sz="0" w:space="0" w:color="auto"/>
      </w:divBdr>
    </w:div>
    <w:div w:id="1006399282">
      <w:bodyDiv w:val="1"/>
      <w:marLeft w:val="0"/>
      <w:marRight w:val="0"/>
      <w:marTop w:val="0"/>
      <w:marBottom w:val="0"/>
      <w:divBdr>
        <w:top w:val="none" w:sz="0" w:space="0" w:color="auto"/>
        <w:left w:val="none" w:sz="0" w:space="0" w:color="auto"/>
        <w:bottom w:val="none" w:sz="0" w:space="0" w:color="auto"/>
        <w:right w:val="none" w:sz="0" w:space="0" w:color="auto"/>
      </w:divBdr>
    </w:div>
    <w:div w:id="1013219012">
      <w:bodyDiv w:val="1"/>
      <w:marLeft w:val="0"/>
      <w:marRight w:val="0"/>
      <w:marTop w:val="0"/>
      <w:marBottom w:val="0"/>
      <w:divBdr>
        <w:top w:val="none" w:sz="0" w:space="0" w:color="auto"/>
        <w:left w:val="none" w:sz="0" w:space="0" w:color="auto"/>
        <w:bottom w:val="none" w:sz="0" w:space="0" w:color="auto"/>
        <w:right w:val="none" w:sz="0" w:space="0" w:color="auto"/>
      </w:divBdr>
    </w:div>
    <w:div w:id="1014456381">
      <w:bodyDiv w:val="1"/>
      <w:marLeft w:val="0"/>
      <w:marRight w:val="0"/>
      <w:marTop w:val="0"/>
      <w:marBottom w:val="0"/>
      <w:divBdr>
        <w:top w:val="none" w:sz="0" w:space="0" w:color="auto"/>
        <w:left w:val="none" w:sz="0" w:space="0" w:color="auto"/>
        <w:bottom w:val="none" w:sz="0" w:space="0" w:color="auto"/>
        <w:right w:val="none" w:sz="0" w:space="0" w:color="auto"/>
      </w:divBdr>
    </w:div>
    <w:div w:id="1099368903">
      <w:bodyDiv w:val="1"/>
      <w:marLeft w:val="0"/>
      <w:marRight w:val="0"/>
      <w:marTop w:val="0"/>
      <w:marBottom w:val="0"/>
      <w:divBdr>
        <w:top w:val="none" w:sz="0" w:space="0" w:color="auto"/>
        <w:left w:val="none" w:sz="0" w:space="0" w:color="auto"/>
        <w:bottom w:val="none" w:sz="0" w:space="0" w:color="auto"/>
        <w:right w:val="none" w:sz="0" w:space="0" w:color="auto"/>
      </w:divBdr>
    </w:div>
    <w:div w:id="1115055623">
      <w:bodyDiv w:val="1"/>
      <w:marLeft w:val="0"/>
      <w:marRight w:val="0"/>
      <w:marTop w:val="0"/>
      <w:marBottom w:val="0"/>
      <w:divBdr>
        <w:top w:val="none" w:sz="0" w:space="0" w:color="auto"/>
        <w:left w:val="none" w:sz="0" w:space="0" w:color="auto"/>
        <w:bottom w:val="none" w:sz="0" w:space="0" w:color="auto"/>
        <w:right w:val="none" w:sz="0" w:space="0" w:color="auto"/>
      </w:divBdr>
    </w:div>
    <w:div w:id="1144084664">
      <w:bodyDiv w:val="1"/>
      <w:marLeft w:val="0"/>
      <w:marRight w:val="0"/>
      <w:marTop w:val="0"/>
      <w:marBottom w:val="0"/>
      <w:divBdr>
        <w:top w:val="none" w:sz="0" w:space="0" w:color="auto"/>
        <w:left w:val="none" w:sz="0" w:space="0" w:color="auto"/>
        <w:bottom w:val="none" w:sz="0" w:space="0" w:color="auto"/>
        <w:right w:val="none" w:sz="0" w:space="0" w:color="auto"/>
      </w:divBdr>
    </w:div>
    <w:div w:id="1148787022">
      <w:bodyDiv w:val="1"/>
      <w:marLeft w:val="0"/>
      <w:marRight w:val="0"/>
      <w:marTop w:val="0"/>
      <w:marBottom w:val="0"/>
      <w:divBdr>
        <w:top w:val="none" w:sz="0" w:space="0" w:color="auto"/>
        <w:left w:val="none" w:sz="0" w:space="0" w:color="auto"/>
        <w:bottom w:val="none" w:sz="0" w:space="0" w:color="auto"/>
        <w:right w:val="none" w:sz="0" w:space="0" w:color="auto"/>
      </w:divBdr>
    </w:div>
    <w:div w:id="1178041112">
      <w:bodyDiv w:val="1"/>
      <w:marLeft w:val="0"/>
      <w:marRight w:val="0"/>
      <w:marTop w:val="0"/>
      <w:marBottom w:val="0"/>
      <w:divBdr>
        <w:top w:val="none" w:sz="0" w:space="0" w:color="auto"/>
        <w:left w:val="none" w:sz="0" w:space="0" w:color="auto"/>
        <w:bottom w:val="none" w:sz="0" w:space="0" w:color="auto"/>
        <w:right w:val="none" w:sz="0" w:space="0" w:color="auto"/>
      </w:divBdr>
    </w:div>
    <w:div w:id="1230850459">
      <w:bodyDiv w:val="1"/>
      <w:marLeft w:val="0"/>
      <w:marRight w:val="0"/>
      <w:marTop w:val="0"/>
      <w:marBottom w:val="0"/>
      <w:divBdr>
        <w:top w:val="none" w:sz="0" w:space="0" w:color="auto"/>
        <w:left w:val="none" w:sz="0" w:space="0" w:color="auto"/>
        <w:bottom w:val="none" w:sz="0" w:space="0" w:color="auto"/>
        <w:right w:val="none" w:sz="0" w:space="0" w:color="auto"/>
      </w:divBdr>
    </w:div>
    <w:div w:id="1236818158">
      <w:bodyDiv w:val="1"/>
      <w:marLeft w:val="0"/>
      <w:marRight w:val="0"/>
      <w:marTop w:val="0"/>
      <w:marBottom w:val="0"/>
      <w:divBdr>
        <w:top w:val="none" w:sz="0" w:space="0" w:color="auto"/>
        <w:left w:val="none" w:sz="0" w:space="0" w:color="auto"/>
        <w:bottom w:val="none" w:sz="0" w:space="0" w:color="auto"/>
        <w:right w:val="none" w:sz="0" w:space="0" w:color="auto"/>
      </w:divBdr>
    </w:div>
    <w:div w:id="1237209874">
      <w:bodyDiv w:val="1"/>
      <w:marLeft w:val="0"/>
      <w:marRight w:val="0"/>
      <w:marTop w:val="0"/>
      <w:marBottom w:val="0"/>
      <w:divBdr>
        <w:top w:val="none" w:sz="0" w:space="0" w:color="auto"/>
        <w:left w:val="none" w:sz="0" w:space="0" w:color="auto"/>
        <w:bottom w:val="none" w:sz="0" w:space="0" w:color="auto"/>
        <w:right w:val="none" w:sz="0" w:space="0" w:color="auto"/>
      </w:divBdr>
    </w:div>
    <w:div w:id="1239482863">
      <w:bodyDiv w:val="1"/>
      <w:marLeft w:val="0"/>
      <w:marRight w:val="0"/>
      <w:marTop w:val="0"/>
      <w:marBottom w:val="0"/>
      <w:divBdr>
        <w:top w:val="none" w:sz="0" w:space="0" w:color="auto"/>
        <w:left w:val="none" w:sz="0" w:space="0" w:color="auto"/>
        <w:bottom w:val="none" w:sz="0" w:space="0" w:color="auto"/>
        <w:right w:val="none" w:sz="0" w:space="0" w:color="auto"/>
      </w:divBdr>
    </w:div>
    <w:div w:id="1266378464">
      <w:bodyDiv w:val="1"/>
      <w:marLeft w:val="0"/>
      <w:marRight w:val="0"/>
      <w:marTop w:val="0"/>
      <w:marBottom w:val="0"/>
      <w:divBdr>
        <w:top w:val="none" w:sz="0" w:space="0" w:color="auto"/>
        <w:left w:val="none" w:sz="0" w:space="0" w:color="auto"/>
        <w:bottom w:val="none" w:sz="0" w:space="0" w:color="auto"/>
        <w:right w:val="none" w:sz="0" w:space="0" w:color="auto"/>
      </w:divBdr>
    </w:div>
    <w:div w:id="1325628753">
      <w:bodyDiv w:val="1"/>
      <w:marLeft w:val="0"/>
      <w:marRight w:val="0"/>
      <w:marTop w:val="0"/>
      <w:marBottom w:val="0"/>
      <w:divBdr>
        <w:top w:val="none" w:sz="0" w:space="0" w:color="auto"/>
        <w:left w:val="none" w:sz="0" w:space="0" w:color="auto"/>
        <w:bottom w:val="none" w:sz="0" w:space="0" w:color="auto"/>
        <w:right w:val="none" w:sz="0" w:space="0" w:color="auto"/>
      </w:divBdr>
    </w:div>
    <w:div w:id="1347754534">
      <w:bodyDiv w:val="1"/>
      <w:marLeft w:val="0"/>
      <w:marRight w:val="0"/>
      <w:marTop w:val="0"/>
      <w:marBottom w:val="0"/>
      <w:divBdr>
        <w:top w:val="none" w:sz="0" w:space="0" w:color="auto"/>
        <w:left w:val="none" w:sz="0" w:space="0" w:color="auto"/>
        <w:bottom w:val="none" w:sz="0" w:space="0" w:color="auto"/>
        <w:right w:val="none" w:sz="0" w:space="0" w:color="auto"/>
      </w:divBdr>
    </w:div>
    <w:div w:id="1363939326">
      <w:bodyDiv w:val="1"/>
      <w:marLeft w:val="0"/>
      <w:marRight w:val="0"/>
      <w:marTop w:val="0"/>
      <w:marBottom w:val="0"/>
      <w:divBdr>
        <w:top w:val="none" w:sz="0" w:space="0" w:color="auto"/>
        <w:left w:val="none" w:sz="0" w:space="0" w:color="auto"/>
        <w:bottom w:val="none" w:sz="0" w:space="0" w:color="auto"/>
        <w:right w:val="none" w:sz="0" w:space="0" w:color="auto"/>
      </w:divBdr>
    </w:div>
    <w:div w:id="1366178579">
      <w:bodyDiv w:val="1"/>
      <w:marLeft w:val="0"/>
      <w:marRight w:val="0"/>
      <w:marTop w:val="0"/>
      <w:marBottom w:val="0"/>
      <w:divBdr>
        <w:top w:val="none" w:sz="0" w:space="0" w:color="auto"/>
        <w:left w:val="none" w:sz="0" w:space="0" w:color="auto"/>
        <w:bottom w:val="none" w:sz="0" w:space="0" w:color="auto"/>
        <w:right w:val="none" w:sz="0" w:space="0" w:color="auto"/>
      </w:divBdr>
    </w:div>
    <w:div w:id="1393380828">
      <w:bodyDiv w:val="1"/>
      <w:marLeft w:val="0"/>
      <w:marRight w:val="0"/>
      <w:marTop w:val="0"/>
      <w:marBottom w:val="0"/>
      <w:divBdr>
        <w:top w:val="none" w:sz="0" w:space="0" w:color="auto"/>
        <w:left w:val="none" w:sz="0" w:space="0" w:color="auto"/>
        <w:bottom w:val="none" w:sz="0" w:space="0" w:color="auto"/>
        <w:right w:val="none" w:sz="0" w:space="0" w:color="auto"/>
      </w:divBdr>
    </w:div>
    <w:div w:id="1393968627">
      <w:bodyDiv w:val="1"/>
      <w:marLeft w:val="0"/>
      <w:marRight w:val="0"/>
      <w:marTop w:val="0"/>
      <w:marBottom w:val="0"/>
      <w:divBdr>
        <w:top w:val="none" w:sz="0" w:space="0" w:color="auto"/>
        <w:left w:val="none" w:sz="0" w:space="0" w:color="auto"/>
        <w:bottom w:val="none" w:sz="0" w:space="0" w:color="auto"/>
        <w:right w:val="none" w:sz="0" w:space="0" w:color="auto"/>
      </w:divBdr>
    </w:div>
    <w:div w:id="1474830269">
      <w:bodyDiv w:val="1"/>
      <w:marLeft w:val="0"/>
      <w:marRight w:val="0"/>
      <w:marTop w:val="0"/>
      <w:marBottom w:val="0"/>
      <w:divBdr>
        <w:top w:val="none" w:sz="0" w:space="0" w:color="auto"/>
        <w:left w:val="none" w:sz="0" w:space="0" w:color="auto"/>
        <w:bottom w:val="none" w:sz="0" w:space="0" w:color="auto"/>
        <w:right w:val="none" w:sz="0" w:space="0" w:color="auto"/>
      </w:divBdr>
    </w:div>
    <w:div w:id="1479221654">
      <w:bodyDiv w:val="1"/>
      <w:marLeft w:val="0"/>
      <w:marRight w:val="0"/>
      <w:marTop w:val="0"/>
      <w:marBottom w:val="0"/>
      <w:divBdr>
        <w:top w:val="none" w:sz="0" w:space="0" w:color="auto"/>
        <w:left w:val="none" w:sz="0" w:space="0" w:color="auto"/>
        <w:bottom w:val="none" w:sz="0" w:space="0" w:color="auto"/>
        <w:right w:val="none" w:sz="0" w:space="0" w:color="auto"/>
      </w:divBdr>
    </w:div>
    <w:div w:id="1520657251">
      <w:bodyDiv w:val="1"/>
      <w:marLeft w:val="0"/>
      <w:marRight w:val="0"/>
      <w:marTop w:val="0"/>
      <w:marBottom w:val="0"/>
      <w:divBdr>
        <w:top w:val="none" w:sz="0" w:space="0" w:color="auto"/>
        <w:left w:val="none" w:sz="0" w:space="0" w:color="auto"/>
        <w:bottom w:val="none" w:sz="0" w:space="0" w:color="auto"/>
        <w:right w:val="none" w:sz="0" w:space="0" w:color="auto"/>
      </w:divBdr>
    </w:div>
    <w:div w:id="1612667070">
      <w:bodyDiv w:val="1"/>
      <w:marLeft w:val="0"/>
      <w:marRight w:val="0"/>
      <w:marTop w:val="0"/>
      <w:marBottom w:val="0"/>
      <w:divBdr>
        <w:top w:val="none" w:sz="0" w:space="0" w:color="auto"/>
        <w:left w:val="none" w:sz="0" w:space="0" w:color="auto"/>
        <w:bottom w:val="none" w:sz="0" w:space="0" w:color="auto"/>
        <w:right w:val="none" w:sz="0" w:space="0" w:color="auto"/>
      </w:divBdr>
    </w:div>
    <w:div w:id="1693217448">
      <w:bodyDiv w:val="1"/>
      <w:marLeft w:val="0"/>
      <w:marRight w:val="0"/>
      <w:marTop w:val="0"/>
      <w:marBottom w:val="0"/>
      <w:divBdr>
        <w:top w:val="none" w:sz="0" w:space="0" w:color="auto"/>
        <w:left w:val="none" w:sz="0" w:space="0" w:color="auto"/>
        <w:bottom w:val="none" w:sz="0" w:space="0" w:color="auto"/>
        <w:right w:val="none" w:sz="0" w:space="0" w:color="auto"/>
      </w:divBdr>
    </w:div>
    <w:div w:id="1721514494">
      <w:bodyDiv w:val="1"/>
      <w:marLeft w:val="0"/>
      <w:marRight w:val="0"/>
      <w:marTop w:val="0"/>
      <w:marBottom w:val="0"/>
      <w:divBdr>
        <w:top w:val="none" w:sz="0" w:space="0" w:color="auto"/>
        <w:left w:val="none" w:sz="0" w:space="0" w:color="auto"/>
        <w:bottom w:val="none" w:sz="0" w:space="0" w:color="auto"/>
        <w:right w:val="none" w:sz="0" w:space="0" w:color="auto"/>
      </w:divBdr>
    </w:div>
    <w:div w:id="1730838259">
      <w:bodyDiv w:val="1"/>
      <w:marLeft w:val="0"/>
      <w:marRight w:val="0"/>
      <w:marTop w:val="0"/>
      <w:marBottom w:val="0"/>
      <w:divBdr>
        <w:top w:val="none" w:sz="0" w:space="0" w:color="auto"/>
        <w:left w:val="none" w:sz="0" w:space="0" w:color="auto"/>
        <w:bottom w:val="none" w:sz="0" w:space="0" w:color="auto"/>
        <w:right w:val="none" w:sz="0" w:space="0" w:color="auto"/>
      </w:divBdr>
    </w:div>
    <w:div w:id="1758861540">
      <w:bodyDiv w:val="1"/>
      <w:marLeft w:val="0"/>
      <w:marRight w:val="0"/>
      <w:marTop w:val="0"/>
      <w:marBottom w:val="0"/>
      <w:divBdr>
        <w:top w:val="none" w:sz="0" w:space="0" w:color="auto"/>
        <w:left w:val="none" w:sz="0" w:space="0" w:color="auto"/>
        <w:bottom w:val="none" w:sz="0" w:space="0" w:color="auto"/>
        <w:right w:val="none" w:sz="0" w:space="0" w:color="auto"/>
      </w:divBdr>
    </w:div>
    <w:div w:id="1774787361">
      <w:bodyDiv w:val="1"/>
      <w:marLeft w:val="0"/>
      <w:marRight w:val="0"/>
      <w:marTop w:val="0"/>
      <w:marBottom w:val="0"/>
      <w:divBdr>
        <w:top w:val="none" w:sz="0" w:space="0" w:color="auto"/>
        <w:left w:val="none" w:sz="0" w:space="0" w:color="auto"/>
        <w:bottom w:val="none" w:sz="0" w:space="0" w:color="auto"/>
        <w:right w:val="none" w:sz="0" w:space="0" w:color="auto"/>
      </w:divBdr>
    </w:div>
    <w:div w:id="1790392073">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
    <w:div w:id="2050956588">
      <w:bodyDiv w:val="1"/>
      <w:marLeft w:val="0"/>
      <w:marRight w:val="0"/>
      <w:marTop w:val="0"/>
      <w:marBottom w:val="0"/>
      <w:divBdr>
        <w:top w:val="none" w:sz="0" w:space="0" w:color="auto"/>
        <w:left w:val="none" w:sz="0" w:space="0" w:color="auto"/>
        <w:bottom w:val="none" w:sz="0" w:space="0" w:color="auto"/>
        <w:right w:val="none" w:sz="0" w:space="0" w:color="auto"/>
      </w:divBdr>
    </w:div>
    <w:div w:id="2064867501">
      <w:bodyDiv w:val="1"/>
      <w:marLeft w:val="0"/>
      <w:marRight w:val="0"/>
      <w:marTop w:val="0"/>
      <w:marBottom w:val="0"/>
      <w:divBdr>
        <w:top w:val="none" w:sz="0" w:space="0" w:color="auto"/>
        <w:left w:val="none" w:sz="0" w:space="0" w:color="auto"/>
        <w:bottom w:val="none" w:sz="0" w:space="0" w:color="auto"/>
        <w:right w:val="none" w:sz="0" w:space="0" w:color="auto"/>
      </w:divBdr>
    </w:div>
    <w:div w:id="2142768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78A2F-F0C2-43C3-B603-8544BDFB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31</Pages>
  <Words>7581</Words>
  <Characters>43217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Microsoft Word - Konkursna dokumentacija za PDF</vt:lpstr>
    </vt:vector>
  </TitlesOfParts>
  <Company/>
  <LinksUpToDate>false</LinksUpToDate>
  <CharactersWithSpaces>50697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Konkursna dokumentacija za PDF</dc:title>
  <dc:subject/>
  <dc:creator>maja.popovic</dc:creator>
  <cp:keywords/>
  <cp:lastModifiedBy>Marko Terzin</cp:lastModifiedBy>
  <cp:revision>59</cp:revision>
  <cp:lastPrinted>2019-02-21T12:38:00Z</cp:lastPrinted>
  <dcterms:created xsi:type="dcterms:W3CDTF">2015-06-08T06:21:00Z</dcterms:created>
  <dcterms:modified xsi:type="dcterms:W3CDTF">2019-02-21T12:55:00Z</dcterms:modified>
</cp:coreProperties>
</file>